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59641" w14:textId="77777777" w:rsidR="009C1A57" w:rsidRPr="008029F8" w:rsidRDefault="009C1A57" w:rsidP="08BA77D3">
      <w:pPr>
        <w:pStyle w:val="Ttulo2"/>
        <w:spacing w:before="0" w:line="240" w:lineRule="auto"/>
        <w:ind w:left="96" w:right="48"/>
        <w:jc w:val="center"/>
        <w:rPr>
          <w:rFonts w:ascii="Work Sans" w:hAnsi="Work Sans"/>
          <w:b/>
          <w:bCs/>
          <w:color w:val="000000" w:themeColor="text1"/>
          <w:sz w:val="22"/>
          <w:szCs w:val="22"/>
          <w:lang w:val="pt-PT"/>
        </w:rPr>
      </w:pPr>
      <w:r w:rsidRPr="008029F8">
        <w:rPr>
          <w:rFonts w:ascii="Work Sans" w:hAnsi="Work Sans"/>
          <w:b/>
          <w:bCs/>
          <w:color w:val="000000" w:themeColor="text1"/>
          <w:sz w:val="22"/>
          <w:szCs w:val="22"/>
          <w:lang w:val="pt-PT"/>
        </w:rPr>
        <w:t>CONTRATO FAZNI GGC No. XXXX DE 2024</w:t>
      </w:r>
    </w:p>
    <w:p w14:paraId="07E1E979" w14:textId="77777777" w:rsidR="009C1A57" w:rsidRPr="008029F8" w:rsidRDefault="009C1A57" w:rsidP="009C1A57">
      <w:pPr>
        <w:rPr>
          <w:rFonts w:ascii="Work Sans" w:hAnsi="Work Sans"/>
          <w:color w:val="000000" w:themeColor="text1"/>
          <w:lang w:val="pt-PT"/>
        </w:rPr>
      </w:pPr>
    </w:p>
    <w:tbl>
      <w:tblPr>
        <w:tblStyle w:val="TableGrid00"/>
        <w:tblW w:w="8642" w:type="dxa"/>
        <w:tblInd w:w="142" w:type="dxa"/>
        <w:tblCellMar>
          <w:left w:w="0" w:type="dxa"/>
          <w:right w:w="0" w:type="dxa"/>
        </w:tblCellMar>
        <w:tblLook w:val="04A0" w:firstRow="1" w:lastRow="0" w:firstColumn="1" w:lastColumn="0" w:noHBand="0" w:noVBand="1"/>
      </w:tblPr>
      <w:tblGrid>
        <w:gridCol w:w="1838"/>
        <w:gridCol w:w="6804"/>
      </w:tblGrid>
      <w:tr w:rsidR="009C1A57" w:rsidRPr="008029F8" w14:paraId="2CFA5FD8" w14:textId="77777777" w:rsidTr="08BA77D3">
        <w:trPr>
          <w:trHeight w:val="308"/>
        </w:trPr>
        <w:tc>
          <w:tcPr>
            <w:tcW w:w="1838" w:type="dxa"/>
          </w:tcPr>
          <w:p w14:paraId="00C680BB" w14:textId="77777777" w:rsidR="009C1A57" w:rsidRPr="008029F8" w:rsidRDefault="009C1A57">
            <w:pPr>
              <w:ind w:right="48"/>
              <w:jc w:val="both"/>
              <w:rPr>
                <w:rFonts w:ascii="Work Sans" w:hAnsi="Work Sans"/>
                <w:color w:val="000000" w:themeColor="text1"/>
                <w:sz w:val="22"/>
                <w:szCs w:val="22"/>
                <w:lang w:val="es-CO"/>
              </w:rPr>
            </w:pPr>
            <w:r w:rsidRPr="008029F8">
              <w:rPr>
                <w:rFonts w:ascii="Work Sans" w:hAnsi="Work Sans"/>
                <w:b/>
                <w:color w:val="000000" w:themeColor="text1"/>
                <w:sz w:val="22"/>
                <w:lang w:val="es-CO"/>
              </w:rPr>
              <w:t xml:space="preserve">CONTRATANTE: </w:t>
            </w:r>
          </w:p>
        </w:tc>
        <w:tc>
          <w:tcPr>
            <w:tcW w:w="6804" w:type="dxa"/>
          </w:tcPr>
          <w:p w14:paraId="5A453B22" w14:textId="77777777" w:rsidR="009C1A57" w:rsidRPr="008029F8" w:rsidRDefault="009C1A57">
            <w:pPr>
              <w:ind w:right="48"/>
              <w:jc w:val="both"/>
              <w:rPr>
                <w:rFonts w:ascii="Work Sans" w:hAnsi="Work Sans"/>
                <w:b/>
                <w:color w:val="000000" w:themeColor="text1"/>
                <w:sz w:val="22"/>
                <w:szCs w:val="22"/>
                <w:lang w:val="es-CO"/>
              </w:rPr>
            </w:pPr>
            <w:r w:rsidRPr="008029F8">
              <w:rPr>
                <w:rFonts w:ascii="Work Sans" w:hAnsi="Work Sans"/>
                <w:b/>
                <w:color w:val="000000" w:themeColor="text1"/>
                <w:sz w:val="22"/>
                <w:lang w:val="es-CO"/>
              </w:rPr>
              <w:t xml:space="preserve">MINISTERIO DE MINAS Y </w:t>
            </w:r>
            <w:r w:rsidRPr="008029F8">
              <w:rPr>
                <w:rFonts w:ascii="Work Sans" w:hAnsi="Work Sans"/>
                <w:b/>
                <w:bCs/>
                <w:color w:val="000000" w:themeColor="text1"/>
                <w:sz w:val="22"/>
                <w:szCs w:val="22"/>
                <w:lang w:val="es-CO"/>
              </w:rPr>
              <w:t xml:space="preserve">ENERGÍA </w:t>
            </w:r>
          </w:p>
        </w:tc>
      </w:tr>
      <w:tr w:rsidR="009C1A57" w:rsidRPr="008029F8" w14:paraId="671A0F2D" w14:textId="77777777" w:rsidTr="08BA77D3">
        <w:trPr>
          <w:trHeight w:val="50"/>
        </w:trPr>
        <w:tc>
          <w:tcPr>
            <w:tcW w:w="1838" w:type="dxa"/>
          </w:tcPr>
          <w:p w14:paraId="1C3BB444" w14:textId="77777777" w:rsidR="009C1A57" w:rsidRPr="008029F8" w:rsidRDefault="009C1A57">
            <w:pPr>
              <w:ind w:right="48"/>
              <w:jc w:val="both"/>
              <w:rPr>
                <w:rFonts w:ascii="Work Sans" w:hAnsi="Work Sans"/>
                <w:b/>
                <w:color w:val="000000" w:themeColor="text1"/>
                <w:sz w:val="22"/>
                <w:szCs w:val="22"/>
                <w:lang w:val="es-CO"/>
              </w:rPr>
            </w:pPr>
            <w:r w:rsidRPr="008029F8">
              <w:rPr>
                <w:rFonts w:ascii="Work Sans" w:hAnsi="Work Sans"/>
                <w:b/>
                <w:color w:val="000000" w:themeColor="text1"/>
                <w:sz w:val="22"/>
                <w:lang w:val="es-CO"/>
              </w:rPr>
              <w:t>NIT.</w:t>
            </w:r>
          </w:p>
        </w:tc>
        <w:tc>
          <w:tcPr>
            <w:tcW w:w="6804" w:type="dxa"/>
          </w:tcPr>
          <w:p w14:paraId="397F6387" w14:textId="77777777" w:rsidR="009C1A57" w:rsidRPr="008029F8" w:rsidRDefault="009C1A57">
            <w:pPr>
              <w:ind w:right="48"/>
              <w:jc w:val="both"/>
              <w:rPr>
                <w:rFonts w:ascii="Work Sans" w:hAnsi="Work Sans"/>
                <w:b/>
                <w:color w:val="000000" w:themeColor="text1"/>
                <w:sz w:val="22"/>
                <w:szCs w:val="22"/>
                <w:lang w:val="es-CO"/>
              </w:rPr>
            </w:pPr>
            <w:r w:rsidRPr="008029F8">
              <w:rPr>
                <w:rFonts w:ascii="Work Sans" w:hAnsi="Work Sans"/>
                <w:b/>
                <w:color w:val="000000" w:themeColor="text1"/>
                <w:sz w:val="22"/>
                <w:lang w:val="es-CO"/>
              </w:rPr>
              <w:t>899.999.022-1</w:t>
            </w:r>
          </w:p>
        </w:tc>
      </w:tr>
      <w:tr w:rsidR="009C1A57" w:rsidRPr="008029F8" w14:paraId="0847D451" w14:textId="77777777" w:rsidTr="08BA77D3">
        <w:trPr>
          <w:trHeight w:val="505"/>
        </w:trPr>
        <w:tc>
          <w:tcPr>
            <w:tcW w:w="1838" w:type="dxa"/>
            <w:vMerge w:val="restart"/>
            <w:shd w:val="clear" w:color="auto" w:fill="auto"/>
          </w:tcPr>
          <w:p w14:paraId="6DC52915" w14:textId="77777777" w:rsidR="009C1A57" w:rsidRPr="008029F8" w:rsidRDefault="009C1A57">
            <w:pPr>
              <w:ind w:right="48"/>
              <w:jc w:val="both"/>
              <w:rPr>
                <w:rFonts w:ascii="Work Sans" w:hAnsi="Work Sans"/>
                <w:b/>
                <w:color w:val="000000" w:themeColor="text1"/>
                <w:sz w:val="22"/>
                <w:szCs w:val="22"/>
                <w:lang w:val="es-CO"/>
              </w:rPr>
            </w:pPr>
            <w:r w:rsidRPr="008029F8">
              <w:rPr>
                <w:rFonts w:ascii="Work Sans" w:hAnsi="Work Sans"/>
                <w:b/>
                <w:color w:val="000000" w:themeColor="text1"/>
                <w:sz w:val="22"/>
                <w:lang w:val="es-CO"/>
              </w:rPr>
              <w:t>CONTRATISTA</w:t>
            </w:r>
            <w:r w:rsidRPr="008029F8">
              <w:rPr>
                <w:rStyle w:val="Refdenotaalpie"/>
                <w:rFonts w:ascii="Work Sans" w:hAnsi="Work Sans"/>
                <w:b/>
                <w:color w:val="000000" w:themeColor="text1"/>
                <w:sz w:val="22"/>
                <w:lang w:val="es-CO"/>
              </w:rPr>
              <w:footnoteReference w:id="2"/>
            </w:r>
            <w:r w:rsidRPr="008029F8">
              <w:rPr>
                <w:rFonts w:ascii="Work Sans" w:hAnsi="Work Sans"/>
                <w:b/>
                <w:color w:val="000000" w:themeColor="text1"/>
                <w:sz w:val="22"/>
                <w:lang w:val="es-CO"/>
              </w:rPr>
              <w:t>:</w:t>
            </w:r>
          </w:p>
        </w:tc>
        <w:tc>
          <w:tcPr>
            <w:tcW w:w="6804" w:type="dxa"/>
            <w:shd w:val="clear" w:color="auto" w:fill="auto"/>
          </w:tcPr>
          <w:p w14:paraId="3FC5EE82" w14:textId="6EE26066" w:rsidR="009C1A57" w:rsidRPr="008029F8" w:rsidRDefault="009C1A57" w:rsidP="08BA77D3">
            <w:pPr>
              <w:ind w:right="48"/>
              <w:jc w:val="both"/>
              <w:rPr>
                <w:rFonts w:ascii="Work Sans" w:hAnsi="Work Sans"/>
                <w:b/>
                <w:bCs/>
                <w:color w:val="000000" w:themeColor="text1"/>
                <w:sz w:val="22"/>
                <w:szCs w:val="22"/>
                <w:lang w:val="es-CO"/>
              </w:rPr>
            </w:pPr>
            <w:r w:rsidRPr="008029F8">
              <w:rPr>
                <w:rFonts w:ascii="Work Sans" w:hAnsi="Work Sans"/>
                <w:b/>
                <w:bCs/>
                <w:color w:val="000000" w:themeColor="text1"/>
                <w:sz w:val="22"/>
                <w:szCs w:val="22"/>
                <w:lang w:val="es-CO"/>
              </w:rPr>
              <w:t xml:space="preserve">OPERADOR: </w:t>
            </w:r>
            <w:r w:rsidR="00602524" w:rsidRPr="008029F8">
              <w:rPr>
                <w:rFonts w:ascii="Work Sans" w:hAnsi="Work Sans"/>
                <w:b/>
                <w:bCs/>
                <w:color w:val="000000" w:themeColor="text1"/>
                <w:sz w:val="22"/>
                <w:szCs w:val="22"/>
                <w:lang w:val="es-CO"/>
              </w:rPr>
              <w:t>Centrales Eléctricas del Cauca S.A. E.S.P.</w:t>
            </w:r>
            <w:r w:rsidR="36029D72" w:rsidRPr="008029F8">
              <w:rPr>
                <w:rFonts w:ascii="Work Sans" w:hAnsi="Work Sans"/>
                <w:b/>
                <w:bCs/>
                <w:color w:val="000000" w:themeColor="text1"/>
                <w:sz w:val="22"/>
                <w:szCs w:val="22"/>
                <w:lang w:val="es-CO"/>
              </w:rPr>
              <w:t>-CEDELCA S.A. E.S.P.</w:t>
            </w:r>
          </w:p>
          <w:p w14:paraId="275BD003" w14:textId="0E9AABC8" w:rsidR="009C1A57" w:rsidRPr="008029F8" w:rsidDel="002046E9" w:rsidRDefault="009C1A57" w:rsidP="08BA77D3">
            <w:pPr>
              <w:ind w:right="48"/>
              <w:jc w:val="both"/>
              <w:rPr>
                <w:rFonts w:ascii="Work Sans" w:hAnsi="Work Sans"/>
                <w:b/>
                <w:bCs/>
                <w:color w:val="000000" w:themeColor="text1"/>
                <w:sz w:val="22"/>
                <w:szCs w:val="22"/>
                <w:lang w:val="es-CO"/>
              </w:rPr>
            </w:pPr>
            <w:r w:rsidRPr="008029F8">
              <w:rPr>
                <w:rFonts w:ascii="Work Sans" w:hAnsi="Work Sans"/>
                <w:b/>
                <w:bCs/>
                <w:color w:val="000000" w:themeColor="text1"/>
                <w:sz w:val="22"/>
                <w:szCs w:val="22"/>
                <w:lang w:val="es-CO"/>
              </w:rPr>
              <w:t xml:space="preserve">NIT. </w:t>
            </w:r>
            <w:r w:rsidR="00602524" w:rsidRPr="008029F8">
              <w:rPr>
                <w:rFonts w:ascii="Work Sans" w:hAnsi="Work Sans"/>
                <w:b/>
                <w:bCs/>
                <w:color w:val="000000" w:themeColor="text1"/>
                <w:sz w:val="22"/>
                <w:szCs w:val="22"/>
                <w:lang w:val="es-CO"/>
              </w:rPr>
              <w:t>891.500.025-2</w:t>
            </w:r>
          </w:p>
        </w:tc>
      </w:tr>
      <w:tr w:rsidR="009C1A57" w:rsidRPr="008029F8" w14:paraId="3762AF92" w14:textId="77777777" w:rsidTr="08BA77D3">
        <w:trPr>
          <w:trHeight w:val="505"/>
        </w:trPr>
        <w:tc>
          <w:tcPr>
            <w:tcW w:w="1838" w:type="dxa"/>
            <w:vMerge/>
          </w:tcPr>
          <w:p w14:paraId="46A8D701" w14:textId="77777777" w:rsidR="009C1A57" w:rsidRPr="008029F8" w:rsidRDefault="009C1A57">
            <w:pPr>
              <w:ind w:right="48"/>
              <w:jc w:val="both"/>
              <w:rPr>
                <w:rFonts w:ascii="Work Sans" w:hAnsi="Work Sans"/>
                <w:b/>
                <w:color w:val="000000" w:themeColor="text1"/>
                <w:sz w:val="22"/>
                <w:szCs w:val="22"/>
                <w:lang w:val="es-CO"/>
              </w:rPr>
            </w:pPr>
          </w:p>
        </w:tc>
        <w:tc>
          <w:tcPr>
            <w:tcW w:w="6804" w:type="dxa"/>
            <w:shd w:val="clear" w:color="auto" w:fill="auto"/>
          </w:tcPr>
          <w:p w14:paraId="564D2850" w14:textId="2B9A29F2" w:rsidR="009C1A57" w:rsidRPr="008029F8" w:rsidRDefault="009C1A57" w:rsidP="08BA77D3">
            <w:pPr>
              <w:ind w:right="48"/>
              <w:jc w:val="both"/>
              <w:rPr>
                <w:rFonts w:ascii="Work Sans" w:hAnsi="Work Sans"/>
                <w:b/>
                <w:bCs/>
                <w:color w:val="000000" w:themeColor="text1"/>
                <w:sz w:val="22"/>
                <w:szCs w:val="22"/>
                <w:lang w:val="es-CO"/>
              </w:rPr>
            </w:pPr>
            <w:r w:rsidRPr="008029F8">
              <w:rPr>
                <w:rFonts w:ascii="Work Sans" w:hAnsi="Work Sans"/>
                <w:b/>
                <w:bCs/>
                <w:color w:val="000000" w:themeColor="text1"/>
                <w:sz w:val="22"/>
                <w:szCs w:val="22"/>
                <w:lang w:val="es-CO"/>
              </w:rPr>
              <w:t>PRESTADOR DEL SERVICIO:</w:t>
            </w:r>
            <w:r w:rsidR="00602524" w:rsidRPr="008029F8">
              <w:rPr>
                <w:rFonts w:ascii="Work Sans" w:hAnsi="Work Sans"/>
                <w:b/>
                <w:bCs/>
                <w:color w:val="000000" w:themeColor="text1"/>
                <w:sz w:val="22"/>
                <w:szCs w:val="22"/>
                <w:lang w:val="es-CO"/>
              </w:rPr>
              <w:t xml:space="preserve"> HELIOS S.A. E.S.P.</w:t>
            </w:r>
          </w:p>
          <w:p w14:paraId="691074EE" w14:textId="7E086741" w:rsidR="009C1A57" w:rsidRPr="008029F8" w:rsidRDefault="009C1A57" w:rsidP="08BA77D3">
            <w:pPr>
              <w:ind w:right="48"/>
              <w:jc w:val="both"/>
              <w:rPr>
                <w:rFonts w:ascii="Work Sans" w:hAnsi="Work Sans"/>
                <w:b/>
                <w:bCs/>
                <w:color w:val="000000" w:themeColor="text1"/>
                <w:sz w:val="22"/>
                <w:szCs w:val="22"/>
                <w:lang w:val="es-CO"/>
              </w:rPr>
            </w:pPr>
            <w:r w:rsidRPr="008029F8">
              <w:rPr>
                <w:rFonts w:ascii="Work Sans" w:hAnsi="Work Sans"/>
                <w:b/>
                <w:bCs/>
                <w:color w:val="000000" w:themeColor="text1"/>
                <w:sz w:val="22"/>
                <w:szCs w:val="22"/>
                <w:lang w:val="es-CO"/>
              </w:rPr>
              <w:t>NIT.</w:t>
            </w:r>
            <w:r w:rsidR="00602524" w:rsidRPr="008029F8">
              <w:rPr>
                <w:rFonts w:ascii="Work Sans" w:hAnsi="Work Sans"/>
                <w:b/>
                <w:bCs/>
                <w:color w:val="000000" w:themeColor="text1"/>
                <w:sz w:val="22"/>
                <w:szCs w:val="22"/>
                <w:lang w:val="es-CO"/>
              </w:rPr>
              <w:t xml:space="preserve"> 901.042.368-3</w:t>
            </w:r>
          </w:p>
        </w:tc>
      </w:tr>
    </w:tbl>
    <w:p w14:paraId="5FF63719" w14:textId="77777777" w:rsidR="009C1A57" w:rsidRPr="008029F8" w:rsidRDefault="009C1A57" w:rsidP="009C1A57">
      <w:pPr>
        <w:spacing w:after="0" w:line="240" w:lineRule="auto"/>
        <w:ind w:right="48"/>
        <w:jc w:val="both"/>
        <w:rPr>
          <w:rFonts w:ascii="Work Sans" w:hAnsi="Work Sans"/>
          <w:color w:val="000000" w:themeColor="text1"/>
        </w:rPr>
      </w:pPr>
    </w:p>
    <w:p w14:paraId="03ACA9BB" w14:textId="508CD424" w:rsidR="009C1A57" w:rsidRPr="008029F8" w:rsidRDefault="009C1A57" w:rsidP="009C1A57">
      <w:pPr>
        <w:spacing w:after="0" w:line="240" w:lineRule="auto"/>
        <w:ind w:left="142" w:right="49"/>
        <w:jc w:val="both"/>
        <w:rPr>
          <w:rFonts w:ascii="Work Sans" w:hAnsi="Work Sans"/>
          <w:color w:val="000000" w:themeColor="text1"/>
        </w:rPr>
      </w:pPr>
      <w:r w:rsidRPr="008029F8">
        <w:rPr>
          <w:rFonts w:ascii="Work Sans" w:hAnsi="Work Sans"/>
          <w:color w:val="000000" w:themeColor="text1"/>
        </w:rPr>
        <w:t>Entre los suscritos</w:t>
      </w:r>
      <w:r w:rsidRPr="008029F8">
        <w:rPr>
          <w:rFonts w:ascii="Work Sans" w:eastAsiaTheme="minorEastAsia" w:hAnsi="Work Sans"/>
          <w:color w:val="000000" w:themeColor="text1"/>
        </w:rPr>
        <w:t>,</w:t>
      </w:r>
      <w:r w:rsidRPr="008029F8">
        <w:rPr>
          <w:rFonts w:ascii="Work Sans" w:hAnsi="Work Sans"/>
          <w:color w:val="000000" w:themeColor="text1"/>
        </w:rPr>
        <w:t xml:space="preserve"> a saber: </w:t>
      </w:r>
      <w:r w:rsidRPr="008029F8">
        <w:rPr>
          <w:rFonts w:ascii="Work Sans" w:eastAsia="Calibri" w:hAnsi="Work Sans" w:cs="Calibri"/>
          <w:b/>
          <w:bCs/>
          <w:color w:val="000000" w:themeColor="text1"/>
        </w:rPr>
        <w:t xml:space="preserve"> </w:t>
      </w:r>
      <w:bookmarkStart w:id="0" w:name="_Hlk180503210"/>
      <w:r w:rsidRPr="008029F8">
        <w:rPr>
          <w:rFonts w:ascii="Work Sans" w:eastAsia="Calibri" w:hAnsi="Work Sans" w:cs="Calibri"/>
          <w:b/>
          <w:bCs/>
          <w:color w:val="000000" w:themeColor="text1"/>
        </w:rPr>
        <w:t xml:space="preserve">NELSON JAVIER </w:t>
      </w:r>
      <w:r w:rsidR="00602524" w:rsidRPr="008029F8">
        <w:rPr>
          <w:rFonts w:ascii="Work Sans" w:eastAsia="Calibri" w:hAnsi="Work Sans" w:cs="Calibri"/>
          <w:b/>
          <w:bCs/>
          <w:color w:val="000000" w:themeColor="text1"/>
        </w:rPr>
        <w:t>VÁSQUEZ</w:t>
      </w:r>
      <w:r w:rsidRPr="008029F8">
        <w:rPr>
          <w:rFonts w:ascii="Work Sans" w:eastAsia="Calibri" w:hAnsi="Work Sans" w:cs="Calibri"/>
          <w:b/>
          <w:bCs/>
          <w:color w:val="000000" w:themeColor="text1"/>
        </w:rPr>
        <w:t xml:space="preserve"> TORRES</w:t>
      </w:r>
      <w:r w:rsidRPr="008029F8">
        <w:rPr>
          <w:rFonts w:ascii="Work Sans" w:hAnsi="Work Sans"/>
          <w:color w:val="000000" w:themeColor="text1"/>
        </w:rPr>
        <w:t xml:space="preserve">, identificado con la cédula de ciudadanía No. </w:t>
      </w:r>
      <w:r w:rsidRPr="008029F8">
        <w:rPr>
          <w:rFonts w:ascii="Work Sans" w:eastAsia="Calibri" w:hAnsi="Work Sans" w:cs="Calibri"/>
          <w:color w:val="000000" w:themeColor="text1"/>
        </w:rPr>
        <w:t>79.590.076</w:t>
      </w:r>
      <w:r w:rsidRPr="008029F8">
        <w:rPr>
          <w:rFonts w:ascii="Work Sans" w:hAnsi="Work Sans"/>
          <w:color w:val="000000" w:themeColor="text1"/>
        </w:rPr>
        <w:t xml:space="preserve"> expedida en Bogotá</w:t>
      </w:r>
      <w:bookmarkEnd w:id="0"/>
      <w:r w:rsidRPr="008029F8">
        <w:rPr>
          <w:rFonts w:ascii="Work Sans" w:hAnsi="Work Sans"/>
          <w:color w:val="000000" w:themeColor="text1"/>
        </w:rPr>
        <w:t xml:space="preserve">, actuando en su calidad de Secretario General del Ministerio de Minas y Energía, conforme al Decreto 0149 del 3 de febrero del 2023 y al </w:t>
      </w:r>
      <w:bookmarkStart w:id="1" w:name="_Hlk147732956"/>
      <w:r w:rsidRPr="008029F8">
        <w:rPr>
          <w:rFonts w:ascii="Work Sans" w:hAnsi="Work Sans"/>
          <w:color w:val="000000" w:themeColor="text1"/>
        </w:rPr>
        <w:t xml:space="preserve">Acta de Posesión No. </w:t>
      </w:r>
      <w:bookmarkEnd w:id="1"/>
      <w:r w:rsidRPr="008029F8">
        <w:rPr>
          <w:rFonts w:ascii="Work Sans" w:eastAsia="Calibri" w:hAnsi="Work Sans" w:cs="Calibri"/>
          <w:color w:val="000000" w:themeColor="text1"/>
        </w:rPr>
        <w:t>61 del 08 de febrero de 2023</w:t>
      </w:r>
      <w:r w:rsidRPr="008029F8">
        <w:rPr>
          <w:rFonts w:ascii="Work Sans" w:hAnsi="Work Sans"/>
          <w:color w:val="000000" w:themeColor="text1"/>
        </w:rPr>
        <w:t xml:space="preserve">, facultado para contratar por la Resolución 40408 del 30 de septiembre de 2024, el </w:t>
      </w:r>
      <w:bookmarkStart w:id="2" w:name="_Hlk147656011"/>
      <w:r w:rsidRPr="008029F8">
        <w:rPr>
          <w:rFonts w:ascii="Work Sans" w:hAnsi="Work Sans"/>
          <w:color w:val="000000" w:themeColor="text1"/>
        </w:rPr>
        <w:t>artículo 2.2.3.3.1.13 del Decreto 1073 de 2015, artículo 39.3 de la Ley 142 de 1993</w:t>
      </w:r>
      <w:bookmarkEnd w:id="2"/>
      <w:r w:rsidRPr="008029F8">
        <w:rPr>
          <w:rFonts w:ascii="Work Sans" w:hAnsi="Work Sans"/>
          <w:color w:val="000000" w:themeColor="text1"/>
        </w:rPr>
        <w:t>; actuando en nombre y representación del </w:t>
      </w:r>
      <w:r w:rsidRPr="008029F8">
        <w:rPr>
          <w:rFonts w:ascii="Work Sans" w:hAnsi="Work Sans"/>
          <w:b/>
          <w:bCs/>
          <w:color w:val="000000" w:themeColor="text1"/>
        </w:rPr>
        <w:t>MINISTERIO DE MINAS Y ENERGÍA</w:t>
      </w:r>
      <w:r w:rsidRPr="008029F8">
        <w:rPr>
          <w:rFonts w:ascii="Work Sans" w:hAnsi="Work Sans"/>
          <w:color w:val="000000" w:themeColor="text1"/>
        </w:rPr>
        <w:t xml:space="preserve">, quien en adelante se denominará </w:t>
      </w:r>
      <w:r w:rsidRPr="008029F8">
        <w:rPr>
          <w:rFonts w:ascii="Work Sans" w:eastAsiaTheme="minorEastAsia" w:hAnsi="Work Sans"/>
          <w:b/>
          <w:bCs/>
          <w:color w:val="000000" w:themeColor="text1"/>
        </w:rPr>
        <w:t>EL</w:t>
      </w:r>
      <w:r w:rsidRPr="008029F8">
        <w:rPr>
          <w:rFonts w:ascii="Work Sans" w:hAnsi="Work Sans"/>
          <w:b/>
          <w:bCs/>
          <w:color w:val="000000" w:themeColor="text1"/>
        </w:rPr>
        <w:t xml:space="preserve"> MINISTERIO</w:t>
      </w:r>
      <w:r w:rsidRPr="008029F8">
        <w:rPr>
          <w:rFonts w:ascii="Work Sans" w:hAnsi="Work Sans"/>
          <w:color w:val="000000" w:themeColor="text1"/>
        </w:rPr>
        <w:t xml:space="preserve"> por una parte y </w:t>
      </w:r>
      <w:r w:rsidRPr="008029F8">
        <w:rPr>
          <w:rFonts w:ascii="Work Sans" w:eastAsiaTheme="minorEastAsia" w:hAnsi="Work Sans"/>
          <w:color w:val="000000" w:themeColor="text1"/>
        </w:rPr>
        <w:t>de</w:t>
      </w:r>
      <w:r w:rsidRPr="008029F8">
        <w:rPr>
          <w:rFonts w:ascii="Work Sans" w:hAnsi="Work Sans"/>
          <w:color w:val="000000" w:themeColor="text1"/>
        </w:rPr>
        <w:t xml:space="preserve"> la otra, </w:t>
      </w:r>
      <w:r w:rsidR="00305043" w:rsidRPr="008029F8">
        <w:rPr>
          <w:rFonts w:ascii="Work Sans" w:eastAsia="Work Sans" w:hAnsi="Work Sans" w:cs="Work Sans"/>
          <w:b/>
          <w:bCs/>
          <w:color w:val="000000" w:themeColor="text1"/>
        </w:rPr>
        <w:t>PEDRO ELIAS ROJAS CACERES</w:t>
      </w:r>
      <w:r w:rsidR="00305043" w:rsidRPr="008029F8">
        <w:rPr>
          <w:rFonts w:ascii="Work Sans" w:eastAsia="Work Sans" w:hAnsi="Work Sans" w:cs="Work Sans"/>
          <w:color w:val="000000" w:themeColor="text1"/>
        </w:rPr>
        <w:t xml:space="preserve">, identificado con cédula de ciudadanía No. 91.282.839 de Bucaramanga, actuando en calidad de Representante Legal del </w:t>
      </w:r>
      <w:r w:rsidR="00305043" w:rsidRPr="008029F8">
        <w:rPr>
          <w:rFonts w:ascii="Work Sans" w:eastAsia="Work Sans" w:hAnsi="Work Sans" w:cs="Work Sans"/>
          <w:b/>
          <w:bCs/>
          <w:color w:val="000000" w:themeColor="text1"/>
        </w:rPr>
        <w:t>OPERADOR</w:t>
      </w:r>
      <w:r w:rsidR="00305043" w:rsidRPr="008029F8">
        <w:rPr>
          <w:rFonts w:ascii="Work Sans" w:eastAsia="Work Sans" w:hAnsi="Work Sans" w:cs="Work Sans"/>
          <w:color w:val="000000" w:themeColor="text1"/>
        </w:rPr>
        <w:t>, identificado con NIT 891.500.025-2, Empresa de Servicios Públicos con capital público, regida por las Leyes 142, 143 de 1994 y 689 de 2001, constituida mediante Escritura Pública N° 744 del 31 de marzo de 1955 otorgada en la Notaría Quinta de Bogotá e inscrita en la Cámara de Comercio del Cauca,</w:t>
      </w:r>
      <w:r w:rsidR="00305043" w:rsidRPr="008029F8">
        <w:rPr>
          <w:rFonts w:ascii="Work Sans" w:eastAsia="Work Sans" w:hAnsi="Work Sans" w:cs="Work Sans"/>
        </w:rPr>
        <w:t xml:space="preserve"> </w:t>
      </w:r>
      <w:r w:rsidR="00305043" w:rsidRPr="008029F8">
        <w:rPr>
          <w:rFonts w:ascii="Work Sans" w:hAnsi="Work Sans"/>
          <w:color w:val="000000" w:themeColor="text1"/>
        </w:rPr>
        <w:t xml:space="preserve">en adelante </w:t>
      </w:r>
      <w:r w:rsidR="00305043" w:rsidRPr="008029F8">
        <w:rPr>
          <w:rFonts w:ascii="Work Sans" w:hAnsi="Work Sans"/>
          <w:b/>
          <w:bCs/>
          <w:color w:val="000000" w:themeColor="text1"/>
        </w:rPr>
        <w:t>EL OPERADOR</w:t>
      </w:r>
      <w:r w:rsidR="00305043" w:rsidRPr="008029F8">
        <w:rPr>
          <w:rFonts w:ascii="Work Sans" w:hAnsi="Work Sans"/>
          <w:color w:val="000000" w:themeColor="text1"/>
        </w:rPr>
        <w:t xml:space="preserve"> y </w:t>
      </w:r>
      <w:r w:rsidR="00305043" w:rsidRPr="008029F8">
        <w:rPr>
          <w:rFonts w:ascii="Work Sans" w:eastAsiaTheme="minorEastAsia" w:hAnsi="Work Sans"/>
          <w:color w:val="000000" w:themeColor="text1"/>
        </w:rPr>
        <w:t>de</w:t>
      </w:r>
      <w:r w:rsidR="00305043" w:rsidRPr="008029F8">
        <w:rPr>
          <w:rFonts w:ascii="Work Sans" w:hAnsi="Work Sans"/>
          <w:color w:val="000000" w:themeColor="text1"/>
        </w:rPr>
        <w:t xml:space="preserve"> la otra, </w:t>
      </w:r>
      <w:r w:rsidR="00305043" w:rsidRPr="008029F8">
        <w:rPr>
          <w:rFonts w:ascii="Work Sans" w:hAnsi="Work Sans"/>
          <w:b/>
          <w:bCs/>
          <w:color w:val="000000" w:themeColor="text1"/>
        </w:rPr>
        <w:t>ANGELINA MARGOTH ALVEAR FLOREZ</w:t>
      </w:r>
      <w:r w:rsidR="00305043" w:rsidRPr="008029F8">
        <w:rPr>
          <w:rFonts w:ascii="Work Sans" w:hAnsi="Work Sans"/>
          <w:color w:val="000000" w:themeColor="text1"/>
        </w:rPr>
        <w:t xml:space="preserve">, mayor de edad identificada con la cédula de ciudadanía No. 22.583.683, quien obra en nombre y representación legal de </w:t>
      </w:r>
      <w:r w:rsidR="00305043" w:rsidRPr="008029F8">
        <w:rPr>
          <w:rFonts w:ascii="Work Sans" w:hAnsi="Work Sans"/>
          <w:b/>
          <w:bCs/>
          <w:color w:val="000000" w:themeColor="text1"/>
        </w:rPr>
        <w:t>HELIOS ENERGIA S.A. E.S.P</w:t>
      </w:r>
      <w:r w:rsidR="00305043" w:rsidRPr="008029F8">
        <w:rPr>
          <w:rFonts w:ascii="Work Sans" w:hAnsi="Work Sans"/>
          <w:color w:val="000000" w:themeColor="text1"/>
        </w:rPr>
        <w:t>. identificada con NIT No. 901.042.368-3 y con domicilio principal en la ciudad de Barranquilla</w:t>
      </w:r>
      <w:r w:rsidR="007514AD" w:rsidRPr="008029F8">
        <w:rPr>
          <w:rFonts w:ascii="Work Sans" w:hAnsi="Work Sans"/>
          <w:color w:val="000000" w:themeColor="text1"/>
        </w:rPr>
        <w:t xml:space="preserve">, </w:t>
      </w:r>
      <w:r w:rsidRPr="008029F8">
        <w:rPr>
          <w:rFonts w:ascii="Work Sans" w:hAnsi="Work Sans"/>
          <w:color w:val="000000" w:themeColor="text1"/>
        </w:rPr>
        <w:t xml:space="preserve">debidamente autorizado para la firma del presente Contrato, quien para los efectos del mismo se denominará </w:t>
      </w:r>
      <w:r w:rsidRPr="008029F8">
        <w:rPr>
          <w:rFonts w:ascii="Work Sans" w:hAnsi="Work Sans"/>
          <w:b/>
          <w:bCs/>
          <w:color w:val="000000" w:themeColor="text1"/>
        </w:rPr>
        <w:t>EL PRESTADOR DEL SERVICIO,</w:t>
      </w:r>
      <w:r w:rsidRPr="008029F8">
        <w:rPr>
          <w:rFonts w:ascii="Work Sans" w:hAnsi="Work Sans"/>
          <w:color w:val="000000" w:themeColor="text1"/>
        </w:rPr>
        <w:t xml:space="preserve"> y en conjunto se denominarán como </w:t>
      </w:r>
      <w:r w:rsidRPr="008029F8">
        <w:rPr>
          <w:rFonts w:ascii="Work Sans" w:hAnsi="Work Sans"/>
          <w:b/>
          <w:color w:val="000000" w:themeColor="text1"/>
        </w:rPr>
        <w:t>CONTRATISTA</w:t>
      </w:r>
      <w:r w:rsidRPr="008029F8">
        <w:rPr>
          <w:rFonts w:ascii="Work Sans" w:hAnsi="Work Sans"/>
          <w:color w:val="000000" w:themeColor="text1"/>
        </w:rPr>
        <w:t xml:space="preserve"> han acordado celebrar el presente contrato, previas las siguientes</w:t>
      </w:r>
    </w:p>
    <w:p w14:paraId="11F810C7" w14:textId="77777777" w:rsidR="009C1A57" w:rsidRPr="008029F8" w:rsidRDefault="009C1A57" w:rsidP="009C1A57">
      <w:pPr>
        <w:spacing w:after="0" w:line="240" w:lineRule="auto"/>
        <w:ind w:right="48"/>
        <w:jc w:val="center"/>
        <w:rPr>
          <w:rFonts w:ascii="Work Sans" w:hAnsi="Work Sans"/>
          <w:color w:val="000000" w:themeColor="text1"/>
        </w:rPr>
      </w:pPr>
    </w:p>
    <w:p w14:paraId="74A84B5A" w14:textId="77777777" w:rsidR="009C1A57" w:rsidRPr="008029F8" w:rsidRDefault="009C1A57" w:rsidP="009C1A57">
      <w:pPr>
        <w:spacing w:after="0" w:line="240" w:lineRule="auto"/>
        <w:ind w:right="48"/>
        <w:jc w:val="center"/>
        <w:rPr>
          <w:rFonts w:ascii="Work Sans" w:hAnsi="Work Sans"/>
          <w:color w:val="000000" w:themeColor="text1"/>
        </w:rPr>
      </w:pPr>
      <w:r w:rsidRPr="008029F8">
        <w:rPr>
          <w:rFonts w:ascii="Work Sans" w:hAnsi="Work Sans"/>
          <w:b/>
          <w:color w:val="000000" w:themeColor="text1"/>
        </w:rPr>
        <w:t>CONSIDERACIONES:</w:t>
      </w:r>
    </w:p>
    <w:p w14:paraId="775FAA36" w14:textId="77777777" w:rsidR="009C1A57" w:rsidRPr="008029F8" w:rsidRDefault="009C1A57" w:rsidP="009C1A57">
      <w:pPr>
        <w:spacing w:after="0" w:line="240" w:lineRule="auto"/>
        <w:ind w:right="48"/>
        <w:rPr>
          <w:rFonts w:ascii="Work Sans" w:hAnsi="Work Sans"/>
          <w:color w:val="000000" w:themeColor="text1"/>
        </w:rPr>
      </w:pPr>
    </w:p>
    <w:p w14:paraId="2C11D6D3" w14:textId="77777777" w:rsidR="009C1A57" w:rsidRPr="008029F8"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bookmarkStart w:id="3" w:name="_Hlk147684347"/>
      <w:r w:rsidRPr="008029F8">
        <w:rPr>
          <w:rFonts w:ascii="Work Sans" w:hAnsi="Work Sans"/>
          <w:color w:val="000000" w:themeColor="text1"/>
        </w:rPr>
        <w:t>Que de acuerdo con el artículo 1º de la Constitución Política, Colombia es una república unitaria, descentralizada, con autonomía de sus entidades territoriales. En aplicación del concepto de descentralización a que hace referencia este artículo, el Estado en Colombia se organiza en dos niveles, el nacional y el territorial, y, por lo tanto, la organización política del Estado colombiano comprende la Nación</w:t>
      </w:r>
      <w:r w:rsidRPr="008029F8">
        <w:rPr>
          <w:rFonts w:ascii="Work Sans" w:eastAsiaTheme="minorEastAsia" w:hAnsi="Work Sans" w:cstheme="minorBidi"/>
          <w:color w:val="000000" w:themeColor="text1"/>
        </w:rPr>
        <w:t>.</w:t>
      </w:r>
      <w:r w:rsidRPr="008029F8">
        <w:rPr>
          <w:rFonts w:ascii="Work Sans" w:hAnsi="Work Sans"/>
          <w:color w:val="000000" w:themeColor="text1"/>
        </w:rPr>
        <w:t xml:space="preserve"> En estas condiciones, la Nación, los departamentos, distritos y municipios son personas jurídicas de derecho </w:t>
      </w:r>
      <w:r w:rsidRPr="008029F8">
        <w:rPr>
          <w:rFonts w:ascii="Work Sans" w:hAnsi="Work Sans"/>
          <w:color w:val="000000" w:themeColor="text1"/>
        </w:rPr>
        <w:lastRenderedPageBreak/>
        <w:t>público</w:t>
      </w:r>
      <w:r w:rsidRPr="008029F8">
        <w:rPr>
          <w:rStyle w:val="Refdenotaalpie"/>
          <w:rFonts w:ascii="Work Sans" w:hAnsi="Work Sans"/>
          <w:color w:val="000000" w:themeColor="text1"/>
        </w:rPr>
        <w:footnoteReference w:id="3"/>
      </w:r>
      <w:r w:rsidRPr="008029F8">
        <w:rPr>
          <w:rFonts w:ascii="Work Sans" w:hAnsi="Work Sans"/>
          <w:color w:val="000000" w:themeColor="text1"/>
        </w:rPr>
        <w:t>.</w:t>
      </w:r>
    </w:p>
    <w:p w14:paraId="436B2435" w14:textId="77777777" w:rsidR="009C1A57" w:rsidRPr="008029F8" w:rsidRDefault="009C1A57" w:rsidP="009C1A57">
      <w:pPr>
        <w:widowControl w:val="0"/>
        <w:suppressLineNumbers/>
        <w:suppressAutoHyphens/>
        <w:spacing w:after="0" w:line="240" w:lineRule="auto"/>
        <w:ind w:left="65" w:right="48"/>
        <w:jc w:val="both"/>
        <w:rPr>
          <w:rFonts w:ascii="Work Sans" w:hAnsi="Work Sans"/>
          <w:color w:val="000000" w:themeColor="text1"/>
        </w:rPr>
      </w:pPr>
    </w:p>
    <w:p w14:paraId="0058F101" w14:textId="77777777" w:rsidR="009C1A57" w:rsidRPr="008029F8"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8029F8">
        <w:rPr>
          <w:rFonts w:ascii="Work Sans" w:hAnsi="Work Sans"/>
          <w:color w:val="000000" w:themeColor="text1"/>
        </w:rPr>
        <w:t>Que según el artículo 2º de la Constitución Política de Colombia, corresponde al Estado, entre otros fines esenciales, servir a la comunidad y promover la prosperidad general de los ciudadanos.</w:t>
      </w:r>
    </w:p>
    <w:p w14:paraId="6F226E7B" w14:textId="77777777" w:rsidR="009C1A57" w:rsidRPr="008029F8" w:rsidRDefault="009C1A57" w:rsidP="009C1A57">
      <w:pPr>
        <w:pStyle w:val="Prrafodelista"/>
        <w:widowControl w:val="0"/>
        <w:suppressLineNumbers/>
        <w:suppressAutoHyphens/>
        <w:spacing w:after="0" w:line="240" w:lineRule="auto"/>
        <w:ind w:left="425" w:right="48"/>
        <w:jc w:val="both"/>
        <w:rPr>
          <w:rFonts w:ascii="Work Sans" w:hAnsi="Work Sans"/>
          <w:color w:val="000000" w:themeColor="text1"/>
        </w:rPr>
      </w:pPr>
    </w:p>
    <w:p w14:paraId="16F54A97" w14:textId="77777777" w:rsidR="009C1A57" w:rsidRPr="008029F8"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8029F8">
        <w:rPr>
          <w:rFonts w:ascii="Work Sans" w:hAnsi="Work Sans"/>
          <w:color w:val="000000" w:themeColor="text1"/>
        </w:rPr>
        <w:t xml:space="preserve">Que conforme el artículo 209 de la Constitución Política de Colombia </w:t>
      </w:r>
      <w:r w:rsidRPr="008029F8">
        <w:rPr>
          <w:rFonts w:ascii="Work Sans" w:hAnsi="Work Sans"/>
          <w:i/>
          <w:color w:val="000000" w:themeColor="text1"/>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Las autoridades administrativas deben coordinar sus actuaciones para el adecuado cumplimiento de los fines del Estado. La administración pública, en todos sus órdenes, tendrá un control interno que se ejercerá en los términos que señale la ley”.</w:t>
      </w:r>
    </w:p>
    <w:p w14:paraId="5B3B45EA" w14:textId="77777777" w:rsidR="009C1A57" w:rsidRPr="008029F8" w:rsidRDefault="009C1A57" w:rsidP="009C1A57">
      <w:pPr>
        <w:widowControl w:val="0"/>
        <w:suppressLineNumbers/>
        <w:suppressAutoHyphens/>
        <w:spacing w:after="0" w:line="240" w:lineRule="auto"/>
        <w:ind w:right="48"/>
        <w:jc w:val="both"/>
        <w:rPr>
          <w:rFonts w:ascii="Work Sans" w:hAnsi="Work Sans"/>
          <w:color w:val="000000" w:themeColor="text1"/>
        </w:rPr>
      </w:pPr>
    </w:p>
    <w:p w14:paraId="0BF611A8" w14:textId="77777777" w:rsidR="009C1A57" w:rsidRPr="008029F8"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8029F8">
        <w:rPr>
          <w:rFonts w:ascii="Work Sans" w:hAnsi="Work Sans"/>
          <w:color w:val="000000" w:themeColor="text1"/>
        </w:rPr>
        <w:t xml:space="preserve">Que el artículo 334 de la Constitución Política establece que (..) </w:t>
      </w:r>
      <w:r w:rsidRPr="008029F8">
        <w:rPr>
          <w:rFonts w:ascii="Work Sans" w:hAnsi="Work Sans"/>
          <w:i/>
          <w:color w:val="000000" w:themeColor="text1"/>
        </w:rPr>
        <w:t>“</w:t>
      </w:r>
      <w:r w:rsidRPr="008029F8">
        <w:rPr>
          <w:rFonts w:ascii="Work Sans" w:hAnsi="Work Sans" w:cstheme="minorHAnsi"/>
          <w:i/>
          <w:iCs/>
          <w:color w:val="000000" w:themeColor="text1"/>
        </w:rPr>
        <w:t>La</w:t>
      </w:r>
      <w:r w:rsidRPr="008029F8">
        <w:rPr>
          <w:rFonts w:ascii="Work Sans" w:hAnsi="Work Sans"/>
          <w:i/>
          <w:color w:val="000000" w:themeColor="text1"/>
        </w:rPr>
        <w:t xml:space="preserve"> dirección general de la economía estará a cargo del Estado. Este intervendrá, por mandato de la ley, en la explotación de los recursos naturales, en el uso del suelo, en la producción, distribución, utilización y consumo de los bienes, y en los servicios públicos y privados, para racionalizar la economía con el fin de conseguir en el plano nacional y territorial, en un marco de sostenibilidad fiscal, el mejoramiento de la calidad de vida de los habitantes, la distribución equitativa de las oportunidades y los beneficios del desarrollo y la preservación de un ambiente sano. Dicho marco de sostenibilidad fiscal deberá fungir como instrumento para alcanzar de manera progresiva los objetivos del Estado Social de Derecho. En cualquier caso, el gasto público social será prioritario. (..)”.</w:t>
      </w:r>
    </w:p>
    <w:p w14:paraId="7A0FFFDE" w14:textId="77777777" w:rsidR="009C1A57" w:rsidRPr="008029F8" w:rsidRDefault="009C1A57" w:rsidP="009C1A57">
      <w:pPr>
        <w:widowControl w:val="0"/>
        <w:suppressLineNumbers/>
        <w:suppressAutoHyphens/>
        <w:spacing w:after="0" w:line="240" w:lineRule="auto"/>
        <w:ind w:right="48"/>
        <w:jc w:val="both"/>
        <w:rPr>
          <w:rFonts w:ascii="Work Sans" w:hAnsi="Work Sans"/>
          <w:color w:val="000000" w:themeColor="text1"/>
        </w:rPr>
      </w:pPr>
    </w:p>
    <w:p w14:paraId="52D7DD6F" w14:textId="77777777" w:rsidR="009C1A57" w:rsidRPr="008029F8"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8029F8">
        <w:rPr>
          <w:rFonts w:ascii="Work Sans" w:hAnsi="Work Sans"/>
          <w:color w:val="000000" w:themeColor="text1"/>
        </w:rPr>
        <w:t>Que el artículo 365 de la Constitución Política de Colombia establece que los servicios públicos son inherentes a la finalidad social del Estado y es deber de éste asegurar su prestación eficiente a todos los habitantes del territorio nacional.</w:t>
      </w:r>
    </w:p>
    <w:p w14:paraId="3E56D9D8" w14:textId="77777777" w:rsidR="009C1A57" w:rsidRPr="008029F8" w:rsidRDefault="009C1A57" w:rsidP="009C1A57">
      <w:pPr>
        <w:widowControl w:val="0"/>
        <w:suppressLineNumbers/>
        <w:suppressAutoHyphens/>
        <w:spacing w:after="0" w:line="240" w:lineRule="auto"/>
        <w:ind w:right="48"/>
        <w:jc w:val="both"/>
        <w:rPr>
          <w:rFonts w:ascii="Work Sans" w:hAnsi="Work Sans"/>
          <w:color w:val="000000" w:themeColor="text1"/>
        </w:rPr>
      </w:pPr>
    </w:p>
    <w:p w14:paraId="24F00A3D" w14:textId="77777777" w:rsidR="009C1A57" w:rsidRPr="008029F8"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8029F8">
        <w:rPr>
          <w:rFonts w:ascii="Work Sans" w:hAnsi="Work Sans"/>
          <w:color w:val="000000" w:themeColor="text1"/>
        </w:rPr>
        <w:t>Que de conformidad con lo previsto en los artículos 1°, 2° y 4° de la Ley 142 de 1994, la prestación del servicio público domiciliario de energía eléctrica y sus actividades complementarias constituyen servicios públicos esenciales y el Estado intervendrá en los mismos a fin de, entre otros, garantizar la calidad del bien objeto del servicio público y su disposición final para asegurar el mejoramiento de la calidad de vida de los usuarios, así como su prestación continua, ininterrumpida y eficiente.</w:t>
      </w:r>
    </w:p>
    <w:p w14:paraId="27C586AD" w14:textId="77777777" w:rsidR="009C1A57" w:rsidRPr="008029F8" w:rsidRDefault="009C1A57" w:rsidP="009C1A57">
      <w:pPr>
        <w:widowControl w:val="0"/>
        <w:suppressLineNumbers/>
        <w:suppressAutoHyphens/>
        <w:spacing w:after="0" w:line="240" w:lineRule="auto"/>
        <w:ind w:right="48"/>
        <w:jc w:val="both"/>
        <w:rPr>
          <w:rFonts w:ascii="Work Sans" w:hAnsi="Work Sans"/>
          <w:color w:val="000000" w:themeColor="text1"/>
        </w:rPr>
      </w:pPr>
    </w:p>
    <w:p w14:paraId="5FCC5D62" w14:textId="77777777" w:rsidR="009C1A57" w:rsidRPr="008029F8"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8029F8">
        <w:rPr>
          <w:rFonts w:ascii="Work Sans" w:hAnsi="Work Sans"/>
          <w:color w:val="000000" w:themeColor="text1"/>
        </w:rPr>
        <w:t xml:space="preserve">Que en los términos del literal f) del artículo 3º de la Ley 143 de 1994, le corresponde al Estado 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 </w:t>
      </w:r>
    </w:p>
    <w:p w14:paraId="3E275DD5" w14:textId="77777777" w:rsidR="009C1A57" w:rsidRPr="008029F8" w:rsidRDefault="009C1A57" w:rsidP="009C1A57">
      <w:pPr>
        <w:widowControl w:val="0"/>
        <w:suppressLineNumbers/>
        <w:suppressAutoHyphens/>
        <w:spacing w:after="0" w:line="240" w:lineRule="auto"/>
        <w:ind w:right="48"/>
        <w:jc w:val="both"/>
        <w:rPr>
          <w:rFonts w:ascii="Work Sans" w:hAnsi="Work Sans"/>
          <w:color w:val="000000" w:themeColor="text1"/>
        </w:rPr>
      </w:pPr>
    </w:p>
    <w:p w14:paraId="07477712" w14:textId="77777777" w:rsidR="009C1A57" w:rsidRPr="008029F8"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8029F8">
        <w:rPr>
          <w:rFonts w:ascii="Work Sans" w:hAnsi="Work Sans"/>
          <w:color w:val="000000" w:themeColor="text1"/>
        </w:rPr>
        <w:t xml:space="preserve">Que de conformidad con el literal a) del artículo 4º de la Ley 143 de 1994, corresponde al Estado en relación con el servicio de electricidad, como objetivo en el cumplimiento de sus funciones, entre otras, abastecer la demanda de electricidad de la comunidad bajo criterios económicos y de viabilidad financiera, asegurando su cubrimiento en un marco de uso racional y eficiente de los diferentes recursos energéticos del país. </w:t>
      </w:r>
    </w:p>
    <w:p w14:paraId="5BAF93FA" w14:textId="77777777" w:rsidR="009C1A57" w:rsidRPr="008029F8" w:rsidRDefault="009C1A57" w:rsidP="009C1A57">
      <w:pPr>
        <w:widowControl w:val="0"/>
        <w:suppressLineNumbers/>
        <w:suppressAutoHyphens/>
        <w:spacing w:after="0" w:line="240" w:lineRule="auto"/>
        <w:ind w:right="48"/>
        <w:jc w:val="both"/>
        <w:rPr>
          <w:rFonts w:ascii="Work Sans" w:hAnsi="Work Sans"/>
          <w:color w:val="000000" w:themeColor="text1"/>
        </w:rPr>
      </w:pPr>
    </w:p>
    <w:p w14:paraId="79CCBEA0" w14:textId="77777777" w:rsidR="009C1A57" w:rsidRPr="008029F8" w:rsidRDefault="009C1A57" w:rsidP="009C1A57">
      <w:pPr>
        <w:pStyle w:val="Prrafodelista"/>
        <w:widowControl w:val="0"/>
        <w:numPr>
          <w:ilvl w:val="0"/>
          <w:numId w:val="22"/>
        </w:numPr>
        <w:suppressLineNumbers/>
        <w:spacing w:after="0" w:line="240" w:lineRule="auto"/>
        <w:ind w:right="48" w:hanging="360"/>
        <w:jc w:val="both"/>
        <w:rPr>
          <w:rFonts w:ascii="Work Sans" w:hAnsi="Work Sans"/>
          <w:color w:val="000000" w:themeColor="text1"/>
        </w:rPr>
      </w:pPr>
      <w:r w:rsidRPr="008029F8">
        <w:rPr>
          <w:rFonts w:ascii="Work Sans" w:hAnsi="Work Sans"/>
          <w:color w:val="000000" w:themeColor="text1"/>
        </w:rPr>
        <w:t xml:space="preserve">Que el artículo 6º de la Ley 143 de 1994 señala que las actividades relacionadas con el servicio de electricidad se rigen, entre otros, por los principios de eficiencia y equidad, definiéndose el primero como aquel que obliga a la correcta asignación y utilización de los recursos de tal forma que se garantice la prestación del servicio al menor costo económico. En cuanto al principio de equidad, el Estado debe propender por alcanzar una cobertura equilibrada y adecuada en los servicios de energía en las diferentes regiones y sectores del país, para garantizar la satisfacción de las necesidades básicas de toda la población. </w:t>
      </w:r>
    </w:p>
    <w:p w14:paraId="3EB9F40A" w14:textId="77777777" w:rsidR="009C1A57" w:rsidRPr="008029F8" w:rsidRDefault="009C1A57" w:rsidP="009C1A57">
      <w:pPr>
        <w:widowControl w:val="0"/>
        <w:suppressLineNumbers/>
        <w:suppressAutoHyphens/>
        <w:spacing w:after="0" w:line="240" w:lineRule="auto"/>
        <w:ind w:right="48"/>
        <w:jc w:val="both"/>
        <w:rPr>
          <w:rFonts w:ascii="Work Sans" w:hAnsi="Work Sans"/>
          <w:color w:val="000000" w:themeColor="text1"/>
        </w:rPr>
      </w:pPr>
    </w:p>
    <w:p w14:paraId="7ED3FD78" w14:textId="77777777" w:rsidR="009C1A57" w:rsidRPr="008029F8"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8029F8">
        <w:rPr>
          <w:rFonts w:ascii="Work Sans" w:hAnsi="Work Sans"/>
          <w:color w:val="000000" w:themeColor="text1"/>
        </w:rPr>
        <w:t>Que el Ministerio de Minas y Energía perteneciente al nivel central, en su misión y visión tiene previsto el cumplimiento de objetivos de calidad, encaminados al cumplimiento de los fines esenciales del estado, dentro de los cuales se encuentran los siguientes: “</w:t>
      </w:r>
      <w:r w:rsidRPr="008029F8">
        <w:rPr>
          <w:rFonts w:ascii="Work Sans" w:hAnsi="Work Sans"/>
          <w:i/>
          <w:color w:val="000000" w:themeColor="text1"/>
        </w:rPr>
        <w:t>Atender eficientemente los requerimientos de los ciudadanos, de la industria y partes interesadas, para el desarrollo y fortalecimiento del sector minero y energético a nivel nacional, Formular, adoptar, dirigir y coordinar la política en materia de uso racional de energía y el desarrollo de fuentes alternas de energía y promover, organizar y asegurar el desarrollo de los programas de uso racional y eficiente de energía, Formular, adoptar, dirigir y coordinar la política sobre las actividades relacionadas con el aprovechamiento integral de los recursos naturales no renovables y de la totalidad de las fuentes energéticas del país, Formular políticas orientadas a que las actividades que desarrollen las empresas del sector minero-energético garanticen el desarrollo sostenible de los recursos naturales no renovables”</w:t>
      </w:r>
      <w:r w:rsidRPr="008029F8">
        <w:rPr>
          <w:rStyle w:val="Refdenotaalpie"/>
          <w:rFonts w:ascii="Work Sans" w:hAnsi="Work Sans"/>
          <w:i/>
          <w:color w:val="000000" w:themeColor="text1"/>
        </w:rPr>
        <w:footnoteReference w:id="4"/>
      </w:r>
    </w:p>
    <w:p w14:paraId="25AFDCA1" w14:textId="77777777" w:rsidR="009C1A57" w:rsidRPr="008029F8" w:rsidRDefault="009C1A57" w:rsidP="009C1A57">
      <w:pPr>
        <w:widowControl w:val="0"/>
        <w:suppressLineNumbers/>
        <w:suppressAutoHyphens/>
        <w:spacing w:after="0" w:line="240" w:lineRule="auto"/>
        <w:ind w:right="48"/>
        <w:jc w:val="both"/>
        <w:rPr>
          <w:rFonts w:ascii="Work Sans" w:hAnsi="Work Sans"/>
          <w:color w:val="000000" w:themeColor="text1"/>
        </w:rPr>
      </w:pPr>
    </w:p>
    <w:p w14:paraId="66AFE607" w14:textId="77777777" w:rsidR="009C1A57" w:rsidRPr="008029F8"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8029F8">
        <w:rPr>
          <w:rFonts w:ascii="Work Sans" w:hAnsi="Work Sans"/>
          <w:iCs/>
          <w:color w:val="000000" w:themeColor="text1"/>
        </w:rPr>
        <w:t>Que la Ley 633 de 2000 en su artículo 82 creó el Fondo Financiero para la Energización de las Zonas no Interconectadas - FAZNI, el cual se encuentra reglamentado por el Decreto 1073 de 2015, que dispone en su artículo 2.2.3.3.2.4 que</w:t>
      </w:r>
      <w:r w:rsidRPr="008029F8">
        <w:rPr>
          <w:rFonts w:ascii="Work Sans" w:hAnsi="Work Sans"/>
          <w:i/>
          <w:color w:val="000000" w:themeColor="text1"/>
        </w:rPr>
        <w:t xml:space="preserve"> “Los recursos del Fondo de Apoyo Financiero para la Energización de las zonas no interconectadas – FAZNI, y los rendimientos que generen la inversión temporal de sus recursos, se utilizarán de acuerdo con la ley y con las políticas de energización que para las zonas no interconectadas determine el Ministerio de Minas y Energía, conforme con los lineamientos de  política establecido por el Consejo Nacional de Policita Económica y Social en documentos tales como el CONPES 3108 de 2001 y 3453 de 2006, para financiar planes, programas y/o proyectos priorizados de inversión para la construcción e instalación de la nueva infraestructura eléctrica y para la reposición o la rehabilitación de la existente, con el propósito de ampliar la cobertura y procurar la satisfacción de la demanda de energía en las Zonas No Interconectadas”.  </w:t>
      </w:r>
    </w:p>
    <w:p w14:paraId="051876B5" w14:textId="77777777" w:rsidR="009C1A57" w:rsidRPr="008029F8" w:rsidRDefault="009C1A57" w:rsidP="009C1A57">
      <w:pPr>
        <w:widowControl w:val="0"/>
        <w:suppressLineNumbers/>
        <w:suppressAutoHyphens/>
        <w:spacing w:after="0" w:line="240" w:lineRule="auto"/>
        <w:ind w:right="48"/>
        <w:jc w:val="both"/>
        <w:rPr>
          <w:rFonts w:ascii="Work Sans" w:hAnsi="Work Sans"/>
          <w:color w:val="000000" w:themeColor="text1"/>
        </w:rPr>
      </w:pPr>
    </w:p>
    <w:p w14:paraId="168EC144" w14:textId="77777777" w:rsidR="009C1A57" w:rsidRPr="008029F8"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8029F8">
        <w:rPr>
          <w:rFonts w:ascii="Work Sans" w:hAnsi="Work Sans"/>
          <w:color w:val="000000" w:themeColor="text1"/>
        </w:rPr>
        <w:t>Que el artículo 247 de la Ley 2294 de 2023 por la cual se expide el Plan Nacional de Desarrollo 2022- 2026 “</w:t>
      </w:r>
      <w:r w:rsidRPr="008029F8">
        <w:rPr>
          <w:rFonts w:ascii="Work Sans" w:hAnsi="Work Sans"/>
          <w:i/>
          <w:color w:val="000000" w:themeColor="text1"/>
        </w:rPr>
        <w:t>Colombia Potencia Mundial de la Vida</w:t>
      </w:r>
      <w:r w:rsidRPr="008029F8">
        <w:rPr>
          <w:rFonts w:ascii="Work Sans" w:hAnsi="Work Sans"/>
          <w:color w:val="000000" w:themeColor="text1"/>
        </w:rPr>
        <w:t>”</w:t>
      </w:r>
      <w:r w:rsidRPr="008029F8">
        <w:rPr>
          <w:rFonts w:ascii="Work Sans" w:hAnsi="Work Sans"/>
          <w:b/>
          <w:color w:val="000000" w:themeColor="text1"/>
        </w:rPr>
        <w:t xml:space="preserve">. </w:t>
      </w:r>
      <w:r w:rsidRPr="008029F8">
        <w:rPr>
          <w:rFonts w:ascii="Work Sans" w:hAnsi="Work Sans"/>
          <w:color w:val="000000" w:themeColor="text1"/>
        </w:rPr>
        <w:t xml:space="preserve">En su parágrafo transitorio indica que los Fondos FAER, FAZNI y PRONE continuarán su aplicación conforme a la normatividad vigente </w:t>
      </w:r>
      <w:r w:rsidRPr="008029F8">
        <w:rPr>
          <w:rStyle w:val="ui-provider"/>
          <w:rFonts w:ascii="Work Sans" w:hAnsi="Work Sans"/>
          <w:color w:val="000000" w:themeColor="text1"/>
        </w:rPr>
        <w:t>hasta tanto el Gobierno Nacional reglamente el FONENERGÍA.</w:t>
      </w:r>
    </w:p>
    <w:p w14:paraId="7D991A6D" w14:textId="77777777" w:rsidR="009C1A57" w:rsidRPr="008029F8" w:rsidRDefault="009C1A57" w:rsidP="009C1A57">
      <w:pPr>
        <w:widowControl w:val="0"/>
        <w:suppressLineNumbers/>
        <w:suppressAutoHyphens/>
        <w:spacing w:after="0" w:line="240" w:lineRule="auto"/>
        <w:ind w:right="48"/>
        <w:jc w:val="both"/>
        <w:rPr>
          <w:rFonts w:ascii="Work Sans" w:hAnsi="Work Sans"/>
          <w:color w:val="000000" w:themeColor="text1"/>
        </w:rPr>
      </w:pPr>
    </w:p>
    <w:p w14:paraId="7597C7CC" w14:textId="77777777" w:rsidR="009C1A57" w:rsidRPr="008029F8"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8029F8">
        <w:rPr>
          <w:rFonts w:ascii="Work Sans" w:hAnsi="Work Sans"/>
          <w:color w:val="000000" w:themeColor="text1"/>
        </w:rPr>
        <w:t xml:space="preserve">Que la vigencia de dicho Fondo fue extendida por el artículo 21 de la Ley 1955 de 2019, hasta el 31 de diciembre de 2030. </w:t>
      </w:r>
    </w:p>
    <w:p w14:paraId="5AD8D538" w14:textId="77777777" w:rsidR="009C1A57" w:rsidRPr="008029F8" w:rsidRDefault="009C1A57" w:rsidP="009C1A57">
      <w:pPr>
        <w:widowControl w:val="0"/>
        <w:suppressLineNumbers/>
        <w:suppressAutoHyphens/>
        <w:spacing w:after="0" w:line="240" w:lineRule="auto"/>
        <w:ind w:right="48"/>
        <w:jc w:val="both"/>
        <w:rPr>
          <w:rFonts w:ascii="Work Sans" w:hAnsi="Work Sans"/>
          <w:color w:val="000000" w:themeColor="text1"/>
        </w:rPr>
      </w:pPr>
    </w:p>
    <w:p w14:paraId="4B78A5C7" w14:textId="77777777" w:rsidR="009C1A57" w:rsidRPr="008029F8" w:rsidRDefault="009C1A57" w:rsidP="009C1A57">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8029F8">
        <w:rPr>
          <w:rFonts w:ascii="Work Sans" w:hAnsi="Work Sans"/>
          <w:color w:val="000000" w:themeColor="text1"/>
        </w:rPr>
        <w:t>Que aunado a eso, dentro del mismo “</w:t>
      </w:r>
      <w:r w:rsidRPr="008029F8">
        <w:rPr>
          <w:rFonts w:ascii="Work Sans" w:hAnsi="Work Sans"/>
          <w:i/>
          <w:color w:val="000000" w:themeColor="text1"/>
        </w:rPr>
        <w:t>Pacto por la calidad y eficiencia de servicios públicos: agua y energía para promover la competitividad y el bienestar de todos</w:t>
      </w:r>
      <w:r w:rsidRPr="008029F8">
        <w:rPr>
          <w:rFonts w:ascii="Work Sans" w:hAnsi="Work Sans"/>
          <w:color w:val="000000" w:themeColor="text1"/>
        </w:rPr>
        <w:t>”, el Gobierno Nacional identificó la conveniencia de que el cierre de brecha en acceso al servicio de energía incorpore el uso de Fuentes No Convencionales Energía en los términos de la Ley 1715 de 2014, razón por la que dentro de los Objetivos de Desarrollo Sostenible (ODS)  se busca aumentar la capacidad de generación con energías limpias y el porcentaje global de energía renovable en el conjunto de fuentes energéticas.</w:t>
      </w:r>
    </w:p>
    <w:p w14:paraId="6E7C945D" w14:textId="77777777" w:rsidR="009C1A57" w:rsidRPr="008029F8" w:rsidRDefault="009C1A57" w:rsidP="009C1A57">
      <w:pPr>
        <w:widowControl w:val="0"/>
        <w:suppressLineNumbers/>
        <w:suppressAutoHyphens/>
        <w:spacing w:after="0" w:line="240" w:lineRule="auto"/>
        <w:ind w:right="48"/>
        <w:jc w:val="both"/>
        <w:rPr>
          <w:rFonts w:ascii="Work Sans" w:hAnsi="Work Sans"/>
          <w:color w:val="000000" w:themeColor="text1"/>
        </w:rPr>
      </w:pPr>
    </w:p>
    <w:p w14:paraId="3C54A228"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8029F8">
        <w:rPr>
          <w:rFonts w:ascii="Work Sans" w:hAnsi="Work Sans"/>
          <w:color w:val="000000" w:themeColor="text1"/>
        </w:rPr>
        <w:t>Que el artículo 1° de la Resolución 40257 de Julio 27 de 2022, del Ministerio de Minas y Energía, definió los parámetros para acreditar la idoneidad, capacidad financiera y experiencia, por parte de los prestadores del servicio de energía eléctrica que se comprometan a garantizar la sostenibilidad de proyectos eléctricos individuales en las zonas no interconectadas que sean financiados con recursos públicos.</w:t>
      </w:r>
    </w:p>
    <w:p w14:paraId="15DDA170" w14:textId="77777777" w:rsidR="009C1A57" w:rsidRPr="008029F8" w:rsidRDefault="009C1A57" w:rsidP="009C1A57">
      <w:pPr>
        <w:pStyle w:val="Prrafodelista"/>
        <w:spacing w:after="0" w:line="240" w:lineRule="auto"/>
        <w:ind w:left="429" w:right="48"/>
        <w:contextualSpacing/>
        <w:jc w:val="both"/>
        <w:rPr>
          <w:rFonts w:ascii="Work Sans" w:hAnsi="Work Sans"/>
          <w:color w:val="000000" w:themeColor="text1"/>
        </w:rPr>
      </w:pPr>
    </w:p>
    <w:p w14:paraId="72871569"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8029F8">
        <w:rPr>
          <w:rFonts w:ascii="Work Sans" w:hAnsi="Work Sans"/>
          <w:color w:val="000000" w:themeColor="text1"/>
        </w:rPr>
        <w:t>Que la Resolución 40378 del 16 de mayo de 2023 del Ministerio de Minas y Energía derogó la Resolución número 41208 de 2016, y se establecieron nuevos parámetros para la asignación de recursos del Fondo de Apoyo Financiero para la Energización de las Zonas No Interconectadas (FAZNI).</w:t>
      </w:r>
    </w:p>
    <w:p w14:paraId="434D412D" w14:textId="77777777" w:rsidR="009C1A57" w:rsidRPr="008029F8" w:rsidRDefault="009C1A57" w:rsidP="009C1A57">
      <w:pPr>
        <w:pStyle w:val="Prrafodelista"/>
        <w:rPr>
          <w:rFonts w:ascii="Work Sans" w:hAnsi="Work Sans"/>
          <w:color w:val="000000" w:themeColor="text1"/>
        </w:rPr>
      </w:pPr>
    </w:p>
    <w:p w14:paraId="05CA21B6"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8029F8">
        <w:rPr>
          <w:rFonts w:ascii="Work Sans" w:hAnsi="Work Sans"/>
        </w:rPr>
        <w:t xml:space="preserve">Que la Resolución 40603 del 5 de octubre de 2023, modificó la Resolución MME 40378 de 2023, adicionando al inciso del artículo 3 de la Resolución MME 40378 de 2023 del siguiente tenor </w:t>
      </w:r>
      <w:r w:rsidRPr="008029F8">
        <w:rPr>
          <w:rFonts w:ascii="Work Sans" w:hAnsi="Work Sans"/>
          <w:i/>
          <w:iCs/>
        </w:rPr>
        <w:t>“En aplicación de los dispuesto por le literal b) del artículo 2.2.3.3.2.2.2.4</w:t>
      </w:r>
      <w:r w:rsidRPr="008029F8">
        <w:rPr>
          <w:rFonts w:ascii="Work Sans" w:hAnsi="Work Sans"/>
        </w:rPr>
        <w:t>. del DUR 1073 de 2015, también se incluirán los costos de interventoría, para la implementación de los proyectos</w:t>
      </w:r>
    </w:p>
    <w:p w14:paraId="367BE5BC" w14:textId="77777777" w:rsidR="009C1A57" w:rsidRPr="008029F8" w:rsidRDefault="009C1A57" w:rsidP="009C1A57">
      <w:pPr>
        <w:spacing w:after="0" w:line="240" w:lineRule="auto"/>
        <w:ind w:right="48"/>
        <w:contextualSpacing/>
        <w:jc w:val="both"/>
        <w:rPr>
          <w:rFonts w:ascii="Work Sans" w:eastAsia="Arial" w:hAnsi="Work Sans" w:cs="Times New Roman"/>
          <w:color w:val="000000" w:themeColor="text1"/>
        </w:rPr>
      </w:pPr>
      <w:r w:rsidRPr="008029F8">
        <w:rPr>
          <w:rFonts w:ascii="Work Sans" w:eastAsia="Arial" w:hAnsi="Work Sans" w:cs="Times New Roman"/>
          <w:color w:val="000000" w:themeColor="text1"/>
        </w:rPr>
        <w:t xml:space="preserve"> </w:t>
      </w:r>
    </w:p>
    <w:p w14:paraId="4A2933FD"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8029F8">
        <w:rPr>
          <w:rFonts w:ascii="Work Sans" w:hAnsi="Work Sans" w:cstheme="minorBidi"/>
          <w:color w:val="000000" w:themeColor="text1"/>
        </w:rPr>
        <w:t xml:space="preserve">Que una de las apuestas del Gobierno Nacional es hacer de </w:t>
      </w:r>
      <w:r w:rsidRPr="008029F8">
        <w:rPr>
          <w:rFonts w:ascii="Work Sans" w:hAnsi="Work Sans" w:cstheme="minorBidi"/>
          <w:i/>
          <w:color w:val="000000" w:themeColor="text1"/>
        </w:rPr>
        <w:t>Colombia una Potencia Mundial de la Vida</w:t>
      </w:r>
      <w:r w:rsidRPr="008029F8">
        <w:rPr>
          <w:rFonts w:ascii="Work Sans" w:hAnsi="Work Sans" w:cstheme="minorBidi"/>
          <w:color w:val="000000" w:themeColor="text1"/>
        </w:rPr>
        <w:t>, demanda de un complejo y exhaustivo proceso de transformaciones, no solo de las instituciones públicas, sino de concepción misma de país, de sus potencialidades y de sus perspectivas de desarrollo; la Transición Energética Justa – TEJ será uno de los pilares centrales del que hacer institucional del Estado colombiano y del sector Minero Energético, especialmente, con el objetivo de lograr modelos de desarrollo más humanos que sobrepongan la vida, la sostenibilidad social y ambiental.</w:t>
      </w:r>
    </w:p>
    <w:p w14:paraId="29BC50D2" w14:textId="77777777" w:rsidR="009C1A57" w:rsidRPr="008029F8" w:rsidRDefault="009C1A57" w:rsidP="009C1A57">
      <w:pPr>
        <w:spacing w:after="0" w:line="240" w:lineRule="auto"/>
        <w:ind w:right="48"/>
        <w:contextualSpacing/>
        <w:jc w:val="both"/>
        <w:rPr>
          <w:rFonts w:ascii="Work Sans" w:hAnsi="Work Sans"/>
          <w:color w:val="000000" w:themeColor="text1"/>
        </w:rPr>
      </w:pPr>
    </w:p>
    <w:p w14:paraId="38754EF2"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8029F8">
        <w:rPr>
          <w:rFonts w:ascii="Work Sans" w:hAnsi="Work Sans" w:cstheme="minorBidi"/>
          <w:color w:val="000000" w:themeColor="text1"/>
        </w:rPr>
        <w:t>Que esto permitirá cumplir de manera efectiva la función de promover el uso de energías renovables y fomentar la eficiencia energética en el país, contribuyendo así al desarrollo sostenible de Colombia y al logro de los objetivos del Plan Nacional de Desarrollo 2022-2026:</w:t>
      </w:r>
      <w:bookmarkStart w:id="4" w:name="_Int_yvEvPxSI"/>
    </w:p>
    <w:p w14:paraId="07627EC5" w14:textId="77777777" w:rsidR="009C1A57" w:rsidRPr="008029F8" w:rsidRDefault="009C1A57" w:rsidP="009C1A57">
      <w:pPr>
        <w:pStyle w:val="Prrafodelista"/>
        <w:spacing w:after="0" w:line="240" w:lineRule="auto"/>
        <w:ind w:left="425" w:right="45"/>
        <w:contextualSpacing/>
        <w:jc w:val="both"/>
        <w:rPr>
          <w:rFonts w:ascii="Work Sans" w:hAnsi="Work Sans" w:cstheme="minorBidi"/>
          <w:i/>
          <w:color w:val="000000" w:themeColor="text1"/>
        </w:rPr>
      </w:pPr>
    </w:p>
    <w:p w14:paraId="68A611C6" w14:textId="77777777" w:rsidR="009C1A57" w:rsidRPr="008029F8" w:rsidRDefault="009C1A57" w:rsidP="009C1A57">
      <w:pPr>
        <w:pStyle w:val="Prrafodelista"/>
        <w:spacing w:after="0" w:line="240" w:lineRule="auto"/>
        <w:ind w:left="1134" w:right="45"/>
        <w:contextualSpacing/>
        <w:jc w:val="both"/>
        <w:rPr>
          <w:rFonts w:ascii="Work Sans" w:hAnsi="Work Sans"/>
          <w:i/>
          <w:color w:val="000000" w:themeColor="text1"/>
        </w:rPr>
      </w:pPr>
      <w:r w:rsidRPr="008029F8">
        <w:rPr>
          <w:rFonts w:ascii="Work Sans" w:hAnsi="Work Sans" w:cstheme="minorBidi"/>
          <w:i/>
          <w:color w:val="000000" w:themeColor="text1"/>
        </w:rPr>
        <w:t xml:space="preserve">“(…) Colombia Potencia Mundial de la Vida”, que se expide por medio de la presente ley, tiene como objetivo sentar las bases para que el país se convierta en un líder de la protección de la vida a partir de la construcción de un nuevo contrato social que propicie la superación de injusticias y exclusiones históricas, la no repetición del conflicto, el cambio de nuestro relacionamiento con el ambiente y una transformación productiva sustentada en el conocimiento y en armonía con la naturaleza. </w:t>
      </w:r>
      <w:bookmarkStart w:id="5" w:name="_Int_2Ot8oiBP"/>
      <w:r w:rsidRPr="008029F8">
        <w:rPr>
          <w:rFonts w:ascii="Work Sans" w:hAnsi="Work Sans" w:cstheme="minorBidi"/>
          <w:i/>
          <w:color w:val="000000" w:themeColor="text1"/>
        </w:rPr>
        <w:t>Este proceso debe desembocar en la paz total, entendida como la búsqueda de una oportunidad para que todos podamos vivir una vida digna, basada en la justicia; es decir, en una cultura de la paz que reconoce el valor excelso de la vida en todas sus formas y que garantiza el cuidado de la casa común” (Congreso de la República, 2023).</w:t>
      </w:r>
      <w:bookmarkEnd w:id="5"/>
    </w:p>
    <w:p w14:paraId="4604BA56" w14:textId="77777777" w:rsidR="009C1A57" w:rsidRPr="008029F8" w:rsidRDefault="009C1A57" w:rsidP="009C1A57">
      <w:pPr>
        <w:spacing w:after="0" w:line="240" w:lineRule="auto"/>
        <w:ind w:right="45"/>
        <w:contextualSpacing/>
        <w:jc w:val="both"/>
        <w:rPr>
          <w:rFonts w:ascii="Work Sans" w:hAnsi="Work Sans"/>
          <w:color w:val="000000" w:themeColor="text1"/>
        </w:rPr>
      </w:pPr>
    </w:p>
    <w:p w14:paraId="3E6D542D"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8029F8">
        <w:rPr>
          <w:rFonts w:ascii="Work Sans" w:eastAsia="Times New Roman" w:hAnsi="Work Sans" w:cstheme="minorBidi"/>
          <w:color w:val="000000" w:themeColor="text1"/>
          <w:lang w:eastAsia="es-CO"/>
        </w:rPr>
        <w:t>Que es claro entonces, que urge un replanteamiento de la forma del cómo, el por qué y para qué del cumplimiento de los compromisos asumidos en el desarrollo de la Transición Energética Justa, que en términos generales se aborda como: </w:t>
      </w:r>
    </w:p>
    <w:p w14:paraId="03432183" w14:textId="77777777" w:rsidR="009C1A57" w:rsidRPr="008029F8" w:rsidRDefault="009C1A57" w:rsidP="009C1A57">
      <w:pPr>
        <w:pStyle w:val="Prrafodelista"/>
        <w:spacing w:after="0" w:line="240" w:lineRule="auto"/>
        <w:ind w:left="429" w:right="48"/>
        <w:contextualSpacing/>
        <w:jc w:val="both"/>
        <w:rPr>
          <w:rFonts w:ascii="Work Sans" w:hAnsi="Work Sans" w:cstheme="minorBidi"/>
          <w:color w:val="000000" w:themeColor="text1"/>
        </w:rPr>
      </w:pPr>
    </w:p>
    <w:p w14:paraId="416945ED" w14:textId="77777777" w:rsidR="009C1A57" w:rsidRPr="008029F8" w:rsidRDefault="009C1A57" w:rsidP="009C1A57">
      <w:pPr>
        <w:spacing w:after="0" w:line="240" w:lineRule="auto"/>
        <w:ind w:left="705"/>
        <w:jc w:val="both"/>
        <w:textAlignment w:val="baseline"/>
        <w:rPr>
          <w:rFonts w:ascii="Work Sans" w:eastAsia="Times New Roman" w:hAnsi="Work Sans"/>
          <w:color w:val="000000" w:themeColor="text1"/>
          <w:lang w:eastAsia="es-CO"/>
        </w:rPr>
      </w:pPr>
      <w:r w:rsidRPr="008029F8">
        <w:rPr>
          <w:rFonts w:ascii="Work Sans" w:eastAsia="Times New Roman" w:hAnsi="Work Sans"/>
          <w:i/>
          <w:color w:val="000000" w:themeColor="text1"/>
          <w:lang w:eastAsia="es-CO"/>
        </w:rPr>
        <w:t>“(…) [La aceleración en] la generación de energías renovables y se impulsarán tecnologías que permitan el desarrollo del potencial de energía eólica, solar, geotérmica, biomasa y otras no convencionales como estrategia para democratizar la generación de la energía e incentivar la reducción de tarifas de energía a través del aprovechamiento de las energías verdes (Justicia). El país acelerará la penetración de energías renovables en la matriz y el sistema energético contará con infraestructura y tecnología avanzada que atienda la demanda, a la vez que cumple los compromisos sociales, ambientales garantiza la seguridad, confiabilidad, asequibilidad y eficiencia del servicio de energía (…)”. Bases Plan Nacional de Desarrollo 2022-2026.</w:t>
      </w:r>
      <w:r w:rsidRPr="008029F8">
        <w:rPr>
          <w:rFonts w:ascii="Work Sans" w:eastAsia="Times New Roman" w:hAnsi="Work Sans"/>
          <w:color w:val="000000" w:themeColor="text1"/>
          <w:lang w:eastAsia="es-CO"/>
        </w:rPr>
        <w:t> </w:t>
      </w:r>
    </w:p>
    <w:p w14:paraId="7EAC7CCC" w14:textId="77777777" w:rsidR="009C1A57" w:rsidRPr="008029F8" w:rsidRDefault="009C1A57" w:rsidP="009C1A57">
      <w:pPr>
        <w:spacing w:after="0" w:line="240" w:lineRule="auto"/>
        <w:ind w:left="705"/>
        <w:jc w:val="both"/>
        <w:textAlignment w:val="baseline"/>
        <w:rPr>
          <w:rFonts w:ascii="Work Sans" w:eastAsia="Times New Roman" w:hAnsi="Work Sans"/>
          <w:color w:val="000000" w:themeColor="text1"/>
          <w:lang w:eastAsia="es-CO"/>
        </w:rPr>
      </w:pPr>
    </w:p>
    <w:p w14:paraId="3A3C9DF0"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8029F8">
        <w:rPr>
          <w:rFonts w:ascii="Work Sans" w:hAnsi="Work Sans" w:cstheme="minorBidi"/>
          <w:color w:val="000000" w:themeColor="text1"/>
        </w:rPr>
        <w:t xml:space="preserve">Que, la Transición Energética Justa como proceso clave para </w:t>
      </w:r>
      <w:r w:rsidRPr="008029F8">
        <w:rPr>
          <w:rFonts w:ascii="Work Sans" w:hAnsi="Work Sans" w:cstheme="minorBidi"/>
          <w:i/>
          <w:color w:val="000000" w:themeColor="text1"/>
        </w:rPr>
        <w:t>“(…) la generación de energías renovables y se impulsarán tecnologías que permitan el desarrollo del potencial de energía eólica, solar,</w:t>
      </w:r>
      <w:r w:rsidRPr="008029F8">
        <w:rPr>
          <w:rFonts w:ascii="Work Sans" w:hAnsi="Work Sans"/>
          <w:i/>
          <w:color w:val="000000" w:themeColor="text1"/>
        </w:rPr>
        <w:t xml:space="preserve"> </w:t>
      </w:r>
      <w:r w:rsidRPr="008029F8">
        <w:rPr>
          <w:rFonts w:ascii="Work Sans" w:hAnsi="Work Sans" w:cstheme="minorBidi"/>
          <w:i/>
          <w:color w:val="000000" w:themeColor="text1"/>
        </w:rPr>
        <w:t>geotérmica, biomasa y otras no convencionales como estrategia para democratizar la generación de la energía (…)”,</w:t>
      </w:r>
      <w:r w:rsidRPr="008029F8">
        <w:rPr>
          <w:rFonts w:ascii="Work Sans" w:hAnsi="Work Sans" w:cstheme="minorBidi"/>
          <w:color w:val="000000" w:themeColor="text1"/>
        </w:rPr>
        <w:t xml:space="preserve"> implica la transformación de los sistemas energéticos actuales hacia un modelo más sostenible y justo en términos sociales y económicos; la transición energética justa busca abordar las desigualdades económicas y sociales asociadas con la transformación y el uso de energía. Esto incluye la creación de empleos en la industria de energías renovables y la promoción de acceso equitativo a la energía para todas las personas, especialmente aquellas que viven en la pobreza o en comunidades marginadas.</w:t>
      </w:r>
      <w:bookmarkEnd w:id="4"/>
    </w:p>
    <w:p w14:paraId="4283D588" w14:textId="77777777" w:rsidR="009C1A57" w:rsidRPr="008029F8" w:rsidRDefault="009C1A57" w:rsidP="009C1A57">
      <w:pPr>
        <w:pStyle w:val="Prrafodelista"/>
        <w:spacing w:after="0" w:line="240" w:lineRule="auto"/>
        <w:ind w:left="429" w:right="48"/>
        <w:contextualSpacing/>
        <w:jc w:val="both"/>
        <w:rPr>
          <w:rFonts w:ascii="Work Sans" w:hAnsi="Work Sans" w:cstheme="minorBidi"/>
          <w:color w:val="000000" w:themeColor="text1"/>
        </w:rPr>
      </w:pPr>
    </w:p>
    <w:p w14:paraId="56A397F9"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8029F8">
        <w:rPr>
          <w:rFonts w:ascii="Work Sans" w:hAnsi="Work Sans" w:cstheme="minorBidi"/>
          <w:color w:val="000000" w:themeColor="text1"/>
        </w:rPr>
        <w:t>La transición energética es clave para lograr los Objetivos de Desarrollo Sostenible de la ONU, especialmente los relacionados con el acceso universal a la energía (Objetivo 7) y la acción climática (Objetivo 13) (Naciones Unidas, 2023).</w:t>
      </w:r>
    </w:p>
    <w:p w14:paraId="5D0A15EE" w14:textId="77777777" w:rsidR="009C1A57" w:rsidRPr="008029F8" w:rsidRDefault="009C1A57" w:rsidP="009C1A57">
      <w:pPr>
        <w:spacing w:after="0" w:line="240" w:lineRule="auto"/>
        <w:ind w:right="48"/>
        <w:contextualSpacing/>
        <w:jc w:val="both"/>
        <w:rPr>
          <w:rFonts w:ascii="Work Sans" w:hAnsi="Work Sans"/>
          <w:color w:val="000000" w:themeColor="text1"/>
        </w:rPr>
      </w:pPr>
    </w:p>
    <w:p w14:paraId="66F82992"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8029F8">
        <w:rPr>
          <w:rFonts w:ascii="Work Sans" w:hAnsi="Work Sans" w:cstheme="minorBidi"/>
          <w:color w:val="000000" w:themeColor="text1"/>
        </w:rPr>
        <w:t>Que bajo este escenario, se desarrollan las prioridades y premisas del Gobierno Nacional para potencializar, democratizar y garantizar la oportunidad y accesibilidad a las posibilidades del desarrollo socio territorial a las comunidades del país, con la puesta en marcha de procesos justos en la cadena de valor de la energía, desarrollados en el Plan Nacional de Desarrollo 2022- 2026 "</w:t>
      </w:r>
      <w:r w:rsidRPr="008029F8">
        <w:rPr>
          <w:rFonts w:ascii="Work Sans" w:hAnsi="Work Sans" w:cstheme="minorBidi"/>
          <w:i/>
          <w:color w:val="000000" w:themeColor="text1"/>
        </w:rPr>
        <w:t>Colombia Potencia Mundial de la Vida</w:t>
      </w:r>
      <w:r w:rsidRPr="008029F8">
        <w:rPr>
          <w:rFonts w:ascii="Work Sans" w:hAnsi="Work Sans" w:cstheme="minorBidi"/>
          <w:color w:val="000000" w:themeColor="text1"/>
        </w:rPr>
        <w:t>”, en el catalizador Transformación productiva, internacionalización y acción climática “Transición energética justa, segura, confiable y eficiente”, así:</w:t>
      </w:r>
    </w:p>
    <w:p w14:paraId="595FA546" w14:textId="77777777" w:rsidR="009C1A57" w:rsidRPr="008029F8" w:rsidRDefault="009C1A57" w:rsidP="009C1A57">
      <w:pPr>
        <w:spacing w:after="0" w:line="240" w:lineRule="auto"/>
        <w:ind w:right="48"/>
        <w:contextualSpacing/>
        <w:jc w:val="both"/>
        <w:rPr>
          <w:rFonts w:ascii="Work Sans" w:hAnsi="Work Sans"/>
          <w:color w:val="000000" w:themeColor="text1"/>
        </w:rPr>
      </w:pPr>
    </w:p>
    <w:p w14:paraId="45544319" w14:textId="77777777" w:rsidR="009C1A57" w:rsidRPr="008029F8" w:rsidRDefault="009C1A57" w:rsidP="009C1A57">
      <w:pPr>
        <w:pStyle w:val="Sinespaciado"/>
        <w:numPr>
          <w:ilvl w:val="0"/>
          <w:numId w:val="79"/>
        </w:numPr>
        <w:ind w:left="1792" w:hanging="658"/>
        <w:jc w:val="both"/>
        <w:rPr>
          <w:rFonts w:ascii="Work Sans" w:hAnsi="Work Sans"/>
          <w:color w:val="000000" w:themeColor="text1"/>
          <w:lang w:eastAsia="es-CO"/>
        </w:rPr>
      </w:pPr>
      <w:r w:rsidRPr="008029F8">
        <w:rPr>
          <w:rFonts w:ascii="Work Sans" w:hAnsi="Work Sans"/>
          <w:color w:val="000000" w:themeColor="text1"/>
          <w:lang w:eastAsia="es-CO"/>
        </w:rPr>
        <w:t>Transición energética justa, basada en el respeto a la naturaleza, la justicia social y la soberanía con seguridad, confiabilidad y eficiencia.</w:t>
      </w:r>
    </w:p>
    <w:p w14:paraId="4C9EF9A9" w14:textId="77777777" w:rsidR="009C1A57" w:rsidRPr="008029F8" w:rsidRDefault="009C1A57" w:rsidP="009C1A57">
      <w:pPr>
        <w:pStyle w:val="Sinespaciado"/>
        <w:numPr>
          <w:ilvl w:val="0"/>
          <w:numId w:val="79"/>
        </w:numPr>
        <w:ind w:left="1792" w:hanging="658"/>
        <w:jc w:val="both"/>
        <w:rPr>
          <w:rFonts w:ascii="Work Sans" w:hAnsi="Work Sans"/>
          <w:color w:val="000000" w:themeColor="text1"/>
          <w:lang w:eastAsia="es-CO"/>
        </w:rPr>
      </w:pPr>
      <w:r w:rsidRPr="008029F8">
        <w:rPr>
          <w:rFonts w:ascii="Work Sans" w:hAnsi="Work Sans"/>
          <w:color w:val="000000" w:themeColor="text1"/>
          <w:lang w:eastAsia="es-CO"/>
        </w:rPr>
        <w:t>Generación de energía a partir de Fuentes No Convencionales de Energía Renovable (FNCER)</w:t>
      </w:r>
    </w:p>
    <w:p w14:paraId="09DCB199" w14:textId="77777777" w:rsidR="009C1A57" w:rsidRPr="008029F8" w:rsidRDefault="009C1A57" w:rsidP="009C1A57">
      <w:pPr>
        <w:pStyle w:val="Sinespaciado"/>
        <w:numPr>
          <w:ilvl w:val="0"/>
          <w:numId w:val="79"/>
        </w:numPr>
        <w:ind w:left="1792" w:hanging="658"/>
        <w:jc w:val="both"/>
        <w:rPr>
          <w:rFonts w:ascii="Work Sans" w:hAnsi="Work Sans"/>
          <w:color w:val="000000" w:themeColor="text1"/>
          <w:lang w:eastAsia="es-CO"/>
        </w:rPr>
      </w:pPr>
      <w:r w:rsidRPr="008029F8">
        <w:rPr>
          <w:rFonts w:ascii="Work Sans" w:hAnsi="Work Sans"/>
          <w:color w:val="000000" w:themeColor="text1"/>
          <w:lang w:eastAsia="es-CO"/>
        </w:rPr>
        <w:t>Seguridad y confiabilidad energética.</w:t>
      </w:r>
    </w:p>
    <w:p w14:paraId="7295EEF4" w14:textId="77777777" w:rsidR="009C1A57" w:rsidRPr="008029F8" w:rsidRDefault="009C1A57" w:rsidP="009C1A57">
      <w:pPr>
        <w:pStyle w:val="Sinespaciado"/>
        <w:numPr>
          <w:ilvl w:val="0"/>
          <w:numId w:val="79"/>
        </w:numPr>
        <w:ind w:left="1792" w:hanging="658"/>
        <w:jc w:val="both"/>
        <w:rPr>
          <w:rFonts w:ascii="Work Sans" w:hAnsi="Work Sans"/>
          <w:color w:val="000000" w:themeColor="text1"/>
          <w:lang w:eastAsia="es-CO"/>
        </w:rPr>
      </w:pPr>
      <w:r w:rsidRPr="008029F8">
        <w:rPr>
          <w:rFonts w:ascii="Work Sans" w:hAnsi="Work Sans"/>
          <w:color w:val="000000" w:themeColor="text1"/>
          <w:lang w:eastAsia="es-CO"/>
        </w:rPr>
        <w:t>Cierre de brechas energéticas</w:t>
      </w:r>
    </w:p>
    <w:p w14:paraId="7CFD0591" w14:textId="77777777" w:rsidR="009C1A57" w:rsidRPr="008029F8" w:rsidRDefault="009C1A57" w:rsidP="009C1A57">
      <w:pPr>
        <w:pStyle w:val="Prrafodelista"/>
        <w:rPr>
          <w:rFonts w:ascii="Work Sans" w:eastAsia="Times New Roman" w:hAnsi="Work Sans" w:cstheme="minorBidi"/>
          <w:color w:val="000000" w:themeColor="text1"/>
          <w:lang w:eastAsia="es-CO"/>
        </w:rPr>
      </w:pPr>
    </w:p>
    <w:p w14:paraId="11CB807E"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8029F8">
        <w:rPr>
          <w:rFonts w:ascii="Work Sans" w:eastAsia="Times New Roman" w:hAnsi="Work Sans" w:cstheme="minorBidi"/>
          <w:color w:val="000000" w:themeColor="text1"/>
          <w:lang w:eastAsia="es-CO"/>
        </w:rPr>
        <w:t>Que tal como se señaló por medio de la Ley 2294 del 19 de mayo de 2023 se expidió el Plan Nacional de Desarrollo 2022- 2026 “Colombia Potencia Mundial de la Vida, cuyo objetivo es “</w:t>
      </w:r>
      <w:r w:rsidRPr="008029F8">
        <w:rPr>
          <w:rFonts w:ascii="Work Sans" w:eastAsia="Times New Roman" w:hAnsi="Work Sans" w:cstheme="minorBidi"/>
          <w:i/>
          <w:color w:val="000000" w:themeColor="text1"/>
          <w:lang w:eastAsia="es-CO"/>
        </w:rPr>
        <w:t>sentar las bases para que el país se convierta en un líder de la protección de la vida a partir de la construcción de un nuevo contrato social que propicie la superación de injusticias y exclusiones históricas, la no repetición del conflicto, el cambio de nuestro relacionamiento con el ambiente y una transformación productiva sustentada en el conocimiento y en armonía con la naturaleza”.</w:t>
      </w:r>
      <w:r w:rsidRPr="008029F8">
        <w:rPr>
          <w:rFonts w:ascii="Work Sans" w:eastAsia="Times New Roman" w:hAnsi="Work Sans" w:cstheme="minorBidi"/>
          <w:color w:val="000000" w:themeColor="text1"/>
          <w:lang w:eastAsia="es-CO"/>
        </w:rPr>
        <w:t> </w:t>
      </w:r>
    </w:p>
    <w:p w14:paraId="470D1C24" w14:textId="77777777" w:rsidR="009C1A57" w:rsidRPr="008029F8" w:rsidRDefault="009C1A57" w:rsidP="009C1A57">
      <w:pPr>
        <w:pStyle w:val="Prrafodelista"/>
        <w:spacing w:after="0" w:line="240" w:lineRule="auto"/>
        <w:ind w:left="429" w:right="48"/>
        <w:contextualSpacing/>
        <w:jc w:val="both"/>
        <w:rPr>
          <w:rFonts w:ascii="Work Sans" w:hAnsi="Work Sans" w:cstheme="minorBidi"/>
          <w:color w:val="000000" w:themeColor="text1"/>
        </w:rPr>
      </w:pPr>
    </w:p>
    <w:p w14:paraId="5CFD7E06"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8029F8">
        <w:rPr>
          <w:rFonts w:ascii="Work Sans" w:eastAsia="Times New Roman" w:hAnsi="Work Sans" w:cstheme="minorBidi"/>
          <w:color w:val="000000" w:themeColor="text1"/>
          <w:lang w:eastAsia="es-CO"/>
        </w:rPr>
        <w:t>Que en las Bases del Plan Nacional de Desarrollo 2022 – 2026, se propusieron ejes</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de transformaci</w:t>
      </w:r>
      <w:r w:rsidRPr="008029F8">
        <w:rPr>
          <w:rFonts w:ascii="Work Sans" w:eastAsia="Times New Roman" w:hAnsi="Work Sans" w:cs="Work Sans"/>
          <w:color w:val="000000" w:themeColor="text1"/>
          <w:lang w:eastAsia="es-CO"/>
        </w:rPr>
        <w:t>ó</w:t>
      </w:r>
      <w:r w:rsidRPr="008029F8">
        <w:rPr>
          <w:rFonts w:ascii="Work Sans" w:eastAsia="Times New Roman" w:hAnsi="Work Sans" w:cstheme="minorBidi"/>
          <w:color w:val="000000" w:themeColor="text1"/>
          <w:lang w:eastAsia="es-CO"/>
        </w:rPr>
        <w:t>n para consolidar a Colombia como Potencia Mundial de la Vida,</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promover</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el desarrollo econ</w:t>
      </w:r>
      <w:r w:rsidRPr="008029F8">
        <w:rPr>
          <w:rFonts w:ascii="Work Sans" w:eastAsia="Times New Roman" w:hAnsi="Work Sans" w:cs="Work Sans"/>
          <w:color w:val="000000" w:themeColor="text1"/>
          <w:lang w:eastAsia="es-CO"/>
        </w:rPr>
        <w:t>ó</w:t>
      </w:r>
      <w:r w:rsidRPr="008029F8">
        <w:rPr>
          <w:rFonts w:ascii="Work Sans" w:eastAsia="Times New Roman" w:hAnsi="Work Sans" w:cstheme="minorBidi"/>
          <w:color w:val="000000" w:themeColor="text1"/>
          <w:lang w:eastAsia="es-CO"/>
        </w:rPr>
        <w:t>mico</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del pa</w:t>
      </w:r>
      <w:r w:rsidRPr="008029F8">
        <w:rPr>
          <w:rFonts w:ascii="Work Sans" w:eastAsia="Times New Roman" w:hAnsi="Work Sans" w:cs="Work Sans"/>
          <w:color w:val="000000" w:themeColor="text1"/>
          <w:lang w:eastAsia="es-CO"/>
        </w:rPr>
        <w:t>í</w:t>
      </w:r>
      <w:r w:rsidRPr="008029F8">
        <w:rPr>
          <w:rFonts w:ascii="Work Sans" w:eastAsia="Times New Roman" w:hAnsi="Work Sans" w:cstheme="minorBidi"/>
          <w:color w:val="000000" w:themeColor="text1"/>
          <w:lang w:eastAsia="es-CO"/>
        </w:rPr>
        <w:t>s y la sostenibilidad social y ambiental, los cuales</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no pueden seguir siendo asumidos como</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procesos independientes. Esto implica una conversi</w:t>
      </w:r>
      <w:r w:rsidRPr="008029F8">
        <w:rPr>
          <w:rFonts w:ascii="Work Sans" w:eastAsia="Times New Roman" w:hAnsi="Work Sans" w:cs="Work Sans"/>
          <w:color w:val="000000" w:themeColor="text1"/>
          <w:lang w:eastAsia="es-CO"/>
        </w:rPr>
        <w:t>ó</w:t>
      </w:r>
      <w:r w:rsidRPr="008029F8">
        <w:rPr>
          <w:rFonts w:ascii="Work Sans" w:eastAsia="Times New Roman" w:hAnsi="Work Sans" w:cstheme="minorBidi"/>
          <w:color w:val="000000" w:themeColor="text1"/>
          <w:lang w:eastAsia="es-CO"/>
        </w:rPr>
        <w:t>n hacia actividades productivas,</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diversificadas, que aprovechen sosteniblemente los recursos naturales y</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adem</w:t>
      </w:r>
      <w:r w:rsidRPr="008029F8">
        <w:rPr>
          <w:rFonts w:ascii="Work Sans" w:eastAsia="Times New Roman" w:hAnsi="Work Sans" w:cs="Work Sans"/>
          <w:color w:val="000000" w:themeColor="text1"/>
          <w:lang w:eastAsia="es-CO"/>
        </w:rPr>
        <w:t>á</w:t>
      </w:r>
      <w:r w:rsidRPr="008029F8">
        <w:rPr>
          <w:rFonts w:ascii="Work Sans" w:eastAsia="Times New Roman" w:hAnsi="Work Sans" w:cstheme="minorBidi"/>
          <w:color w:val="000000" w:themeColor="text1"/>
          <w:lang w:eastAsia="es-CO"/>
        </w:rPr>
        <w:t>s,</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sean intensivas en conocimiento e innovaci</w:t>
      </w:r>
      <w:r w:rsidRPr="008029F8">
        <w:rPr>
          <w:rFonts w:ascii="Work Sans" w:eastAsia="Times New Roman" w:hAnsi="Work Sans" w:cs="Work Sans"/>
          <w:color w:val="000000" w:themeColor="text1"/>
          <w:lang w:eastAsia="es-CO"/>
        </w:rPr>
        <w:t>ó</w:t>
      </w:r>
      <w:r w:rsidRPr="008029F8">
        <w:rPr>
          <w:rFonts w:ascii="Work Sans" w:eastAsia="Times New Roman" w:hAnsi="Work Sans" w:cstheme="minorBidi"/>
          <w:color w:val="000000" w:themeColor="text1"/>
          <w:lang w:eastAsia="es-CO"/>
        </w:rPr>
        <w:t>n</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para</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reducir las</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emisiones de carbono, generando</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resiliencia</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ante los choques clim</w:t>
      </w:r>
      <w:r w:rsidRPr="008029F8">
        <w:rPr>
          <w:rFonts w:ascii="Work Sans" w:eastAsia="Times New Roman" w:hAnsi="Work Sans" w:cs="Work Sans"/>
          <w:color w:val="000000" w:themeColor="text1"/>
          <w:lang w:eastAsia="es-CO"/>
        </w:rPr>
        <w:t>á</w:t>
      </w:r>
      <w:r w:rsidRPr="008029F8">
        <w:rPr>
          <w:rFonts w:ascii="Work Sans" w:eastAsia="Times New Roman" w:hAnsi="Work Sans" w:cstheme="minorBidi"/>
          <w:color w:val="000000" w:themeColor="text1"/>
          <w:lang w:eastAsia="es-CO"/>
        </w:rPr>
        <w:t>ticos.</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Para lo anterior, la inclusi</w:t>
      </w:r>
      <w:r w:rsidRPr="008029F8">
        <w:rPr>
          <w:rFonts w:ascii="Work Sans" w:eastAsia="Times New Roman" w:hAnsi="Work Sans" w:cs="Work Sans"/>
          <w:color w:val="000000" w:themeColor="text1"/>
          <w:lang w:eastAsia="es-CO"/>
        </w:rPr>
        <w:t>ó</w:t>
      </w:r>
      <w:r w:rsidRPr="008029F8">
        <w:rPr>
          <w:rFonts w:ascii="Work Sans" w:eastAsia="Times New Roman" w:hAnsi="Work Sans" w:cstheme="minorBidi"/>
          <w:color w:val="000000" w:themeColor="text1"/>
          <w:lang w:eastAsia="es-CO"/>
        </w:rPr>
        <w:t>n social tiene que ir a la par con la inclusi</w:t>
      </w:r>
      <w:r w:rsidRPr="008029F8">
        <w:rPr>
          <w:rFonts w:ascii="Work Sans" w:eastAsia="Times New Roman" w:hAnsi="Work Sans" w:cs="Work Sans"/>
          <w:color w:val="000000" w:themeColor="text1"/>
          <w:lang w:eastAsia="es-CO"/>
        </w:rPr>
        <w:t>ó</w:t>
      </w:r>
      <w:r w:rsidRPr="008029F8">
        <w:rPr>
          <w:rFonts w:ascii="Work Sans" w:eastAsia="Times New Roman" w:hAnsi="Work Sans" w:cstheme="minorBidi"/>
          <w:color w:val="000000" w:themeColor="text1"/>
          <w:lang w:eastAsia="es-CO"/>
        </w:rPr>
        <w:t>n productiva. Que,</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para acelerar una transici</w:t>
      </w:r>
      <w:r w:rsidRPr="008029F8">
        <w:rPr>
          <w:rFonts w:ascii="Work Sans" w:eastAsia="Times New Roman" w:hAnsi="Work Sans" w:cs="Work Sans"/>
          <w:color w:val="000000" w:themeColor="text1"/>
          <w:lang w:eastAsia="es-CO"/>
        </w:rPr>
        <w:t>ó</w:t>
      </w:r>
      <w:r w:rsidRPr="008029F8">
        <w:rPr>
          <w:rFonts w:ascii="Work Sans" w:eastAsia="Times New Roman" w:hAnsi="Work Sans" w:cstheme="minorBidi"/>
          <w:color w:val="000000" w:themeColor="text1"/>
          <w:lang w:eastAsia="es-CO"/>
        </w:rPr>
        <w:t>n energ</w:t>
      </w:r>
      <w:r w:rsidRPr="008029F8">
        <w:rPr>
          <w:rFonts w:ascii="Work Sans" w:eastAsia="Times New Roman" w:hAnsi="Work Sans" w:cs="Work Sans"/>
          <w:color w:val="000000" w:themeColor="text1"/>
          <w:lang w:eastAsia="es-CO"/>
        </w:rPr>
        <w:t>é</w:t>
      </w:r>
      <w:r w:rsidRPr="008029F8">
        <w:rPr>
          <w:rFonts w:ascii="Work Sans" w:eastAsia="Times New Roman" w:hAnsi="Work Sans" w:cstheme="minorBidi"/>
          <w:color w:val="000000" w:themeColor="text1"/>
          <w:lang w:eastAsia="es-CO"/>
        </w:rPr>
        <w:t>tica justa, basada en el respeto a la</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naturaleza, la justicia social y la soberan</w:t>
      </w:r>
      <w:r w:rsidRPr="008029F8">
        <w:rPr>
          <w:rFonts w:ascii="Work Sans" w:eastAsia="Times New Roman" w:hAnsi="Work Sans" w:cs="Work Sans"/>
          <w:color w:val="000000" w:themeColor="text1"/>
          <w:lang w:eastAsia="es-CO"/>
        </w:rPr>
        <w:t>í</w:t>
      </w:r>
      <w:r w:rsidRPr="008029F8">
        <w:rPr>
          <w:rFonts w:ascii="Work Sans" w:eastAsia="Times New Roman" w:hAnsi="Work Sans" w:cstheme="minorBidi"/>
          <w:color w:val="000000" w:themeColor="text1"/>
          <w:lang w:eastAsia="es-CO"/>
        </w:rPr>
        <w:t>a con seguridad, confiabilidad</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y eficiencia</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 xml:space="preserve">en el Plan Nacional de Desarrollo 2022 </w:t>
      </w:r>
      <w:r w:rsidRPr="008029F8">
        <w:rPr>
          <w:rFonts w:ascii="Work Sans" w:eastAsia="Times New Roman" w:hAnsi="Work Sans" w:cs="Work Sans"/>
          <w:color w:val="000000" w:themeColor="text1"/>
          <w:lang w:eastAsia="es-CO"/>
        </w:rPr>
        <w:t>–</w:t>
      </w:r>
      <w:r w:rsidRPr="008029F8">
        <w:rPr>
          <w:rFonts w:ascii="Work Sans" w:eastAsia="Times New Roman" w:hAnsi="Work Sans" w:cstheme="minorBidi"/>
          <w:color w:val="000000" w:themeColor="text1"/>
          <w:lang w:eastAsia="es-CO"/>
        </w:rPr>
        <w:t xml:space="preserve"> 2026, se determin</w:t>
      </w:r>
      <w:r w:rsidRPr="008029F8">
        <w:rPr>
          <w:rFonts w:ascii="Work Sans" w:eastAsia="Times New Roman" w:hAnsi="Work Sans" w:cs="Work Sans"/>
          <w:color w:val="000000" w:themeColor="text1"/>
          <w:lang w:eastAsia="es-CO"/>
        </w:rPr>
        <w:t>ó</w:t>
      </w:r>
      <w:r w:rsidRPr="008029F8">
        <w:rPr>
          <w:rFonts w:ascii="Work Sans" w:eastAsia="Times New Roman" w:hAnsi="Work Sans" w:cstheme="minorBidi"/>
          <w:color w:val="000000" w:themeColor="text1"/>
          <w:lang w:eastAsia="es-CO"/>
        </w:rPr>
        <w:t xml:space="preserve"> que el pa</w:t>
      </w:r>
      <w:r w:rsidRPr="008029F8">
        <w:rPr>
          <w:rFonts w:ascii="Work Sans" w:eastAsia="Times New Roman" w:hAnsi="Work Sans" w:cs="Work Sans"/>
          <w:color w:val="000000" w:themeColor="text1"/>
          <w:lang w:eastAsia="es-CO"/>
        </w:rPr>
        <w:t>í</w:t>
      </w:r>
      <w:r w:rsidRPr="008029F8">
        <w:rPr>
          <w:rFonts w:ascii="Work Sans" w:eastAsia="Times New Roman" w:hAnsi="Work Sans" w:cstheme="minorBidi"/>
          <w:color w:val="000000" w:themeColor="text1"/>
          <w:lang w:eastAsia="es-CO"/>
        </w:rPr>
        <w:t>s</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integrar</w:t>
      </w:r>
      <w:r w:rsidRPr="008029F8">
        <w:rPr>
          <w:rFonts w:ascii="Work Sans" w:eastAsia="Times New Roman" w:hAnsi="Work Sans" w:cs="Work Sans"/>
          <w:color w:val="000000" w:themeColor="text1"/>
          <w:lang w:eastAsia="es-CO"/>
        </w:rPr>
        <w:t>í</w:t>
      </w:r>
      <w:r w:rsidRPr="008029F8">
        <w:rPr>
          <w:rFonts w:ascii="Work Sans" w:eastAsia="Times New Roman" w:hAnsi="Work Sans" w:cstheme="minorBidi"/>
          <w:color w:val="000000" w:themeColor="text1"/>
          <w:lang w:eastAsia="es-CO"/>
        </w:rPr>
        <w:t>a</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mayor</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energ</w:t>
      </w:r>
      <w:r w:rsidRPr="008029F8">
        <w:rPr>
          <w:rFonts w:ascii="Work Sans" w:eastAsia="Times New Roman" w:hAnsi="Work Sans" w:cs="Work Sans"/>
          <w:color w:val="000000" w:themeColor="text1"/>
          <w:lang w:eastAsia="es-CO"/>
        </w:rPr>
        <w:t>í</w:t>
      </w:r>
      <w:r w:rsidRPr="008029F8">
        <w:rPr>
          <w:rFonts w:ascii="Work Sans" w:eastAsia="Times New Roman" w:hAnsi="Work Sans" w:cstheme="minorBidi"/>
          <w:color w:val="000000" w:themeColor="text1"/>
          <w:lang w:eastAsia="es-CO"/>
        </w:rPr>
        <w:t>a</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renovable</w:t>
      </w:r>
      <w:r w:rsidRPr="008029F8">
        <w:rPr>
          <w:rFonts w:ascii="Times New Roman" w:eastAsia="Times New Roman" w:hAnsi="Times New Roman"/>
          <w:color w:val="000000" w:themeColor="text1"/>
          <w:lang w:eastAsia="es-CO"/>
        </w:rPr>
        <w:t> </w:t>
      </w:r>
      <w:r w:rsidRPr="008029F8">
        <w:rPr>
          <w:rFonts w:ascii="Work Sans" w:eastAsia="Times New Roman" w:hAnsi="Work Sans" w:cstheme="minorBidi"/>
          <w:color w:val="000000" w:themeColor="text1"/>
          <w:lang w:eastAsia="es-CO"/>
        </w:rPr>
        <w:t>en la matriz energ</w:t>
      </w:r>
      <w:r w:rsidRPr="008029F8">
        <w:rPr>
          <w:rFonts w:ascii="Work Sans" w:eastAsia="Times New Roman" w:hAnsi="Work Sans" w:cs="Work Sans"/>
          <w:color w:val="000000" w:themeColor="text1"/>
          <w:lang w:eastAsia="es-CO"/>
        </w:rPr>
        <w:t>é</w:t>
      </w:r>
      <w:r w:rsidRPr="008029F8">
        <w:rPr>
          <w:rFonts w:ascii="Work Sans" w:eastAsia="Times New Roman" w:hAnsi="Work Sans" w:cstheme="minorBidi"/>
          <w:color w:val="000000" w:themeColor="text1"/>
          <w:lang w:eastAsia="es-CO"/>
        </w:rPr>
        <w:t>tica.</w:t>
      </w:r>
      <w:r w:rsidRPr="008029F8">
        <w:rPr>
          <w:rFonts w:ascii="Work Sans" w:eastAsia="Times New Roman" w:hAnsi="Work Sans" w:cs="Work Sans"/>
          <w:color w:val="000000" w:themeColor="text1"/>
          <w:lang w:eastAsia="es-CO"/>
        </w:rPr>
        <w:t> </w:t>
      </w:r>
    </w:p>
    <w:p w14:paraId="03D88A12" w14:textId="77777777" w:rsidR="009C1A57" w:rsidRPr="008029F8" w:rsidRDefault="009C1A57" w:rsidP="009C1A57">
      <w:pPr>
        <w:pStyle w:val="Prrafodelista"/>
        <w:rPr>
          <w:rFonts w:ascii="Work Sans" w:eastAsia="Times New Roman" w:hAnsi="Work Sans" w:cstheme="minorBidi"/>
          <w:color w:val="000000" w:themeColor="text1"/>
          <w:lang w:eastAsia="es-CO"/>
        </w:rPr>
      </w:pPr>
    </w:p>
    <w:p w14:paraId="25357882"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8029F8">
        <w:rPr>
          <w:rFonts w:ascii="Work Sans" w:eastAsia="Times New Roman" w:hAnsi="Work Sans" w:cstheme="minorBidi"/>
          <w:color w:val="000000" w:themeColor="text1"/>
          <w:lang w:eastAsia="es-CO"/>
        </w:rPr>
        <w:t xml:space="preserve">Que, por lo anterior, el Ministerio de Minas y Energía, mediante el Decreto 2236 del 22 de diciembre de 2023, estableció:   </w:t>
      </w:r>
    </w:p>
    <w:p w14:paraId="0F5CCDE6" w14:textId="77777777" w:rsidR="009C1A57" w:rsidRPr="008029F8" w:rsidRDefault="009C1A57" w:rsidP="009C1A57">
      <w:pPr>
        <w:pStyle w:val="Prrafodelista"/>
        <w:rPr>
          <w:rFonts w:ascii="Work Sans" w:hAnsi="Work Sans" w:cstheme="minorBidi"/>
          <w:color w:val="000000" w:themeColor="text1"/>
        </w:rPr>
      </w:pPr>
    </w:p>
    <w:p w14:paraId="7653ACA5" w14:textId="77777777" w:rsidR="009C1A57" w:rsidRPr="008029F8" w:rsidRDefault="009C1A57" w:rsidP="009C1A57">
      <w:pPr>
        <w:pStyle w:val="Prrafodelista"/>
        <w:spacing w:after="0" w:line="240" w:lineRule="auto"/>
        <w:ind w:left="429" w:right="48"/>
        <w:contextualSpacing/>
        <w:jc w:val="both"/>
        <w:rPr>
          <w:rFonts w:ascii="Work Sans" w:hAnsi="Work Sans" w:cstheme="minorBidi"/>
          <w:color w:val="000000" w:themeColor="text1"/>
        </w:rPr>
      </w:pPr>
    </w:p>
    <w:p w14:paraId="031329B6" w14:textId="77777777" w:rsidR="009C1A57" w:rsidRPr="008029F8" w:rsidRDefault="009C1A57" w:rsidP="009C1A57">
      <w:pPr>
        <w:pStyle w:val="Prrafodelista"/>
        <w:spacing w:after="0" w:line="240" w:lineRule="auto"/>
        <w:ind w:left="1134"/>
        <w:jc w:val="both"/>
        <w:textAlignment w:val="baseline"/>
        <w:rPr>
          <w:rFonts w:ascii="Work Sans" w:eastAsia="Times New Roman" w:hAnsi="Work Sans" w:cstheme="minorBidi"/>
          <w:color w:val="000000" w:themeColor="text1"/>
          <w:lang w:eastAsia="es-CO"/>
        </w:rPr>
      </w:pPr>
      <w:r w:rsidRPr="008029F8">
        <w:rPr>
          <w:rFonts w:ascii="Work Sans" w:eastAsia="Times New Roman" w:hAnsi="Work Sans" w:cstheme="minorBidi"/>
          <w:i/>
          <w:color w:val="000000" w:themeColor="text1"/>
          <w:lang w:eastAsia="es-CO"/>
        </w:rPr>
        <w:t>“(…) Se definirá y regulará el modelo de comunidades energéticas para que las personas naturales y jurídicas tomen parte en la cadena de valor de la electricidad, a través del uso de fuentes no convencionales de energías renovables (FNCER), combustibles renovables y recursos energéticos distribuidos. Se dispondrá de recursos públicos, para las comunidades energéticas conformadas por personas naturales, en pro del impulso de este esquema, considerando la reglamentación que establezca el Ministerio de Minas y Energía para la entrega, distribución y focalización de dichos recursos.</w:t>
      </w:r>
      <w:r w:rsidRPr="008029F8">
        <w:rPr>
          <w:rFonts w:ascii="Work Sans" w:eastAsia="Times New Roman" w:hAnsi="Work Sans" w:cstheme="minorBidi"/>
          <w:color w:val="000000" w:themeColor="text1"/>
          <w:lang w:eastAsia="es-CO"/>
        </w:rPr>
        <w:t> </w:t>
      </w:r>
      <w:r w:rsidRPr="008029F8">
        <w:rPr>
          <w:rFonts w:ascii="Work Sans" w:eastAsia="Times New Roman" w:hAnsi="Work Sans" w:cstheme="minorBidi"/>
          <w:i/>
          <w:color w:val="000000" w:themeColor="text1"/>
          <w:lang w:eastAsia="es-CO"/>
        </w:rPr>
        <w:t xml:space="preserve">Se garantizará a la población vulnerable de estratos 1 y 2 que cuente con el servicio de energía eléctrica, un consumo indispensable, siempre que a través de tecnologías digitales pueda ser administrado para el bienestar del usuario y garantía de la eficiencia en el gasto público, sin superar los recursos económicos establecidos para ello de acuerdo con la reglamentación del Ministerio de Minas y Energía (…)”. </w:t>
      </w:r>
      <w:r w:rsidRPr="008029F8">
        <w:rPr>
          <w:rFonts w:ascii="Work Sans" w:eastAsia="Times New Roman" w:hAnsi="Work Sans" w:cstheme="minorBidi"/>
          <w:color w:val="000000" w:themeColor="text1"/>
          <w:lang w:eastAsia="es-CO"/>
        </w:rPr>
        <w:t> </w:t>
      </w:r>
    </w:p>
    <w:p w14:paraId="1133D0A9" w14:textId="77777777" w:rsidR="009C1A57" w:rsidRPr="008029F8" w:rsidRDefault="009C1A57" w:rsidP="009C1A57">
      <w:pPr>
        <w:pStyle w:val="Prrafodelista"/>
        <w:rPr>
          <w:rFonts w:ascii="Work Sans" w:eastAsia="Times New Roman" w:hAnsi="Work Sans" w:cstheme="minorBidi"/>
          <w:color w:val="000000" w:themeColor="text1"/>
          <w:lang w:eastAsia="es-CO"/>
        </w:rPr>
      </w:pPr>
    </w:p>
    <w:p w14:paraId="0BD896F3"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8029F8">
        <w:rPr>
          <w:rFonts w:ascii="Work Sans" w:eastAsia="Times New Roman" w:hAnsi="Work Sans" w:cstheme="minorBidi"/>
          <w:color w:val="000000" w:themeColor="text1"/>
          <w:lang w:eastAsia="es-CO"/>
        </w:rPr>
        <w:t>Que este avance y puesta de ruptura del esquema de desarrollo lineal, implica una articulación sana y decida con las comunidades que residen en las regiones de Colombia, así las cosas, comprender y abordar sus realidades únicas en términos sociales, culturales, ambientales y económicos como factores esenciales para generar bienestar y sostenibilidad en estas áreas. Para ello, la gran apuesta versa en la creación de Comunidades Energéticas - CE que no solo busca un proceso de suministro de energía, sino también que propenda por la mejora en las condiciones de vida de los habitantes de estos territorios, postulados desarrollados en el Decreto 2236 del 22 de diciembre de 2023, el Ministerio de Minas y Energía.  </w:t>
      </w:r>
    </w:p>
    <w:p w14:paraId="0F23B18F" w14:textId="77777777" w:rsidR="009C1A57" w:rsidRPr="008029F8" w:rsidRDefault="009C1A57" w:rsidP="009C1A57">
      <w:pPr>
        <w:pStyle w:val="Prrafodelista"/>
        <w:spacing w:after="0" w:line="240" w:lineRule="auto"/>
        <w:ind w:left="429" w:right="48"/>
        <w:contextualSpacing/>
        <w:jc w:val="both"/>
        <w:rPr>
          <w:rFonts w:ascii="Work Sans" w:hAnsi="Work Sans" w:cstheme="minorBidi"/>
          <w:color w:val="000000" w:themeColor="text1"/>
        </w:rPr>
      </w:pPr>
    </w:p>
    <w:p w14:paraId="675F8726"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8029F8">
        <w:rPr>
          <w:rFonts w:ascii="Work Sans" w:eastAsia="Times New Roman" w:hAnsi="Work Sans" w:cstheme="minorBidi"/>
          <w:color w:val="000000" w:themeColor="text1"/>
          <w:lang w:eastAsia="es-CO"/>
        </w:rPr>
        <w:t>Que, en términos generales, del artículo 2.2.9.1.2 del Decreto 2236 de 2023, una comunidad energética es entendida como: </w:t>
      </w:r>
    </w:p>
    <w:p w14:paraId="56D0B297" w14:textId="77777777" w:rsidR="009C1A57" w:rsidRPr="008029F8" w:rsidRDefault="009C1A57" w:rsidP="009C1A57">
      <w:pPr>
        <w:spacing w:after="0" w:line="240" w:lineRule="auto"/>
        <w:ind w:right="48"/>
        <w:contextualSpacing/>
        <w:jc w:val="both"/>
        <w:rPr>
          <w:rFonts w:ascii="Work Sans" w:hAnsi="Work Sans"/>
          <w:color w:val="000000" w:themeColor="text1"/>
        </w:rPr>
      </w:pPr>
    </w:p>
    <w:p w14:paraId="1F603961" w14:textId="77777777" w:rsidR="009C1A57" w:rsidRPr="008029F8" w:rsidRDefault="009C1A57" w:rsidP="009C1A57">
      <w:pPr>
        <w:pStyle w:val="Prrafodelista"/>
        <w:jc w:val="both"/>
        <w:rPr>
          <w:rFonts w:ascii="Work Sans" w:eastAsia="Times New Roman" w:hAnsi="Work Sans" w:cstheme="minorBidi"/>
          <w:i/>
          <w:iCs/>
          <w:color w:val="000000" w:themeColor="text1"/>
          <w:lang w:eastAsia="es-CO"/>
        </w:rPr>
      </w:pPr>
      <w:r w:rsidRPr="008029F8">
        <w:rPr>
          <w:rFonts w:ascii="Work Sans" w:eastAsia="Times New Roman" w:hAnsi="Work Sans" w:cstheme="minorBidi"/>
          <w:i/>
          <w:iCs/>
          <w:color w:val="000000" w:themeColor="text1"/>
          <w:lang w:eastAsia="es-CO"/>
        </w:rPr>
        <w:t xml:space="preserve">“(…) Las Comunidades Energéticas son comunidades organizadas que surgen en virtud de un acuerdo entre personas naturales y/o jurídicas de derecho público o privado que cooperan entre sí a través de un contrato o convenio asociativo para desarrollar las siguientes actividades: generación, comercialización y uso eficiente de la energía a través del uso de Fuentes No Convencionales de Energía Renovables -FNCER-, combustibles renovables y recursos energéticos distribuidos”.  </w:t>
      </w:r>
    </w:p>
    <w:p w14:paraId="4985EEA4"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8029F8">
        <w:rPr>
          <w:rFonts w:ascii="Work Sans" w:eastAsia="Times New Roman" w:hAnsi="Work Sans" w:cstheme="minorBidi"/>
          <w:color w:val="000000" w:themeColor="text1"/>
          <w:lang w:eastAsia="es-CO"/>
        </w:rPr>
        <w:t>Que con las Comunidades Energéticas se busca entre otras cosas: </w:t>
      </w:r>
    </w:p>
    <w:p w14:paraId="3220F075" w14:textId="77777777" w:rsidR="009C1A57" w:rsidRPr="008029F8" w:rsidRDefault="009C1A57" w:rsidP="009C1A57">
      <w:pPr>
        <w:pStyle w:val="Prrafodelista"/>
        <w:spacing w:after="0" w:line="240" w:lineRule="auto"/>
        <w:ind w:left="429" w:right="48"/>
        <w:contextualSpacing/>
        <w:jc w:val="both"/>
        <w:rPr>
          <w:rFonts w:ascii="Work Sans" w:hAnsi="Work Sans" w:cstheme="minorBidi"/>
          <w:color w:val="000000" w:themeColor="text1"/>
        </w:rPr>
      </w:pPr>
    </w:p>
    <w:p w14:paraId="34B57B0B" w14:textId="77777777" w:rsidR="009C1A57" w:rsidRPr="008029F8" w:rsidRDefault="009C1A57" w:rsidP="009C1A57">
      <w:pPr>
        <w:pStyle w:val="Prrafodelista"/>
        <w:spacing w:after="0" w:line="240" w:lineRule="auto"/>
        <w:ind w:left="429" w:right="48"/>
        <w:contextualSpacing/>
        <w:jc w:val="both"/>
        <w:rPr>
          <w:rFonts w:ascii="Work Sans" w:hAnsi="Work Sans" w:cstheme="minorBidi"/>
          <w:color w:val="000000" w:themeColor="text1"/>
        </w:rPr>
      </w:pPr>
      <w:r w:rsidRPr="008029F8">
        <w:rPr>
          <w:rFonts w:ascii="Work Sans" w:hAnsi="Work Sans" w:cstheme="minorBidi"/>
          <w:color w:val="000000" w:themeColor="text1"/>
        </w:rPr>
        <w:t xml:space="preserve">a) Aumentar la cobertura del servicio de energía y garantizar el acceso de las poblaciones vulnerables a dicho servicio </w:t>
      </w:r>
    </w:p>
    <w:p w14:paraId="313E13DD" w14:textId="77777777" w:rsidR="009C1A57" w:rsidRPr="008029F8" w:rsidRDefault="009C1A57" w:rsidP="009C1A57">
      <w:pPr>
        <w:pStyle w:val="Prrafodelista"/>
        <w:spacing w:after="0" w:line="240" w:lineRule="auto"/>
        <w:ind w:left="429" w:right="48"/>
        <w:contextualSpacing/>
        <w:jc w:val="both"/>
        <w:rPr>
          <w:rFonts w:ascii="Work Sans" w:hAnsi="Work Sans" w:cstheme="minorBidi"/>
          <w:color w:val="000000" w:themeColor="text1"/>
        </w:rPr>
      </w:pPr>
      <w:r w:rsidRPr="008029F8">
        <w:rPr>
          <w:rFonts w:ascii="Work Sans" w:hAnsi="Work Sans" w:cstheme="minorBidi"/>
          <w:color w:val="000000" w:themeColor="text1"/>
        </w:rPr>
        <w:t xml:space="preserve">b) Aumentar la eficiencia energética evitando las pérdidas de energía mediante la proximidad del lugar de generación de energía al lugar del consumo. </w:t>
      </w:r>
    </w:p>
    <w:p w14:paraId="358CC7F9" w14:textId="77777777" w:rsidR="009C1A57" w:rsidRPr="008029F8" w:rsidRDefault="009C1A57" w:rsidP="009C1A57">
      <w:pPr>
        <w:pStyle w:val="Prrafodelista"/>
        <w:spacing w:after="0" w:line="240" w:lineRule="auto"/>
        <w:ind w:left="429" w:right="48"/>
        <w:contextualSpacing/>
        <w:jc w:val="both"/>
        <w:rPr>
          <w:rFonts w:ascii="Work Sans" w:hAnsi="Work Sans" w:cstheme="minorBidi"/>
          <w:color w:val="000000" w:themeColor="text1"/>
        </w:rPr>
      </w:pPr>
      <w:r w:rsidRPr="008029F8">
        <w:rPr>
          <w:rFonts w:ascii="Work Sans" w:hAnsi="Work Sans" w:cstheme="minorBidi"/>
          <w:color w:val="000000" w:themeColor="text1"/>
        </w:rPr>
        <w:t xml:space="preserve">c) Democratizar la energía a partir de la participación de los usuarios y potenciales usuarios como generadores y gestores de las Fuentes No Convencionales de Energía Renovables -FNCER-, combustibles renovables y recursos energéticos distribuidos. </w:t>
      </w:r>
    </w:p>
    <w:p w14:paraId="74E06841" w14:textId="77777777" w:rsidR="009C1A57" w:rsidRPr="008029F8" w:rsidRDefault="009C1A57" w:rsidP="009C1A57">
      <w:pPr>
        <w:pStyle w:val="Prrafodelista"/>
        <w:spacing w:after="0" w:line="240" w:lineRule="auto"/>
        <w:ind w:left="429" w:right="48"/>
        <w:contextualSpacing/>
        <w:jc w:val="both"/>
        <w:rPr>
          <w:rFonts w:ascii="Work Sans" w:hAnsi="Work Sans" w:cstheme="minorBidi"/>
          <w:color w:val="000000" w:themeColor="text1"/>
        </w:rPr>
      </w:pPr>
      <w:r w:rsidRPr="008029F8">
        <w:rPr>
          <w:rFonts w:ascii="Work Sans" w:hAnsi="Work Sans" w:cstheme="minorBidi"/>
          <w:color w:val="000000" w:themeColor="text1"/>
        </w:rPr>
        <w:t xml:space="preserve">d) Descentralizar la generación, el almacenamiento y el consumo de energía hacia las comunidades, especialmente, hacia las comunidades que experimentan condiciones de vulnerabilidad. </w:t>
      </w:r>
    </w:p>
    <w:p w14:paraId="600C8CC8" w14:textId="77777777" w:rsidR="009C1A57" w:rsidRPr="008029F8" w:rsidRDefault="009C1A57" w:rsidP="009C1A57">
      <w:pPr>
        <w:pStyle w:val="Prrafodelista"/>
        <w:spacing w:after="0" w:line="240" w:lineRule="auto"/>
        <w:ind w:left="429" w:right="48"/>
        <w:contextualSpacing/>
        <w:jc w:val="both"/>
        <w:rPr>
          <w:rFonts w:ascii="Work Sans" w:hAnsi="Work Sans" w:cstheme="minorBidi"/>
          <w:color w:val="000000" w:themeColor="text1"/>
        </w:rPr>
      </w:pPr>
      <w:r w:rsidRPr="008029F8">
        <w:rPr>
          <w:rFonts w:ascii="Work Sans" w:hAnsi="Work Sans" w:cstheme="minorBidi"/>
          <w:color w:val="000000" w:themeColor="text1"/>
        </w:rPr>
        <w:t xml:space="preserve">e) Descarbonizar la economía a partir de Fuentes No Convencionales de Energía Renovables -FNCER-, combustibles renovables y recursos energéticos distribuidos. </w:t>
      </w:r>
    </w:p>
    <w:p w14:paraId="5C81C892" w14:textId="77777777" w:rsidR="009C1A57" w:rsidRPr="008029F8" w:rsidRDefault="009C1A57" w:rsidP="009C1A57">
      <w:pPr>
        <w:pStyle w:val="Prrafodelista"/>
        <w:spacing w:after="0" w:line="240" w:lineRule="auto"/>
        <w:ind w:left="429" w:right="48"/>
        <w:contextualSpacing/>
        <w:jc w:val="both"/>
        <w:rPr>
          <w:rFonts w:ascii="Work Sans" w:hAnsi="Work Sans" w:cstheme="minorBidi"/>
          <w:color w:val="000000" w:themeColor="text1"/>
        </w:rPr>
      </w:pPr>
      <w:r w:rsidRPr="008029F8">
        <w:rPr>
          <w:rFonts w:ascii="Work Sans" w:hAnsi="Work Sans" w:cstheme="minorBidi"/>
          <w:color w:val="000000" w:themeColor="text1"/>
        </w:rPr>
        <w:t xml:space="preserve">f) Desarrollar la economía local y territorial, en el marco del desarrollo sostenible, a partir de la generación de energía, el almacenamiento y el uso eficiente de la energía de las comunidades, especialmente, de las comunidades que experimentan condiciones de vulnerabilidad. </w:t>
      </w:r>
    </w:p>
    <w:p w14:paraId="79F862CD" w14:textId="77777777" w:rsidR="009C1A57" w:rsidRPr="008029F8" w:rsidRDefault="009C1A57" w:rsidP="009C1A57">
      <w:pPr>
        <w:pStyle w:val="Prrafodelista"/>
        <w:spacing w:after="0" w:line="240" w:lineRule="auto"/>
        <w:ind w:left="429" w:right="48"/>
        <w:contextualSpacing/>
        <w:jc w:val="both"/>
        <w:rPr>
          <w:rFonts w:ascii="Work Sans" w:hAnsi="Work Sans" w:cstheme="minorBidi"/>
          <w:color w:val="000000" w:themeColor="text1"/>
        </w:rPr>
      </w:pPr>
      <w:r w:rsidRPr="008029F8">
        <w:rPr>
          <w:rFonts w:ascii="Work Sans" w:hAnsi="Work Sans" w:cstheme="minorBidi"/>
          <w:color w:val="000000" w:themeColor="text1"/>
        </w:rPr>
        <w:t xml:space="preserve">g) Aumentar la confiabilidad del sistema mediante la inclusión de Fuentes No Convencionales de Energía Renovables -FNCER-, combustibles renovables y recursos energéticos distribuidos, bajo gestión comunitaria. </w:t>
      </w:r>
    </w:p>
    <w:p w14:paraId="48F3438A" w14:textId="77777777" w:rsidR="009C1A57" w:rsidRPr="008029F8" w:rsidRDefault="009C1A57" w:rsidP="009C1A57">
      <w:pPr>
        <w:pStyle w:val="Prrafodelista"/>
        <w:spacing w:after="0" w:line="240" w:lineRule="auto"/>
        <w:ind w:left="429" w:right="48"/>
        <w:contextualSpacing/>
        <w:jc w:val="both"/>
        <w:rPr>
          <w:rFonts w:ascii="Work Sans" w:hAnsi="Work Sans" w:cstheme="minorBidi"/>
          <w:color w:val="000000" w:themeColor="text1"/>
        </w:rPr>
      </w:pPr>
      <w:r w:rsidRPr="008029F8">
        <w:rPr>
          <w:rFonts w:ascii="Work Sans" w:hAnsi="Work Sans" w:cstheme="minorBidi"/>
          <w:color w:val="000000" w:themeColor="text1"/>
        </w:rPr>
        <w:t xml:space="preserve">h) Ofrecer unas condiciones económicas asequibles al servicio de energía para las comunidades, especialmente, aquellas que experimentan condiciones de vulnerabilidad. </w:t>
      </w:r>
    </w:p>
    <w:p w14:paraId="3772E2B8" w14:textId="77777777" w:rsidR="009C1A57" w:rsidRPr="008029F8" w:rsidRDefault="009C1A57" w:rsidP="009C1A57">
      <w:pPr>
        <w:pStyle w:val="Prrafodelista"/>
        <w:spacing w:after="0" w:line="240" w:lineRule="auto"/>
        <w:ind w:left="429" w:right="48"/>
        <w:contextualSpacing/>
        <w:jc w:val="both"/>
        <w:rPr>
          <w:rFonts w:ascii="Work Sans" w:hAnsi="Work Sans" w:cstheme="minorBidi"/>
          <w:color w:val="000000" w:themeColor="text1"/>
        </w:rPr>
      </w:pPr>
      <w:r w:rsidRPr="008029F8">
        <w:rPr>
          <w:rFonts w:ascii="Work Sans" w:hAnsi="Work Sans" w:cstheme="minorBidi"/>
          <w:color w:val="000000" w:themeColor="text1"/>
        </w:rPr>
        <w:t xml:space="preserve">i) Fomentar o promover modelos de desarrollo energéticos respetuosos con el medio ambiente. </w:t>
      </w:r>
    </w:p>
    <w:p w14:paraId="4D7081A9" w14:textId="77777777" w:rsidR="009C1A57" w:rsidRPr="008029F8" w:rsidRDefault="009C1A57" w:rsidP="009C1A57">
      <w:pPr>
        <w:pStyle w:val="Prrafodelista"/>
        <w:spacing w:after="0" w:line="240" w:lineRule="auto"/>
        <w:ind w:left="429" w:right="48"/>
        <w:contextualSpacing/>
        <w:jc w:val="both"/>
        <w:rPr>
          <w:rFonts w:ascii="Work Sans" w:hAnsi="Work Sans" w:cstheme="minorBidi"/>
          <w:color w:val="000000" w:themeColor="text1"/>
        </w:rPr>
      </w:pPr>
      <w:r w:rsidRPr="008029F8">
        <w:rPr>
          <w:rFonts w:ascii="Work Sans" w:hAnsi="Work Sans" w:cstheme="minorBidi"/>
          <w:color w:val="000000" w:themeColor="text1"/>
        </w:rPr>
        <w:t>j) Generar procesos de aprovechamiento eficientemente y socioambientalmente responsable de los potenciales energéticos renovables regionales.</w:t>
      </w:r>
    </w:p>
    <w:p w14:paraId="702B21E9" w14:textId="77777777" w:rsidR="009C1A57" w:rsidRPr="008029F8" w:rsidRDefault="009C1A57" w:rsidP="009C1A57">
      <w:pPr>
        <w:pStyle w:val="Prrafodelista"/>
        <w:spacing w:after="0" w:line="240" w:lineRule="auto"/>
        <w:ind w:left="429" w:right="48"/>
        <w:contextualSpacing/>
        <w:jc w:val="both"/>
        <w:rPr>
          <w:rFonts w:ascii="Work Sans" w:hAnsi="Work Sans" w:cstheme="minorBidi"/>
          <w:color w:val="000000" w:themeColor="text1"/>
        </w:rPr>
      </w:pPr>
    </w:p>
    <w:p w14:paraId="41C0C89A"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8029F8">
        <w:rPr>
          <w:rFonts w:ascii="Work Sans" w:eastAsia="Times New Roman" w:hAnsi="Work Sans" w:cstheme="minorBidi"/>
          <w:color w:val="000000" w:themeColor="text1"/>
          <w:lang w:eastAsia="es-CO"/>
        </w:rPr>
        <w:t>Que, en este sentido, las comunidades energéticas representan un enfoque holístico que reconoce la interconexión entre el acceso a la energía y el desarrollo humano integral; estas comunidades no solo se centran en la generación y distribución de energía, sino que también promueven la participación comunitaria, la creación de empleo local y el fortalecimiento de las capacidades locales. Además, buscan integrar soluciones energéticas sostenibles que minimicen el impacto ambiental y promuevan la resiliencia frente al cambio climático y superación de los escenarios de riesgo producto de los efectos generados. </w:t>
      </w:r>
    </w:p>
    <w:p w14:paraId="1BDC9796" w14:textId="77777777" w:rsidR="009C1A57" w:rsidRPr="008029F8" w:rsidRDefault="009C1A57" w:rsidP="009C1A57">
      <w:pPr>
        <w:pStyle w:val="Prrafodelista"/>
        <w:spacing w:after="0" w:line="240" w:lineRule="auto"/>
        <w:ind w:left="429" w:right="48"/>
        <w:contextualSpacing/>
        <w:jc w:val="both"/>
        <w:rPr>
          <w:rFonts w:ascii="Work Sans" w:hAnsi="Work Sans" w:cstheme="minorBidi"/>
          <w:color w:val="000000" w:themeColor="text1"/>
        </w:rPr>
      </w:pPr>
    </w:p>
    <w:p w14:paraId="78B00E96"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8029F8">
        <w:rPr>
          <w:rFonts w:ascii="Work Sans" w:eastAsia="Times New Roman" w:hAnsi="Work Sans" w:cstheme="minorBidi"/>
          <w:color w:val="000000" w:themeColor="text1"/>
          <w:lang w:eastAsia="es-CO"/>
        </w:rPr>
        <w:t>Que, por esta razón, el Ministerio de Minas y Energía, es el encargado de determinar los criterios de focalización que permitan determinar el financiamiento de inversión, operación y mantenimiento de infraestructura:  </w:t>
      </w:r>
    </w:p>
    <w:p w14:paraId="152C7A12" w14:textId="77777777" w:rsidR="009C1A57" w:rsidRPr="008029F8" w:rsidRDefault="009C1A57" w:rsidP="009C1A57">
      <w:pPr>
        <w:spacing w:after="0" w:line="240" w:lineRule="auto"/>
        <w:ind w:right="48"/>
        <w:contextualSpacing/>
        <w:jc w:val="both"/>
        <w:rPr>
          <w:rFonts w:ascii="Work Sans" w:hAnsi="Work Sans"/>
          <w:color w:val="000000" w:themeColor="text1"/>
        </w:rPr>
      </w:pPr>
    </w:p>
    <w:p w14:paraId="6653B577" w14:textId="77777777" w:rsidR="009C1A57" w:rsidRPr="008029F8" w:rsidRDefault="009C1A57" w:rsidP="009C1A57">
      <w:pPr>
        <w:pStyle w:val="Prrafodelista"/>
        <w:jc w:val="both"/>
        <w:rPr>
          <w:rFonts w:ascii="Work Sans" w:eastAsia="Times New Roman" w:hAnsi="Work Sans" w:cstheme="minorBidi"/>
          <w:color w:val="000000" w:themeColor="text1"/>
          <w:lang w:eastAsia="es-CO"/>
        </w:rPr>
      </w:pPr>
      <w:r w:rsidRPr="008029F8">
        <w:rPr>
          <w:rFonts w:ascii="Work Sans" w:eastAsia="Times New Roman" w:hAnsi="Work Sans" w:cstheme="minorBidi"/>
          <w:color w:val="000000" w:themeColor="text1"/>
          <w:lang w:eastAsia="es-CO"/>
        </w:rPr>
        <w:t>“(…) Las Comunidades Energéticas podrán ser beneficiarias de recursos públicos para el financiamiento de inversión, operación y mantenimiento de infraestructura, con base en los criterios de focalización que establezca el Ministerio de Minas y Energía”.</w:t>
      </w:r>
    </w:p>
    <w:p w14:paraId="34658786"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8029F8">
        <w:rPr>
          <w:rFonts w:ascii="Work Sans" w:eastAsia="Times New Roman" w:hAnsi="Work Sans" w:cstheme="minorBidi"/>
          <w:color w:val="000000" w:themeColor="text1"/>
          <w:lang w:eastAsia="es-CO"/>
        </w:rPr>
        <w:t>Que, por consiguiente, la sostenibilidad de las comunidades energéticas exige el diseño de estrategias de gobernanza en donde las comunidades establezcan sistemas de organización para coordinar los proyectos energéticos. El Decreto 2236 de 2023 explica las comunidades podrán solicitar asistencia al Ministerio de Minas y Energía para el diseño, estructuración, financiación y operación de los proyectos, así como en el perfeccionamiento de las asociaciones de comunidades energéticas, así las cosas, la construcción de comunidades energéticas representa un enfoque integral para abordar los desafíos de desarrollo en las regiones más remotas de Colombia, puesto que permite priorizar el acceso equitativo a la energía y promover un desarrollo humano sostenible. </w:t>
      </w:r>
    </w:p>
    <w:p w14:paraId="360CEBBC" w14:textId="77777777" w:rsidR="009C1A57" w:rsidRPr="008029F8" w:rsidRDefault="009C1A57" w:rsidP="009C1A57">
      <w:pPr>
        <w:pStyle w:val="Prrafodelista"/>
        <w:spacing w:after="0" w:line="240" w:lineRule="auto"/>
        <w:ind w:left="429" w:right="48"/>
        <w:contextualSpacing/>
        <w:jc w:val="both"/>
        <w:rPr>
          <w:rFonts w:ascii="Work Sans" w:hAnsi="Work Sans" w:cstheme="minorBidi"/>
          <w:color w:val="000000" w:themeColor="text1"/>
        </w:rPr>
      </w:pPr>
    </w:p>
    <w:p w14:paraId="28BC4CC9"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8029F8">
        <w:rPr>
          <w:rFonts w:ascii="Work Sans" w:eastAsia="Times New Roman" w:hAnsi="Work Sans" w:cstheme="minorBidi"/>
          <w:color w:val="000000" w:themeColor="text1"/>
          <w:lang w:eastAsia="es-CO"/>
        </w:rPr>
        <w:t>Que, con la estrategia nacional de Comunidades Energéticas, se busca propender por la reducción de la pobreza energética en Colombia, como meta crucial para mejorar las condiciones de vida de millones de personas en el país; para lograr este objetivo, es fundamental garantizar un acceso libre e integral a la energía en todo el territorio colombiano, lo que implica no solo proporcionar acceso físico a la electricidad y otros servicios energéticos, sino también superar las barreras económicas y sociales que impiden que ciertas comunidades disfruten plenamente de estos recursos. Al enfocar los recursos hacia la reducción de la pobreza energética, se puede promover una equidad territorial que permita cerrar las brechas entre las regiones más y menos favorecidas, garantizando que aquellos lugares que han sido históricamente marginados tengan la oportunidad de mejorar sus condiciones de vida a través de proyectos que satisfagan sus necesidades energéticas básicas. </w:t>
      </w:r>
    </w:p>
    <w:p w14:paraId="5ADA8B6B" w14:textId="77777777" w:rsidR="009C1A57" w:rsidRPr="008029F8" w:rsidRDefault="009C1A57" w:rsidP="009C1A57">
      <w:pPr>
        <w:spacing w:after="0" w:line="240" w:lineRule="auto"/>
        <w:ind w:right="48"/>
        <w:contextualSpacing/>
        <w:jc w:val="both"/>
        <w:rPr>
          <w:rFonts w:ascii="Work Sans" w:hAnsi="Work Sans"/>
          <w:color w:val="000000" w:themeColor="text1"/>
        </w:rPr>
      </w:pPr>
    </w:p>
    <w:p w14:paraId="0D235DE4"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8029F8">
        <w:rPr>
          <w:rFonts w:ascii="Work Sans" w:eastAsia="Times New Roman" w:hAnsi="Work Sans" w:cstheme="minorBidi"/>
          <w:color w:val="000000" w:themeColor="text1"/>
          <w:lang w:eastAsia="es-CO"/>
        </w:rPr>
        <w:t>Que esta estrategia no solo beneficiará a las comunidades más vulnerables al mejorar su calidad de vida y oportunidades de desarrollo, sino que también contribuirá al desarrollo sostenible y la inclusión social en todo el país, al redistribuir los recursos hacia áreas donde se necesitan con mayor urgencia, se pueden generar impactos positivos significativos en la reducción de la desigualdad y la promoción de un desarrollo equitativo y sostenible. Además, al priorizar la inversión en proyectos energéticos en comunidades marginadas, se establece un camino hacia un futuro más justo y próspero para todos los colombianos, donde el acceso a la energía no sea un privilegio, sino un derecho fundamental que contribuya al bienestar y el progreso de la sociedad en su conjunto. </w:t>
      </w:r>
    </w:p>
    <w:p w14:paraId="20D5BB63" w14:textId="77777777" w:rsidR="009C1A57" w:rsidRPr="008029F8" w:rsidRDefault="009C1A57" w:rsidP="009C1A57">
      <w:pPr>
        <w:spacing w:after="0" w:line="240" w:lineRule="auto"/>
        <w:ind w:right="48"/>
        <w:contextualSpacing/>
        <w:jc w:val="both"/>
        <w:rPr>
          <w:rFonts w:ascii="Work Sans" w:hAnsi="Work Sans"/>
          <w:color w:val="000000" w:themeColor="text1"/>
        </w:rPr>
      </w:pPr>
    </w:p>
    <w:p w14:paraId="42828A59"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8029F8">
        <w:rPr>
          <w:rFonts w:ascii="Work Sans" w:eastAsia="Times New Roman" w:hAnsi="Work Sans" w:cstheme="minorBidi"/>
          <w:color w:val="000000" w:themeColor="text1"/>
          <w:lang w:eastAsia="es-CO"/>
        </w:rPr>
        <w:t>Que el Ministerio de Minas y Energía tiene como meta para el actual Plan Nacional de Desarrollo, Colombia Potencia Mundial de la vida- 2022-2026, incorporar 20.000 nuevos usuarios que generen energía a partir de Fuentes no convencionales de energía renovable mediante comunidades energéticas - FNCER. De esta manera, se espera alcanzar un total de 1.800 comunidades energéticas al final del periodo, cumpliendo así con la meta establecida para las vigencias 2024-2026. </w:t>
      </w:r>
    </w:p>
    <w:p w14:paraId="250259D1" w14:textId="77777777" w:rsidR="009C1A57" w:rsidRPr="008029F8" w:rsidRDefault="009C1A57" w:rsidP="009C1A57">
      <w:pPr>
        <w:pStyle w:val="Prrafodelista"/>
        <w:rPr>
          <w:rFonts w:ascii="Work Sans" w:eastAsia="Times New Roman" w:hAnsi="Work Sans"/>
          <w:color w:val="000000" w:themeColor="text1"/>
          <w:lang w:eastAsia="es-CO"/>
        </w:rPr>
      </w:pPr>
    </w:p>
    <w:p w14:paraId="663C6677" w14:textId="77777777" w:rsidR="009C1A57" w:rsidRPr="008029F8" w:rsidRDefault="009C1A57" w:rsidP="009C1A57">
      <w:pPr>
        <w:pStyle w:val="Prrafodelista"/>
        <w:numPr>
          <w:ilvl w:val="0"/>
          <w:numId w:val="22"/>
        </w:numPr>
        <w:ind w:hanging="426"/>
        <w:jc w:val="both"/>
        <w:rPr>
          <w:rFonts w:ascii="Work Sans" w:eastAsia="Times New Roman" w:hAnsi="Work Sans" w:cstheme="minorBidi"/>
          <w:color w:val="000000" w:themeColor="text1"/>
          <w:lang w:eastAsia="es-CO"/>
        </w:rPr>
      </w:pPr>
      <w:r w:rsidRPr="008029F8">
        <w:rPr>
          <w:rFonts w:ascii="Work Sans" w:eastAsia="Times New Roman" w:hAnsi="Work Sans" w:cstheme="minorBidi"/>
          <w:color w:val="000000" w:themeColor="text1"/>
          <w:lang w:eastAsia="es-CO"/>
        </w:rPr>
        <w:t>Que, en este sentido las infraestructuras que se desarrollen en el marco del fondo FAZNI podrán registrarse como comunidad energética de acuerdo con lo establecido en la Resolución 40136 de 2024 expedida por el Ministerio de Minas y Energía y demás normatividad que la supla o complemente.</w:t>
      </w:r>
    </w:p>
    <w:p w14:paraId="3633BE45"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stheme="minorBidi"/>
          <w:color w:val="000000" w:themeColor="text1"/>
        </w:rPr>
      </w:pPr>
      <w:r w:rsidRPr="008029F8">
        <w:rPr>
          <w:rFonts w:ascii="Work Sans" w:eastAsia="Times New Roman" w:hAnsi="Work Sans" w:cstheme="minorBidi"/>
          <w:color w:val="000000" w:themeColor="text1"/>
          <w:lang w:eastAsia="es-CO"/>
        </w:rPr>
        <w:t>Que el Artículo 5. Procedimiento de registro especial de comunidades: Las soluciones energéticas que se diseñen formulen, construyan y operen, con proyectos que promuevan el desarrollo y la utilización de las fuentes no convencionales de energía renovables - FNCER para la autogeneración colectiva y generación distribuida colectiva, podrán registrarse como Comunidades Energéticas a efectos que se le aplique lo regulado en la materia. Las soluciones energéticas que diseñen formulen, construyan y operen los Sectores Administrativos del Gobierno Nacional y Entes Territoriales, con proyectos que promuevan el desarrollo y la utilización de las fuentes no convencionales de energía renovables - FNCER para la autogeneración colectiva y generación distribuida colectiva, podrán registrarse como Comunidades Energéticas a efectos que se le aplique lo regulado en la Materia.  </w:t>
      </w:r>
    </w:p>
    <w:p w14:paraId="7A172B23" w14:textId="77777777" w:rsidR="009C1A57" w:rsidRPr="008029F8" w:rsidRDefault="009C1A57" w:rsidP="009C1A57">
      <w:pPr>
        <w:widowControl w:val="0"/>
        <w:suppressLineNumbers/>
        <w:suppressAutoHyphens/>
        <w:spacing w:after="0" w:line="240" w:lineRule="auto"/>
        <w:ind w:right="48"/>
        <w:jc w:val="both"/>
        <w:rPr>
          <w:rFonts w:ascii="Work Sans" w:eastAsia="Arial" w:hAnsi="Work Sans"/>
          <w:color w:val="000000" w:themeColor="text1"/>
        </w:rPr>
      </w:pPr>
    </w:p>
    <w:p w14:paraId="65DEE841" w14:textId="77777777" w:rsidR="009C1A57" w:rsidRPr="008029F8" w:rsidRDefault="009C1A57" w:rsidP="009C1A57">
      <w:pPr>
        <w:numPr>
          <w:ilvl w:val="0"/>
          <w:numId w:val="22"/>
        </w:numPr>
        <w:spacing w:after="0" w:line="240" w:lineRule="auto"/>
        <w:ind w:right="48" w:hanging="425"/>
        <w:jc w:val="both"/>
        <w:rPr>
          <w:rFonts w:ascii="Work Sans" w:eastAsia="Arial" w:hAnsi="Work Sans" w:cs="Times New Roman"/>
          <w:color w:val="000000" w:themeColor="text1"/>
        </w:rPr>
      </w:pPr>
      <w:r w:rsidRPr="008029F8">
        <w:rPr>
          <w:rFonts w:ascii="Work Sans" w:eastAsia="Arial" w:hAnsi="Work Sans" w:cs="Times New Roman"/>
          <w:color w:val="000000" w:themeColor="text1"/>
        </w:rPr>
        <w:t>Que el artículo 288 de la Ley 1955 de 2019 establece que quienes soliciten recursos al FAZNI y/o al IPSE para el desarrollo de soluciones energéticas particulares en Zonas No Interconectadas (ZNI), deberán ejecutar directa o indirectamente su administración, operación y mantenimiento, garantizando su sostenibilidad, durante el tiempo que se indique en el respectivo contrato. En ese sentido, el presente contrato implica la realización de la construcción o instalación de infraestructura y la ejecución de recursos por parte del OPERADOR y la prestación del servicio y realización de AOM de la infraestructura por parte del PRESTADOR DEL SERVICIO, de tal forma que se garantice la sostenibilidad del proyecto.</w:t>
      </w:r>
    </w:p>
    <w:p w14:paraId="33810046" w14:textId="77777777" w:rsidR="009C1A57" w:rsidRPr="008029F8" w:rsidRDefault="009C1A57" w:rsidP="009C1A57">
      <w:pPr>
        <w:widowControl w:val="0"/>
        <w:suppressLineNumbers/>
        <w:suppressAutoHyphens/>
        <w:spacing w:after="0" w:line="240" w:lineRule="auto"/>
        <w:ind w:right="48"/>
        <w:jc w:val="both"/>
        <w:rPr>
          <w:rFonts w:ascii="Work Sans" w:eastAsia="Arial" w:hAnsi="Work Sans" w:cs="Times New Roman"/>
          <w:color w:val="000000" w:themeColor="text1"/>
        </w:rPr>
      </w:pPr>
    </w:p>
    <w:p w14:paraId="76F43E2A" w14:textId="3DF229A0" w:rsidR="009C1A57" w:rsidRPr="008029F8" w:rsidRDefault="009C1A57" w:rsidP="08BA77D3">
      <w:pPr>
        <w:pStyle w:val="Prrafodelista"/>
        <w:widowControl w:val="0"/>
        <w:numPr>
          <w:ilvl w:val="0"/>
          <w:numId w:val="22"/>
        </w:numPr>
        <w:suppressLineNumbers/>
        <w:suppressAutoHyphens/>
        <w:spacing w:after="0" w:line="240" w:lineRule="auto"/>
        <w:ind w:right="48" w:hanging="360"/>
        <w:jc w:val="both"/>
        <w:rPr>
          <w:rFonts w:ascii="Work Sans" w:hAnsi="Work Sans"/>
          <w:color w:val="000000" w:themeColor="text1"/>
        </w:rPr>
      </w:pPr>
      <w:r w:rsidRPr="008029F8">
        <w:rPr>
          <w:rFonts w:ascii="Work Sans" w:hAnsi="Work Sans"/>
          <w:color w:val="000000" w:themeColor="text1"/>
        </w:rPr>
        <w:t xml:space="preserve">Que con fundamento en las anteriores consideraciones, el Comité de Administración del Fondo del FAZNI – CAFAZNI, creado por el artículo 2.2.3.3.2.2.1.1 del Decreto 1073 de 2015 tiene como funciones aprobar, objetar e impartir instrucciones y recomendaciones sobre los planes, programas y/o proyectos que hayan sido presentados para financiación con cargo a los recursos del mencionado Fondo. Por lo anterior, dicho Comité en reunión realizada el </w:t>
      </w:r>
      <w:r w:rsidR="00602524" w:rsidRPr="008029F8">
        <w:rPr>
          <w:rFonts w:ascii="Work Sans" w:hAnsi="Work Sans"/>
          <w:color w:val="000000" w:themeColor="text1"/>
        </w:rPr>
        <w:t>06</w:t>
      </w:r>
      <w:r w:rsidRPr="008029F8">
        <w:rPr>
          <w:rFonts w:ascii="Work Sans" w:hAnsi="Work Sans"/>
          <w:color w:val="000000" w:themeColor="text1"/>
        </w:rPr>
        <w:t xml:space="preserve"> de </w:t>
      </w:r>
      <w:r w:rsidR="00602524" w:rsidRPr="008029F8">
        <w:rPr>
          <w:rFonts w:ascii="Work Sans" w:hAnsi="Work Sans"/>
          <w:color w:val="000000" w:themeColor="text1"/>
        </w:rPr>
        <w:t>noviembre</w:t>
      </w:r>
      <w:r w:rsidRPr="008029F8">
        <w:rPr>
          <w:rFonts w:ascii="Work Sans" w:hAnsi="Work Sans"/>
          <w:color w:val="000000" w:themeColor="text1"/>
        </w:rPr>
        <w:t xml:space="preserve"> de 2024 según consta el Acta CAFAZNI </w:t>
      </w:r>
      <w:r w:rsidR="00602524" w:rsidRPr="008029F8">
        <w:rPr>
          <w:rFonts w:ascii="Work Sans" w:hAnsi="Work Sans"/>
          <w:color w:val="000000" w:themeColor="text1"/>
        </w:rPr>
        <w:t>89</w:t>
      </w:r>
      <w:r w:rsidRPr="008029F8">
        <w:rPr>
          <w:rFonts w:ascii="Work Sans" w:hAnsi="Work Sans"/>
          <w:color w:val="000000" w:themeColor="text1"/>
        </w:rPr>
        <w:t xml:space="preserve"> respectivamente, aprobó entre otros, el proyecto “</w:t>
      </w:r>
      <w:r w:rsidR="6942D9B7" w:rsidRPr="008029F8">
        <w:rPr>
          <w:rFonts w:ascii="Work Sans" w:eastAsia="Work Sans" w:hAnsi="Work Sans" w:cs="Work Sans"/>
          <w:color w:val="000000" w:themeColor="text1"/>
        </w:rPr>
        <w:t xml:space="preserve">CONSTRUCCIÓN DE PROYECTO PARA DAR </w:t>
      </w:r>
      <w:r w:rsidR="6942D9B7" w:rsidRPr="008029F8">
        <w:rPr>
          <w:rFonts w:ascii="Work Sans" w:eastAsia="Work Sans" w:hAnsi="Work Sans" w:cs="Work Sans"/>
        </w:rPr>
        <w:t>SOLUCIÓN ENERGÉTICA SOSTENIBLE A COMUNIDADES EN LA ZONA RURAL DEL MUNICIPIO DE CAJIB</w:t>
      </w:r>
      <w:r w:rsidR="00FF6AEB" w:rsidRPr="008029F8">
        <w:rPr>
          <w:rFonts w:ascii="Work Sans" w:eastAsia="Work Sans" w:hAnsi="Work Sans" w:cs="Work Sans"/>
        </w:rPr>
        <w:t>Í</w:t>
      </w:r>
      <w:r w:rsidR="6942D9B7" w:rsidRPr="008029F8">
        <w:rPr>
          <w:rFonts w:ascii="Work Sans" w:eastAsia="Work Sans" w:hAnsi="Work Sans" w:cs="Work Sans"/>
        </w:rPr>
        <w:t>O, DEPARTAMENTO DEL CAUCA</w:t>
      </w:r>
      <w:r w:rsidRPr="008029F8">
        <w:rPr>
          <w:rFonts w:ascii="Work Sans" w:eastAsia="Work Sans" w:hAnsi="Work Sans" w:cs="Work Sans"/>
          <w:color w:val="000000" w:themeColor="text1"/>
        </w:rPr>
        <w:t>”.</w:t>
      </w:r>
    </w:p>
    <w:p w14:paraId="1301CF11" w14:textId="77777777" w:rsidR="009C1A57" w:rsidRPr="008029F8" w:rsidRDefault="009C1A57" w:rsidP="009C1A57">
      <w:pPr>
        <w:spacing w:after="0" w:line="240" w:lineRule="auto"/>
        <w:ind w:right="48"/>
        <w:rPr>
          <w:rFonts w:ascii="Work Sans" w:hAnsi="Work Sans"/>
          <w:color w:val="000000" w:themeColor="text1"/>
        </w:rPr>
      </w:pPr>
    </w:p>
    <w:p w14:paraId="477171C1" w14:textId="77777777" w:rsidR="009C1A57" w:rsidRPr="008029F8" w:rsidRDefault="009C1A57" w:rsidP="009C1A57">
      <w:pPr>
        <w:numPr>
          <w:ilvl w:val="0"/>
          <w:numId w:val="22"/>
        </w:numPr>
        <w:spacing w:after="0" w:line="240" w:lineRule="auto"/>
        <w:ind w:right="48" w:hanging="425"/>
        <w:jc w:val="both"/>
        <w:rPr>
          <w:rFonts w:ascii="Work Sans" w:eastAsia="Arial" w:hAnsi="Work Sans" w:cs="Times New Roman"/>
          <w:color w:val="000000" w:themeColor="text1"/>
        </w:rPr>
      </w:pPr>
      <w:r w:rsidRPr="008029F8">
        <w:rPr>
          <w:rFonts w:ascii="Work Sans" w:eastAsia="Arial" w:hAnsi="Work Sans" w:cs="Times New Roman"/>
          <w:color w:val="000000" w:themeColor="text1"/>
        </w:rPr>
        <w:t>Que dadas las complejidades del territorio, la dispersión geográfica entre usuarios, los costos de desplazamiento, el personal capacitado indispensable para operar en las ZNI, las condiciones particulares de los proyectos con soluciones solares fotovoltaicas individuales y el fundamento legal mencionado en líneas anteriores, EL MINISTERIO considera que en aras de lograr el objetivo del FAZNI,  es conveniente que el Contrato a celebrar sea integral y contemple las siguientes FASES: FASE I-</w:t>
      </w:r>
      <w:r w:rsidRPr="008029F8">
        <w:rPr>
          <w:rFonts w:ascii="Work Sans" w:hAnsi="Work Sans"/>
          <w:color w:val="000000" w:themeColor="text1"/>
        </w:rPr>
        <w:t xml:space="preserve"> ACTIVIDAD DE ADMINISTRACIÓN, EJECUCIÓN DE RECURSOS, ASISTENCIA TÉCNICA Y ENERGIZACIÓN</w:t>
      </w:r>
      <w:r w:rsidRPr="008029F8">
        <w:rPr>
          <w:rFonts w:ascii="Work Sans" w:eastAsia="Arial" w:hAnsi="Work Sans" w:cs="Times New Roman"/>
          <w:color w:val="000000" w:themeColor="text1"/>
        </w:rPr>
        <w:t xml:space="preserve"> a cargo del  OPERADOR y FASE II- ADMINISTRACIÓN OPERACIÓN Y MANTENIMIENTO-AOM, la cual será realizada por </w:t>
      </w:r>
      <w:r w:rsidRPr="008029F8">
        <w:rPr>
          <w:rFonts w:ascii="Work Sans" w:eastAsia="Arial" w:hAnsi="Work Sans" w:cs="Times New Roman"/>
          <w:b/>
          <w:bCs/>
          <w:color w:val="000000" w:themeColor="text1"/>
        </w:rPr>
        <w:t>el PRESTADOR DEL SERVICIO</w:t>
      </w:r>
      <w:r w:rsidRPr="008029F8">
        <w:rPr>
          <w:rFonts w:ascii="Work Sans" w:eastAsia="Arial" w:hAnsi="Work Sans" w:cs="Times New Roman"/>
          <w:color w:val="000000" w:themeColor="text1"/>
        </w:rPr>
        <w:t xml:space="preserve">. </w:t>
      </w:r>
    </w:p>
    <w:p w14:paraId="6625C3E4" w14:textId="77777777" w:rsidR="009C1A57" w:rsidRPr="008029F8" w:rsidRDefault="009C1A57" w:rsidP="009C1A57">
      <w:pPr>
        <w:pStyle w:val="Prrafodelista"/>
        <w:tabs>
          <w:tab w:val="left" w:pos="2426"/>
        </w:tabs>
        <w:spacing w:after="0" w:line="240" w:lineRule="auto"/>
        <w:ind w:left="425" w:right="48"/>
        <w:jc w:val="both"/>
        <w:rPr>
          <w:rFonts w:ascii="Work Sans" w:hAnsi="Work Sans"/>
          <w:color w:val="000000" w:themeColor="text1"/>
        </w:rPr>
      </w:pPr>
    </w:p>
    <w:p w14:paraId="51D8E64E"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8029F8">
        <w:rPr>
          <w:rFonts w:ascii="Work Sans" w:hAnsi="Work Sans"/>
          <w:color w:val="000000" w:themeColor="text1"/>
        </w:rPr>
        <w:t>Que la ejecución de la FASE I- ACTIVIDAD DE ADMINISTRACIÓN, EJECUCIÓN DE RECURSOS, ASISTENCIA TÉCNICA Y ENERGIZACIÓN se realizará bajo las reglas propias de la Ley 80 de 1993- Estatuto General de la Contratación de la Administración Pública, la cual determina las reglas y principios que rigen los contratos de las entidades estatales, entendiéndose los ministerios como entidad estatal (literal b) del artículo 2 de la Ley 80 de 1993), por lo que debe el Ministerio de Minas y Energía dar aplicación a dicho Estatuto, conforme lo predica su naturaleza jurídica.</w:t>
      </w:r>
      <w:bookmarkStart w:id="6" w:name="_Hlk142992132"/>
      <w:bookmarkEnd w:id="6"/>
    </w:p>
    <w:p w14:paraId="09082E6F" w14:textId="77777777" w:rsidR="009C1A57" w:rsidRPr="008029F8" w:rsidRDefault="009C1A57" w:rsidP="009C1A57">
      <w:pPr>
        <w:pStyle w:val="Prrafodelista"/>
        <w:spacing w:after="0" w:line="240" w:lineRule="auto"/>
        <w:ind w:left="429" w:right="48"/>
        <w:contextualSpacing/>
        <w:jc w:val="both"/>
        <w:rPr>
          <w:rFonts w:ascii="Work Sans" w:hAnsi="Work Sans"/>
          <w:color w:val="000000" w:themeColor="text1"/>
        </w:rPr>
      </w:pPr>
    </w:p>
    <w:p w14:paraId="19EA019D"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8029F8">
        <w:rPr>
          <w:rFonts w:ascii="Work Sans" w:hAnsi="Work Sans"/>
          <w:color w:val="000000" w:themeColor="text1"/>
        </w:rPr>
        <w:t>Que de conformidad con los principios de coordinación y colaboración propios de la función administrativa consagrados en el artículo 60 de la Ley 489 de 1998, "Las autoridades administrativas deben garantizar la armonía en el ejercicio de sus respectivas funciones con el fin de lograr los fines y cometidos estatales”.</w:t>
      </w:r>
    </w:p>
    <w:p w14:paraId="414C9ABC" w14:textId="77777777" w:rsidR="009C1A57" w:rsidRPr="008029F8" w:rsidRDefault="009C1A57" w:rsidP="009C1A57">
      <w:pPr>
        <w:spacing w:after="0" w:line="240" w:lineRule="auto"/>
        <w:ind w:right="48"/>
        <w:contextualSpacing/>
        <w:jc w:val="both"/>
        <w:rPr>
          <w:rFonts w:ascii="Work Sans" w:hAnsi="Work Sans"/>
          <w:color w:val="000000" w:themeColor="text1"/>
        </w:rPr>
      </w:pPr>
    </w:p>
    <w:p w14:paraId="32D8E8B4"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8029F8">
        <w:rPr>
          <w:rFonts w:ascii="Work Sans" w:hAnsi="Work Sans"/>
          <w:color w:val="000000" w:themeColor="text1"/>
        </w:rPr>
        <w:t>En virtud del artículo 2° numeral 4 literal c) de la Ley 1150 de 2007 modificado por el artículo 92 de la Ley 1474 de 2011 establece que procederá la modalidad de contratación directa, para la suscripción de contratos interadministrativos siempre que las obligaciones derivadas del mismo tengan relación directa con el objeto de la Entidad ejecutora señalado en la ley o en sus reglamentos. </w:t>
      </w:r>
    </w:p>
    <w:p w14:paraId="46640307" w14:textId="77777777" w:rsidR="009C1A57" w:rsidRPr="008029F8" w:rsidRDefault="009C1A57" w:rsidP="009C1A57">
      <w:pPr>
        <w:spacing w:after="0" w:line="240" w:lineRule="auto"/>
        <w:ind w:right="48"/>
        <w:contextualSpacing/>
        <w:jc w:val="both"/>
        <w:rPr>
          <w:rFonts w:ascii="Work Sans" w:hAnsi="Work Sans"/>
          <w:color w:val="000000" w:themeColor="text1"/>
        </w:rPr>
      </w:pPr>
    </w:p>
    <w:p w14:paraId="05D501E2"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8029F8">
        <w:rPr>
          <w:rFonts w:ascii="Work Sans" w:hAnsi="Work Sans"/>
          <w:color w:val="000000" w:themeColor="text1"/>
        </w:rPr>
        <w:t> Que, de conformidad con las causales de contratación directa, el Artículo 2.2.1.2.1.4.4 del Decreto 1082 de 2015, Convenios o contratos interadministrativos. La modalidad de selección para la contratación entre Entidades Estatales es la contratación directa; y, en consecuencia, le es aplicable lo establecido en el artículo 2.2.1.2.1.4.1 del mencionado decreto.</w:t>
      </w:r>
    </w:p>
    <w:p w14:paraId="57B5E283" w14:textId="77777777" w:rsidR="009C1A57" w:rsidRPr="008029F8" w:rsidRDefault="009C1A57" w:rsidP="009C1A57">
      <w:pPr>
        <w:spacing w:after="0" w:line="240" w:lineRule="auto"/>
        <w:ind w:right="48"/>
        <w:contextualSpacing/>
        <w:jc w:val="both"/>
        <w:rPr>
          <w:rFonts w:ascii="Work Sans" w:hAnsi="Work Sans"/>
          <w:color w:val="000000" w:themeColor="text1"/>
        </w:rPr>
      </w:pPr>
    </w:p>
    <w:p w14:paraId="77BFAA41" w14:textId="09BC30EB" w:rsidR="009C1A57" w:rsidRPr="008029F8" w:rsidRDefault="009C1A57" w:rsidP="17EED6FA">
      <w:pPr>
        <w:pStyle w:val="Prrafodelista"/>
        <w:numPr>
          <w:ilvl w:val="0"/>
          <w:numId w:val="22"/>
        </w:numPr>
        <w:spacing w:after="0" w:line="240" w:lineRule="auto"/>
        <w:ind w:left="429" w:right="48" w:hanging="429"/>
        <w:contextualSpacing/>
        <w:jc w:val="both"/>
      </w:pPr>
      <w:r w:rsidRPr="008029F8">
        <w:rPr>
          <w:rFonts w:ascii="Work Sans" w:hAnsi="Work Sans"/>
          <w:color w:val="000000" w:themeColor="text1"/>
        </w:rPr>
        <w:t xml:space="preserve">Que la empresa </w:t>
      </w:r>
      <w:r w:rsidR="0E7DD212" w:rsidRPr="008029F8">
        <w:rPr>
          <w:rFonts w:ascii="Work Sans" w:eastAsia="Work Sans" w:hAnsi="Work Sans" w:cs="Work Sans"/>
          <w:color w:val="000000" w:themeColor="text1"/>
        </w:rPr>
        <w:t>Centrales Eléctricas del Cauca S.A. E.S.P. CEDELCA S.A. ESP es la encargada de la ejecución de la Fase I del contrato, es una empresa de carácter público, con capital conformado en más de un 50% de recursos de la Nación, constituida en forma de sociedad anónima y empresa de servicios públicos.</w:t>
      </w:r>
    </w:p>
    <w:p w14:paraId="0EF38AAF" w14:textId="77777777" w:rsidR="009C1A57" w:rsidRPr="008029F8" w:rsidRDefault="009C1A57" w:rsidP="009C1A57">
      <w:pPr>
        <w:spacing w:after="0" w:line="240" w:lineRule="auto"/>
        <w:ind w:right="48"/>
        <w:contextualSpacing/>
        <w:jc w:val="both"/>
        <w:rPr>
          <w:rFonts w:ascii="Work Sans" w:hAnsi="Work Sans"/>
          <w:color w:val="000000" w:themeColor="text1"/>
        </w:rPr>
      </w:pPr>
    </w:p>
    <w:p w14:paraId="301C13D9" w14:textId="0A979D70"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8029F8">
        <w:rPr>
          <w:rFonts w:ascii="Work Sans" w:hAnsi="Work Sans"/>
          <w:color w:val="000000" w:themeColor="text1"/>
        </w:rPr>
        <w:t xml:space="preserve">Que </w:t>
      </w:r>
      <w:r w:rsidR="00602524" w:rsidRPr="008029F8">
        <w:rPr>
          <w:rFonts w:ascii="Work Sans" w:hAnsi="Work Sans"/>
          <w:b/>
          <w:bCs/>
          <w:color w:val="000000" w:themeColor="text1"/>
        </w:rPr>
        <w:t>EL PRESTADOR DEL SERVICIO</w:t>
      </w:r>
      <w:r w:rsidR="00602524" w:rsidRPr="008029F8">
        <w:rPr>
          <w:rFonts w:ascii="Work Sans" w:hAnsi="Work Sans"/>
          <w:color w:val="000000" w:themeColor="text1"/>
        </w:rPr>
        <w:t xml:space="preserve"> </w:t>
      </w:r>
      <w:r w:rsidRPr="008029F8">
        <w:rPr>
          <w:rFonts w:ascii="Work Sans" w:hAnsi="Work Sans"/>
          <w:color w:val="000000" w:themeColor="text1"/>
        </w:rPr>
        <w:t xml:space="preserve">es una empresa de servicio públicos, de nacionalidad colombiana, constituida como </w:t>
      </w:r>
      <w:r w:rsidR="00B60B94" w:rsidRPr="008029F8">
        <w:rPr>
          <w:rFonts w:ascii="Work Sans" w:hAnsi="Work Sans"/>
          <w:color w:val="000000" w:themeColor="text1"/>
        </w:rPr>
        <w:t>Sociedad Anónima</w:t>
      </w:r>
      <w:r w:rsidRPr="008029F8">
        <w:rPr>
          <w:rFonts w:ascii="Work Sans" w:hAnsi="Work Sans"/>
          <w:color w:val="000000" w:themeColor="text1"/>
        </w:rPr>
        <w:t>, sometida al régimen general de los servicios públicos domiciliarios, cuyos actos y contratos están sometidos al derecho privado, conforme lo disponen los artículos 31 y 32 de la Ley 142 de 1994, quien, según lo establecido en el certificado de existencia y representación legal y los estatutos de la Empresa, se encuentra plenamente facultado para celebrar el presente contrato.</w:t>
      </w:r>
    </w:p>
    <w:p w14:paraId="40322F1E" w14:textId="77777777" w:rsidR="009C1A57" w:rsidRPr="008029F8" w:rsidRDefault="009C1A57" w:rsidP="009C1A57">
      <w:pPr>
        <w:spacing w:after="0" w:line="240" w:lineRule="auto"/>
        <w:ind w:right="48"/>
        <w:contextualSpacing/>
        <w:jc w:val="both"/>
        <w:rPr>
          <w:rFonts w:ascii="Work Sans" w:eastAsia="Arial" w:hAnsi="Work Sans" w:cs="Times New Roman"/>
          <w:color w:val="000000" w:themeColor="text1"/>
        </w:rPr>
      </w:pPr>
    </w:p>
    <w:p w14:paraId="60467015"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8029F8">
        <w:rPr>
          <w:rFonts w:ascii="Work Sans" w:hAnsi="Work Sans"/>
          <w:color w:val="000000" w:themeColor="text1"/>
        </w:rPr>
        <w:t xml:space="preserve">Que la Fase II- Administración, Operación y Mantenimiento-AOM es celebrada entre </w:t>
      </w:r>
      <w:r w:rsidRPr="008029F8">
        <w:rPr>
          <w:rFonts w:ascii="Work Sans" w:hAnsi="Work Sans"/>
          <w:b/>
          <w:bCs/>
          <w:color w:val="000000" w:themeColor="text1"/>
        </w:rPr>
        <w:t>EL MINISTERIO</w:t>
      </w:r>
      <w:r w:rsidRPr="008029F8">
        <w:rPr>
          <w:rFonts w:ascii="Work Sans" w:hAnsi="Work Sans"/>
          <w:color w:val="000000" w:themeColor="text1"/>
        </w:rPr>
        <w:t xml:space="preserve"> y </w:t>
      </w:r>
      <w:r w:rsidRPr="008029F8">
        <w:rPr>
          <w:rFonts w:ascii="Work Sans" w:hAnsi="Work Sans"/>
          <w:b/>
          <w:bCs/>
          <w:color w:val="000000" w:themeColor="text1"/>
        </w:rPr>
        <w:t>EL PRESTADOR DEL SERVICIO</w:t>
      </w:r>
      <w:r w:rsidRPr="008029F8">
        <w:rPr>
          <w:rFonts w:ascii="Work Sans" w:hAnsi="Work Sans"/>
          <w:color w:val="000000" w:themeColor="text1"/>
        </w:rPr>
        <w:t xml:space="preserve"> por virtud del mandato indicado en el artículo 288 de la Ley 1955 de 2019. La naturaleza del negocio jurídico que las Partes celebran y ejecutarán durante la Fase de Administración, Operación y Mantenimiento iniciará cuando se cumplan los requisitos indicados en el presente contrato y su naturaleza es la de un contrato especial en los términos del artículo 39.3 de la Ley 142 de 1994.</w:t>
      </w:r>
    </w:p>
    <w:p w14:paraId="0946BBD6" w14:textId="77777777" w:rsidR="009C1A57" w:rsidRPr="008029F8" w:rsidRDefault="009C1A57" w:rsidP="009C1A57">
      <w:pPr>
        <w:pStyle w:val="Prrafodelista"/>
        <w:spacing w:after="0" w:line="240" w:lineRule="auto"/>
        <w:ind w:left="429" w:right="48" w:hanging="429"/>
        <w:rPr>
          <w:rFonts w:ascii="Work Sans" w:hAnsi="Work Sans"/>
          <w:color w:val="000000" w:themeColor="text1"/>
        </w:rPr>
      </w:pPr>
    </w:p>
    <w:p w14:paraId="79A0AAEC"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8029F8">
        <w:rPr>
          <w:rFonts w:ascii="Work Sans" w:hAnsi="Work Sans"/>
          <w:color w:val="000000" w:themeColor="text1"/>
        </w:rPr>
        <w:t>Que adicionalmente el artículo 39.3 de la Ley 142 de 1994, establece que para efectos de la gestión de los servicios públicos se autoriza la celebración de contratos especiales, dentro de ellos los:  “Contratos de las entidades oficiales para transferir la propiedad o el uso y goce de los bienes que destina especialmente a prestar los servicios públicos; o concesiones o similares; o para encomendar a terceros cualquiera de las actividades que ellas hayan realizado para prestar los servicios públicos; o para permitir que uno o más usuarios realicen las obras necesarias para recibir un servicio que las entidades oficiales estén prestando; o para recibir de uno o más usuarios el valor de las obras necesarias para prestar un servicio que las entidades oficiales estén prestando; o para pagar con acciones de empresas los bienes o servicios que reciban”.</w:t>
      </w:r>
    </w:p>
    <w:p w14:paraId="23CA2A0E" w14:textId="77777777" w:rsidR="009C1A57" w:rsidRPr="008029F8" w:rsidRDefault="009C1A57" w:rsidP="009C1A57">
      <w:pPr>
        <w:spacing w:after="0" w:line="240" w:lineRule="auto"/>
        <w:ind w:right="48"/>
        <w:contextualSpacing/>
        <w:jc w:val="both"/>
        <w:rPr>
          <w:rFonts w:ascii="Work Sans" w:hAnsi="Work Sans"/>
          <w:color w:val="000000" w:themeColor="text1"/>
        </w:rPr>
      </w:pPr>
    </w:p>
    <w:p w14:paraId="1DBC1A8D" w14:textId="63AB34F1"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8029F8">
        <w:rPr>
          <w:rFonts w:ascii="Work Sans" w:hAnsi="Work Sans"/>
          <w:color w:val="000000" w:themeColor="text1"/>
        </w:rPr>
        <w:t xml:space="preserve">Que el parágrafo del artículo 39 de la Ley 142 de 1994 indica: “Salvo los contratos de que tratan el parágrafo del artículo </w:t>
      </w:r>
      <w:r w:rsidR="00602524" w:rsidRPr="008029F8">
        <w:rPr>
          <w:rFonts w:ascii="Work Sans" w:hAnsi="Work Sans"/>
          <w:color w:val="000000" w:themeColor="text1"/>
        </w:rPr>
        <w:t>39 y</w:t>
      </w:r>
      <w:r w:rsidRPr="008029F8">
        <w:rPr>
          <w:rFonts w:ascii="Work Sans" w:hAnsi="Work Sans"/>
          <w:color w:val="000000" w:themeColor="text1"/>
        </w:rPr>
        <w:t xml:space="preserve"> el numeral 39.1 de la presente ley, todos aquellos a los que se refiere este artículo se regirán por el derecho privado (…)”.</w:t>
      </w:r>
    </w:p>
    <w:p w14:paraId="5453674B" w14:textId="77777777" w:rsidR="009C1A57" w:rsidRPr="008029F8" w:rsidRDefault="009C1A57" w:rsidP="009C1A57">
      <w:pPr>
        <w:spacing w:after="0" w:line="240" w:lineRule="auto"/>
        <w:ind w:right="48"/>
        <w:contextualSpacing/>
        <w:jc w:val="both"/>
        <w:rPr>
          <w:rFonts w:ascii="Work Sans" w:hAnsi="Work Sans"/>
          <w:color w:val="000000" w:themeColor="text1"/>
        </w:rPr>
      </w:pPr>
    </w:p>
    <w:p w14:paraId="1EAE7A72" w14:textId="77777777"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8029F8">
        <w:rPr>
          <w:rFonts w:ascii="Work Sans" w:hAnsi="Work Sans"/>
          <w:color w:val="000000" w:themeColor="text1"/>
        </w:rPr>
        <w:t>Que el artículo 87.9 de la ley 142 de 1994 modificado por el artículo 8 del Decreto Legislativo 819 de 2020, señala que: “Las entidades públicas podrán aportar bienes o derechos a las personas prestadoras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de dichos bienes o derechos”.</w:t>
      </w:r>
    </w:p>
    <w:p w14:paraId="269C24DB" w14:textId="77777777" w:rsidR="009C1A57" w:rsidRPr="008029F8" w:rsidRDefault="009C1A57" w:rsidP="009C1A57">
      <w:pPr>
        <w:pStyle w:val="Prrafodelista"/>
        <w:rPr>
          <w:rFonts w:ascii="Work Sans" w:hAnsi="Work Sans"/>
          <w:color w:val="000000" w:themeColor="text1"/>
        </w:rPr>
      </w:pPr>
    </w:p>
    <w:p w14:paraId="4F3EBD4D" w14:textId="285C0385" w:rsidR="009C1A57" w:rsidRPr="008029F8" w:rsidRDefault="009C1A57" w:rsidP="009C1A57">
      <w:pPr>
        <w:pStyle w:val="Prrafodelista"/>
        <w:numPr>
          <w:ilvl w:val="0"/>
          <w:numId w:val="22"/>
        </w:numPr>
        <w:spacing w:after="0" w:line="240" w:lineRule="auto"/>
        <w:ind w:left="429" w:right="48" w:hanging="429"/>
        <w:contextualSpacing/>
        <w:jc w:val="both"/>
        <w:rPr>
          <w:rFonts w:ascii="Work Sans" w:hAnsi="Work Sans"/>
          <w:color w:val="000000" w:themeColor="text1"/>
        </w:rPr>
      </w:pPr>
      <w:r w:rsidRPr="008029F8">
        <w:rPr>
          <w:rFonts w:ascii="Work Sans" w:hAnsi="Work Sans"/>
          <w:color w:val="000000" w:themeColor="text1"/>
        </w:rPr>
        <w:t xml:space="preserve">De acuerdo con la certificación expedida por el IPSE con radicado IPSE-2023-1420027131 de fecha 30 de noviembre de 2023 y radicado MME 1-2023-059561, se ha validado y aprobado a la Empresa </w:t>
      </w:r>
      <w:r w:rsidR="00602524" w:rsidRPr="008029F8">
        <w:rPr>
          <w:rFonts w:ascii="Work Sans" w:hAnsi="Work Sans"/>
          <w:color w:val="000000" w:themeColor="text1"/>
        </w:rPr>
        <w:t xml:space="preserve">HELIOS S.A. E.S.P. </w:t>
      </w:r>
      <w:r w:rsidRPr="008029F8">
        <w:rPr>
          <w:rFonts w:ascii="Work Sans" w:hAnsi="Work Sans"/>
          <w:color w:val="000000" w:themeColor="text1"/>
        </w:rPr>
        <w:t xml:space="preserve">como </w:t>
      </w:r>
      <w:r w:rsidRPr="008029F8">
        <w:rPr>
          <w:rFonts w:ascii="Work Sans" w:hAnsi="Work Sans"/>
          <w:b/>
          <w:bCs/>
          <w:color w:val="000000" w:themeColor="text1"/>
        </w:rPr>
        <w:t>PRESTADOR DEL SERVICIO</w:t>
      </w:r>
      <w:r w:rsidRPr="008029F8">
        <w:rPr>
          <w:rFonts w:ascii="Work Sans" w:hAnsi="Work Sans"/>
          <w:color w:val="000000" w:themeColor="text1"/>
        </w:rPr>
        <w:t xml:space="preserve">, para la Fase II - AOM del Proyecto </w:t>
      </w:r>
      <w:r w:rsidR="36836F91" w:rsidRPr="008029F8">
        <w:rPr>
          <w:rFonts w:ascii="Work Sans" w:hAnsi="Work Sans"/>
          <w:color w:val="000000" w:themeColor="text1"/>
        </w:rPr>
        <w:t>“</w:t>
      </w:r>
      <w:r w:rsidR="36836F91" w:rsidRPr="008029F8">
        <w:rPr>
          <w:rFonts w:ascii="Work Sans" w:eastAsia="Work Sans" w:hAnsi="Work Sans" w:cs="Work Sans"/>
          <w:color w:val="000000" w:themeColor="text1"/>
        </w:rPr>
        <w:t xml:space="preserve">CONSTRUCCIÓN DE PROYECTO PARA DAR </w:t>
      </w:r>
      <w:r w:rsidR="36836F91" w:rsidRPr="008029F8">
        <w:rPr>
          <w:rFonts w:ascii="Work Sans" w:eastAsia="Work Sans" w:hAnsi="Work Sans" w:cs="Work Sans"/>
        </w:rPr>
        <w:t>SOLUCIÓN ENERGÉTICA SOSTENIBLE A COMUNIDADES EN LA ZONA RURAL DEL MUNICIPIO DE CAJIB</w:t>
      </w:r>
      <w:r w:rsidR="00FF6AEB" w:rsidRPr="008029F8">
        <w:rPr>
          <w:rFonts w:ascii="Work Sans" w:eastAsia="Work Sans" w:hAnsi="Work Sans" w:cs="Work Sans"/>
        </w:rPr>
        <w:t>Í</w:t>
      </w:r>
      <w:r w:rsidR="36836F91" w:rsidRPr="008029F8">
        <w:rPr>
          <w:rFonts w:ascii="Work Sans" w:eastAsia="Work Sans" w:hAnsi="Work Sans" w:cs="Work Sans"/>
        </w:rPr>
        <w:t>O, DEPARTAMENTO DEL CAUCA</w:t>
      </w:r>
      <w:r w:rsidR="36836F91" w:rsidRPr="008029F8">
        <w:rPr>
          <w:rFonts w:ascii="Work Sans" w:eastAsia="Work Sans" w:hAnsi="Work Sans" w:cs="Work Sans"/>
          <w:color w:val="000000" w:themeColor="text1"/>
        </w:rPr>
        <w:t>”</w:t>
      </w:r>
      <w:r w:rsidRPr="008029F8">
        <w:rPr>
          <w:rFonts w:ascii="Work Sans" w:hAnsi="Work Sans"/>
          <w:color w:val="000000" w:themeColor="text1"/>
        </w:rPr>
        <w:t xml:space="preserve"> cuyo objeto es “</w:t>
      </w:r>
      <w:r w:rsidR="002333E5" w:rsidRPr="008029F8">
        <w:rPr>
          <w:rFonts w:ascii="Work Sans" w:hAnsi="Work Sans"/>
          <w:color w:val="000000" w:themeColor="text1"/>
        </w:rPr>
        <w:t>Ampliar la cobertura de energía a través de la construcción de infraestructura energética en las Zonas No Interconectadas – ZNI</w:t>
      </w:r>
      <w:r w:rsidR="002333E5" w:rsidRPr="008029F8">
        <w:rPr>
          <w:rFonts w:ascii="Work Sans" w:eastAsia="Segoe UI" w:hAnsi="Work Sans" w:cs="Segoe UI"/>
          <w:color w:val="000000" w:themeColor="text1"/>
        </w:rPr>
        <w:t xml:space="preserve"> y su Administración, Operación y Mantenimiento, para satisfacer por parte del </w:t>
      </w:r>
      <w:r w:rsidR="002333E5" w:rsidRPr="008029F8">
        <w:rPr>
          <w:rFonts w:ascii="Work Sans" w:eastAsia="Segoe UI" w:hAnsi="Work Sans" w:cs="Segoe UI"/>
          <w:b/>
          <w:bCs/>
          <w:color w:val="000000" w:themeColor="text1"/>
        </w:rPr>
        <w:t xml:space="preserve">CONTRATISTA </w:t>
      </w:r>
      <w:r w:rsidR="002333E5" w:rsidRPr="008029F8">
        <w:rPr>
          <w:rFonts w:ascii="Work Sans" w:eastAsia="Segoe UI" w:hAnsi="Work Sans" w:cs="Segoe UI"/>
          <w:color w:val="000000" w:themeColor="text1"/>
        </w:rPr>
        <w:t>la demanda energética conforme al desarrollo</w:t>
      </w:r>
      <w:r w:rsidR="002333E5" w:rsidRPr="008029F8">
        <w:rPr>
          <w:rFonts w:ascii="Work Sans" w:hAnsi="Work Sans"/>
          <w:color w:val="000000" w:themeColor="text1"/>
        </w:rPr>
        <w:t xml:space="preserve"> del Proyecto</w:t>
      </w:r>
      <w:r w:rsidR="00704404" w:rsidRPr="008029F8">
        <w:rPr>
          <w:rFonts w:ascii="Work Sans" w:hAnsi="Work Sans"/>
          <w:color w:val="000000" w:themeColor="text1"/>
        </w:rPr>
        <w:t xml:space="preserve"> “</w:t>
      </w:r>
      <w:r w:rsidR="00704404" w:rsidRPr="008029F8">
        <w:rPr>
          <w:rFonts w:ascii="Work Sans" w:eastAsia="Work Sans" w:hAnsi="Work Sans" w:cs="Work Sans"/>
          <w:color w:val="000000" w:themeColor="text1"/>
        </w:rPr>
        <w:t xml:space="preserve">CONSTRUCCIÓN DE PROYECTO PARA DAR </w:t>
      </w:r>
      <w:r w:rsidR="00704404" w:rsidRPr="008029F8">
        <w:rPr>
          <w:rFonts w:ascii="Work Sans" w:eastAsia="Work Sans" w:hAnsi="Work Sans" w:cs="Work Sans"/>
        </w:rPr>
        <w:t>SOLUCIÓN ENERGÉTICA SOSTENIBLE A COMUNIDADES EN LA ZONA RURAL DEL MUNICIPIO DE CAJIBÍO, DEPARTAMENTO DEL CAUCA</w:t>
      </w:r>
      <w:r w:rsidR="00704404" w:rsidRPr="008029F8">
        <w:rPr>
          <w:rFonts w:ascii="Work Sans" w:eastAsia="Work Sans" w:hAnsi="Work Sans" w:cs="Work Sans"/>
          <w:color w:val="000000" w:themeColor="text1"/>
        </w:rPr>
        <w:t>”</w:t>
      </w:r>
      <w:r w:rsidRPr="008029F8">
        <w:rPr>
          <w:rFonts w:ascii="Work Sans" w:hAnsi="Work Sans"/>
          <w:color w:val="000000" w:themeColor="text1"/>
        </w:rPr>
        <w:t xml:space="preserve">”; de acuerdo con los lineamientos establecidos en la Resolución MME 40257 de Julio 27 de 2022 expedida por el Ministerio de Minas y Energía. </w:t>
      </w:r>
    </w:p>
    <w:p w14:paraId="34F10159" w14:textId="77777777" w:rsidR="009C1A57" w:rsidRPr="008029F8" w:rsidRDefault="009C1A57" w:rsidP="009C1A57">
      <w:pPr>
        <w:pStyle w:val="Prrafodelista"/>
        <w:spacing w:after="0" w:line="240" w:lineRule="auto"/>
        <w:ind w:left="429" w:right="48"/>
        <w:contextualSpacing/>
        <w:jc w:val="both"/>
        <w:rPr>
          <w:rFonts w:ascii="Work Sans" w:hAnsi="Work Sans"/>
          <w:color w:val="000000" w:themeColor="text1"/>
        </w:rPr>
      </w:pPr>
    </w:p>
    <w:p w14:paraId="1CCD8D06" w14:textId="77777777" w:rsidR="009C1A57" w:rsidRPr="008029F8" w:rsidRDefault="009C1A57" w:rsidP="009C1A57">
      <w:pPr>
        <w:numPr>
          <w:ilvl w:val="0"/>
          <w:numId w:val="22"/>
        </w:numPr>
        <w:spacing w:after="0" w:line="240" w:lineRule="auto"/>
        <w:ind w:right="48" w:hanging="425"/>
        <w:jc w:val="both"/>
        <w:rPr>
          <w:rFonts w:ascii="Work Sans" w:eastAsia="Arial" w:hAnsi="Work Sans" w:cs="Times New Roman"/>
          <w:color w:val="000000" w:themeColor="text1"/>
        </w:rPr>
      </w:pPr>
      <w:r w:rsidRPr="008029F8">
        <w:rPr>
          <w:rFonts w:ascii="Work Sans" w:eastAsia="Arial" w:hAnsi="Work Sans" w:cs="Times New Roman"/>
          <w:color w:val="000000" w:themeColor="text1"/>
        </w:rPr>
        <w:t xml:space="preserve">Que EL MINISTERIO  con el fin de llevar a cabo la ejecución del proyecto mencionado, el cual beneficia a las comunidades de las áreas de influencia de los mismos  y para el logro de los fines esenciales del Estado tales como la ampliación de la cobertura y la satisfacción de la demanda, suscribe el presente Contrato con fundamento en las Leyes 80 de 1993, 142 y 143 de 1994, 788 de 2002, 1150 de 2007, el Decreto 1082 de 2015 y el Decreto 1073 de 2015, teniendo en cuenta, que la adjudicación de los recursos se realizó bajo las disposiciones descritas en éste último Decreto. </w:t>
      </w:r>
    </w:p>
    <w:p w14:paraId="14A7E2EB" w14:textId="77777777" w:rsidR="009C1A57" w:rsidRPr="008029F8" w:rsidRDefault="009C1A57" w:rsidP="009C1A57">
      <w:pPr>
        <w:spacing w:after="0" w:line="240" w:lineRule="auto"/>
        <w:ind w:right="48"/>
        <w:jc w:val="both"/>
        <w:rPr>
          <w:rFonts w:ascii="Work Sans" w:eastAsia="Arial" w:hAnsi="Work Sans" w:cs="Times New Roman"/>
          <w:color w:val="000000" w:themeColor="text1"/>
        </w:rPr>
      </w:pPr>
    </w:p>
    <w:p w14:paraId="07B90CA5" w14:textId="7714394D" w:rsidR="009C1A57" w:rsidRPr="008029F8" w:rsidRDefault="009C1A57" w:rsidP="009C1A57">
      <w:pPr>
        <w:numPr>
          <w:ilvl w:val="0"/>
          <w:numId w:val="22"/>
        </w:numPr>
        <w:spacing w:after="0" w:line="240" w:lineRule="auto"/>
        <w:ind w:right="48" w:hanging="425"/>
        <w:jc w:val="both"/>
        <w:rPr>
          <w:rFonts w:ascii="Work Sans" w:eastAsia="Arial" w:hAnsi="Work Sans" w:cs="Times New Roman"/>
          <w:color w:val="000000" w:themeColor="text1"/>
        </w:rPr>
      </w:pPr>
      <w:r w:rsidRPr="008029F8">
        <w:rPr>
          <w:rFonts w:ascii="Work Sans" w:eastAsia="Arial" w:hAnsi="Work Sans" w:cs="Times New Roman"/>
          <w:color w:val="000000" w:themeColor="text1"/>
        </w:rPr>
        <w:t xml:space="preserve">Que para efectos de la ejecución de la </w:t>
      </w:r>
      <w:r w:rsidRPr="008029F8">
        <w:rPr>
          <w:rFonts w:ascii="Work Sans" w:hAnsi="Work Sans"/>
          <w:color w:val="000000" w:themeColor="text1"/>
        </w:rPr>
        <w:t>Fase I-</w:t>
      </w:r>
      <w:r w:rsidRPr="008029F8">
        <w:rPr>
          <w:rFonts w:ascii="Work Sans" w:hAnsi="Work Sans" w:cs="Times New Roman"/>
          <w:color w:val="000000" w:themeColor="text1"/>
        </w:rPr>
        <w:t xml:space="preserve"> </w:t>
      </w:r>
      <w:r w:rsidRPr="008029F8">
        <w:rPr>
          <w:rFonts w:ascii="Work Sans" w:hAnsi="Work Sans"/>
          <w:color w:val="000000" w:themeColor="text1"/>
        </w:rPr>
        <w:t>Actividad De Administración, Ejecución De Recursos, Asistencia Técnica y Energización</w:t>
      </w:r>
      <w:r w:rsidRPr="008029F8">
        <w:rPr>
          <w:rFonts w:ascii="Work Sans" w:eastAsia="Arial" w:hAnsi="Work Sans" w:cs="Times New Roman"/>
          <w:color w:val="000000" w:themeColor="text1"/>
        </w:rPr>
        <w:t xml:space="preserve">, EL MINISTERIO cuenta con: i) El Certificado de Disponibilidad Presupuestal No. </w:t>
      </w:r>
      <w:r w:rsidR="00B11B49" w:rsidRPr="008029F8">
        <w:rPr>
          <w:rFonts w:ascii="Work Sans" w:hAnsi="Work Sans"/>
          <w:color w:val="000000" w:themeColor="text1"/>
        </w:rPr>
        <w:t>13524</w:t>
      </w:r>
      <w:r w:rsidRPr="008029F8">
        <w:rPr>
          <w:rFonts w:ascii="Work Sans" w:eastAsia="Arial" w:hAnsi="Work Sans" w:cs="Times New Roman"/>
          <w:color w:val="000000" w:themeColor="text1"/>
        </w:rPr>
        <w:t xml:space="preserve"> expedido por el Ministerio de Minas y Energía, ii) La aprobación de vigencias futuras mediante oficio </w:t>
      </w:r>
      <w:r w:rsidR="00B11B49" w:rsidRPr="008029F8">
        <w:rPr>
          <w:rFonts w:ascii="Work Sans" w:hAnsi="Work Sans"/>
          <w:color w:val="000000" w:themeColor="text1"/>
        </w:rPr>
        <w:t>2-2024-056273</w:t>
      </w:r>
      <w:r w:rsidRPr="008029F8">
        <w:rPr>
          <w:rFonts w:ascii="Work Sans" w:eastAsia="Arial" w:hAnsi="Work Sans" w:cs="Times New Roman"/>
          <w:color w:val="000000" w:themeColor="text1"/>
        </w:rPr>
        <w:t xml:space="preserve"> suscrito por el Director General del Presupuesto Público Nacional del Ministerio de Hacienda y Crédito Público y para la </w:t>
      </w:r>
      <w:r w:rsidRPr="008029F8">
        <w:rPr>
          <w:rFonts w:ascii="Work Sans" w:hAnsi="Work Sans"/>
          <w:color w:val="000000" w:themeColor="text1"/>
        </w:rPr>
        <w:t xml:space="preserve">Fase II- Administración, Operación y Mantenimiento bajo condición en los términos del artículo 87.9 de la Ley 142 de 1994, modificado por el artículo 8 del Decreto 819 de 2020, hasta la terminación del plazo de este Contrato. </w:t>
      </w:r>
    </w:p>
    <w:p w14:paraId="6126BD0D" w14:textId="77777777" w:rsidR="009C1A57" w:rsidRPr="008029F8" w:rsidRDefault="009C1A57" w:rsidP="009C1A57">
      <w:pPr>
        <w:spacing w:after="0" w:line="240" w:lineRule="auto"/>
        <w:ind w:right="48"/>
        <w:rPr>
          <w:rFonts w:ascii="Work Sans" w:hAnsi="Work Sans"/>
          <w:color w:val="000000" w:themeColor="text1"/>
        </w:rPr>
      </w:pPr>
    </w:p>
    <w:p w14:paraId="262F94E2" w14:textId="77777777" w:rsidR="009C1A57" w:rsidRPr="008029F8" w:rsidRDefault="009C1A57" w:rsidP="009C1A57">
      <w:pPr>
        <w:numPr>
          <w:ilvl w:val="0"/>
          <w:numId w:val="22"/>
        </w:numPr>
        <w:spacing w:after="0" w:line="240" w:lineRule="auto"/>
        <w:ind w:right="48" w:hanging="425"/>
        <w:jc w:val="both"/>
        <w:rPr>
          <w:rFonts w:ascii="Work Sans" w:hAnsi="Work Sans"/>
          <w:color w:val="000000" w:themeColor="text1"/>
        </w:rPr>
      </w:pPr>
      <w:r w:rsidRPr="008029F8">
        <w:rPr>
          <w:rFonts w:ascii="Work Sans" w:eastAsia="Arial" w:hAnsi="Work Sans" w:cs="Times New Roman"/>
          <w:color w:val="000000" w:themeColor="text1"/>
        </w:rPr>
        <w:t>Que la Direcció</w:t>
      </w:r>
      <w:r w:rsidRPr="008029F8">
        <w:rPr>
          <w:rFonts w:ascii="Work Sans" w:hAnsi="Work Sans"/>
          <w:color w:val="000000" w:themeColor="text1"/>
        </w:rPr>
        <w:t xml:space="preserve">n de Energía Eléctrica en coordinación con la Subdirección Administrativa y Financiera de </w:t>
      </w:r>
      <w:r w:rsidRPr="008029F8">
        <w:rPr>
          <w:rFonts w:ascii="Work Sans" w:hAnsi="Work Sans"/>
          <w:b/>
          <w:bCs/>
          <w:color w:val="000000" w:themeColor="text1"/>
        </w:rPr>
        <w:t>EL MINISTERIO</w:t>
      </w:r>
      <w:r w:rsidRPr="008029F8">
        <w:rPr>
          <w:rFonts w:ascii="Work Sans" w:hAnsi="Work Sans"/>
          <w:color w:val="000000" w:themeColor="text1"/>
        </w:rPr>
        <w:t xml:space="preserve"> elaboró los Estudios Previos del Contrato, los cuales forman parte integral del presente documento. </w:t>
      </w:r>
    </w:p>
    <w:p w14:paraId="0A6F70EE" w14:textId="77777777" w:rsidR="009C1A57" w:rsidRPr="008029F8" w:rsidRDefault="009C1A57" w:rsidP="009C1A57">
      <w:pPr>
        <w:spacing w:after="0" w:line="240" w:lineRule="auto"/>
        <w:ind w:right="48"/>
        <w:jc w:val="both"/>
        <w:rPr>
          <w:rFonts w:ascii="Work Sans" w:hAnsi="Work Sans" w:cstheme="minorHAnsi"/>
          <w:color w:val="000000" w:themeColor="text1"/>
        </w:rPr>
      </w:pPr>
    </w:p>
    <w:p w14:paraId="704C113B" w14:textId="50675C44" w:rsidR="009C1A57" w:rsidRPr="008029F8" w:rsidRDefault="009C1A57" w:rsidP="009C1A57">
      <w:pPr>
        <w:numPr>
          <w:ilvl w:val="0"/>
          <w:numId w:val="22"/>
        </w:numPr>
        <w:spacing w:after="0" w:line="240" w:lineRule="auto"/>
        <w:ind w:right="48" w:hanging="425"/>
        <w:jc w:val="both"/>
        <w:rPr>
          <w:rFonts w:ascii="Work Sans" w:hAnsi="Work Sans"/>
          <w:color w:val="000000" w:themeColor="text1"/>
        </w:rPr>
      </w:pPr>
      <w:r w:rsidRPr="008029F8">
        <w:rPr>
          <w:rFonts w:ascii="Work Sans" w:hAnsi="Work Sans"/>
          <w:color w:val="000000" w:themeColor="text1"/>
        </w:rPr>
        <w:t xml:space="preserve">Que la presente necesidad se encuentra debidamente publicada en el Plan Anual de Adquisiciones con el PLC No. </w:t>
      </w:r>
      <w:r w:rsidR="00AE203D" w:rsidRPr="008029F8">
        <w:rPr>
          <w:rFonts w:ascii="Work Sans" w:hAnsi="Work Sans"/>
          <w:bCs/>
          <w:color w:val="000000" w:themeColor="text1"/>
        </w:rPr>
        <w:t>2093</w:t>
      </w:r>
      <w:r w:rsidRPr="008029F8">
        <w:rPr>
          <w:rFonts w:ascii="Work Sans" w:hAnsi="Work Sans"/>
          <w:color w:val="000000" w:themeColor="text1"/>
        </w:rPr>
        <w:t xml:space="preserve"> de 2024.</w:t>
      </w:r>
    </w:p>
    <w:p w14:paraId="313DFC2C" w14:textId="77777777" w:rsidR="009C1A57" w:rsidRPr="008029F8" w:rsidRDefault="009C1A57" w:rsidP="009C1A57">
      <w:pPr>
        <w:pStyle w:val="Prrafodelista"/>
        <w:spacing w:after="0" w:line="240" w:lineRule="auto"/>
        <w:ind w:right="48"/>
        <w:rPr>
          <w:rFonts w:ascii="Work Sans" w:hAnsi="Work Sans"/>
          <w:color w:val="000000" w:themeColor="text1"/>
        </w:rPr>
      </w:pPr>
    </w:p>
    <w:p w14:paraId="31FFE1A7" w14:textId="15A87F00" w:rsidR="009C1A57" w:rsidRPr="008029F8" w:rsidRDefault="009C1A57" w:rsidP="009C1A57">
      <w:pPr>
        <w:numPr>
          <w:ilvl w:val="0"/>
          <w:numId w:val="22"/>
        </w:numPr>
        <w:spacing w:after="0" w:line="240" w:lineRule="auto"/>
        <w:ind w:right="48" w:hanging="425"/>
        <w:jc w:val="both"/>
        <w:rPr>
          <w:rFonts w:ascii="Work Sans" w:hAnsi="Work Sans"/>
          <w:color w:val="000000" w:themeColor="text1"/>
        </w:rPr>
      </w:pPr>
      <w:r w:rsidRPr="008029F8">
        <w:rPr>
          <w:rFonts w:ascii="Work Sans" w:hAnsi="Work Sans"/>
          <w:color w:val="000000" w:themeColor="text1"/>
        </w:rPr>
        <w:t>Que</w:t>
      </w:r>
      <w:r w:rsidR="1B5AC330" w:rsidRPr="008029F8">
        <w:rPr>
          <w:rFonts w:ascii="Work Sans" w:hAnsi="Work Sans"/>
          <w:color w:val="000000" w:themeColor="text1"/>
        </w:rPr>
        <w:t xml:space="preserve"> </w:t>
      </w:r>
      <w:r w:rsidRPr="008029F8">
        <w:rPr>
          <w:rFonts w:ascii="Work Sans" w:hAnsi="Work Sans"/>
          <w:color w:val="000000" w:themeColor="text1"/>
        </w:rPr>
        <w:t xml:space="preserve">con base en las anteriores consideraciones, </w:t>
      </w:r>
      <w:r w:rsidRPr="008029F8">
        <w:rPr>
          <w:rFonts w:ascii="Work Sans" w:hAnsi="Work Sans"/>
          <w:b/>
          <w:bCs/>
          <w:color w:val="000000" w:themeColor="text1"/>
        </w:rPr>
        <w:t xml:space="preserve">EL MINISTERIO </w:t>
      </w:r>
      <w:r w:rsidRPr="008029F8">
        <w:rPr>
          <w:rFonts w:ascii="Work Sans" w:hAnsi="Work Sans"/>
          <w:color w:val="000000" w:themeColor="text1"/>
        </w:rPr>
        <w:t>y</w:t>
      </w:r>
      <w:r w:rsidRPr="008029F8">
        <w:rPr>
          <w:rFonts w:ascii="Work Sans" w:hAnsi="Work Sans"/>
          <w:b/>
          <w:bCs/>
          <w:color w:val="000000" w:themeColor="text1"/>
        </w:rPr>
        <w:t xml:space="preserve"> EL CONTRATISTA </w:t>
      </w:r>
      <w:r w:rsidRPr="008029F8">
        <w:rPr>
          <w:rFonts w:ascii="Work Sans" w:hAnsi="Work Sans"/>
          <w:color w:val="000000" w:themeColor="text1"/>
        </w:rPr>
        <w:t xml:space="preserve">acuerdan suscribir el presente contrato bajo las siguientes: </w:t>
      </w:r>
    </w:p>
    <w:bookmarkEnd w:id="3"/>
    <w:p w14:paraId="408089F3" w14:textId="77777777" w:rsidR="009C1A57" w:rsidRPr="008029F8" w:rsidRDefault="009C1A57" w:rsidP="009C1A57">
      <w:pPr>
        <w:spacing w:after="0" w:line="240" w:lineRule="auto"/>
        <w:ind w:right="48"/>
        <w:jc w:val="both"/>
        <w:rPr>
          <w:rFonts w:ascii="Work Sans" w:hAnsi="Work Sans"/>
          <w:color w:val="000000" w:themeColor="text1"/>
        </w:rPr>
      </w:pPr>
    </w:p>
    <w:p w14:paraId="1E3917A8" w14:textId="77777777" w:rsidR="009C1A57" w:rsidRPr="008029F8" w:rsidRDefault="009C1A57" w:rsidP="009C1A57">
      <w:pPr>
        <w:spacing w:after="0" w:line="240" w:lineRule="auto"/>
        <w:ind w:left="96" w:right="48" w:hanging="10"/>
        <w:jc w:val="center"/>
        <w:rPr>
          <w:rFonts w:ascii="Work Sans" w:hAnsi="Work Sans"/>
          <w:color w:val="000000" w:themeColor="text1"/>
        </w:rPr>
      </w:pPr>
      <w:r w:rsidRPr="008029F8">
        <w:rPr>
          <w:rFonts w:ascii="Work Sans" w:hAnsi="Work Sans"/>
          <w:b/>
          <w:color w:val="000000" w:themeColor="text1"/>
        </w:rPr>
        <w:t>CLÁUSULAS:</w:t>
      </w:r>
    </w:p>
    <w:p w14:paraId="0F4D3C7C" w14:textId="77777777" w:rsidR="009C1A57" w:rsidRPr="008029F8" w:rsidRDefault="009C1A57" w:rsidP="009C1A57">
      <w:pPr>
        <w:spacing w:after="0" w:line="240" w:lineRule="auto"/>
        <w:ind w:left="142" w:right="48"/>
        <w:jc w:val="both"/>
        <w:rPr>
          <w:rFonts w:ascii="Work Sans" w:hAnsi="Work Sans"/>
          <w:color w:val="000000" w:themeColor="text1"/>
        </w:rPr>
      </w:pPr>
      <w:r w:rsidRPr="008029F8">
        <w:rPr>
          <w:rFonts w:ascii="Work Sans" w:hAnsi="Work Sans"/>
          <w:color w:val="000000" w:themeColor="text1"/>
        </w:rPr>
        <w:t xml:space="preserve"> </w:t>
      </w:r>
    </w:p>
    <w:p w14:paraId="21161A38" w14:textId="416A9BE9" w:rsidR="009C1A57" w:rsidRPr="008029F8" w:rsidRDefault="009C1A57" w:rsidP="08BA77D3">
      <w:pPr>
        <w:spacing w:after="0" w:line="240" w:lineRule="auto"/>
        <w:ind w:right="48"/>
        <w:jc w:val="both"/>
        <w:rPr>
          <w:rFonts w:ascii="Work Sans" w:hAnsi="Work Sans"/>
          <w:color w:val="000000" w:themeColor="text1"/>
        </w:rPr>
      </w:pPr>
      <w:r w:rsidRPr="008029F8">
        <w:rPr>
          <w:rFonts w:ascii="Work Sans" w:hAnsi="Work Sans"/>
          <w:b/>
          <w:bCs/>
          <w:color w:val="000000" w:themeColor="text1"/>
          <w:u w:val="single"/>
        </w:rPr>
        <w:t>CLÁUSULA PRIMERA – OBJETO</w:t>
      </w:r>
      <w:r w:rsidRPr="008029F8">
        <w:rPr>
          <w:rFonts w:ascii="Work Sans" w:hAnsi="Work Sans"/>
          <w:b/>
          <w:bCs/>
          <w:color w:val="000000" w:themeColor="text1"/>
        </w:rPr>
        <w:t xml:space="preserve">: </w:t>
      </w:r>
      <w:r w:rsidRPr="008029F8">
        <w:rPr>
          <w:rFonts w:ascii="Work Sans" w:hAnsi="Work Sans"/>
          <w:color w:val="000000" w:themeColor="text1"/>
        </w:rPr>
        <w:t xml:space="preserve"> Ampliar la cobertura de energía a través de la construcción de infraestructura energética en las Zonas No Interconectadas – ZNI</w:t>
      </w:r>
      <w:r w:rsidRPr="008029F8">
        <w:rPr>
          <w:rFonts w:ascii="Work Sans" w:eastAsia="Segoe UI" w:hAnsi="Work Sans" w:cs="Segoe UI"/>
          <w:color w:val="000000" w:themeColor="text1"/>
        </w:rPr>
        <w:t xml:space="preserve"> y su Administración, Operación y Mantenimiento, para satisfacer por parte del </w:t>
      </w:r>
      <w:r w:rsidRPr="008029F8">
        <w:rPr>
          <w:rFonts w:ascii="Work Sans" w:eastAsia="Segoe UI" w:hAnsi="Work Sans" w:cs="Segoe UI"/>
          <w:b/>
          <w:bCs/>
          <w:color w:val="000000" w:themeColor="text1"/>
        </w:rPr>
        <w:t xml:space="preserve">CONTRATISTA </w:t>
      </w:r>
      <w:r w:rsidRPr="008029F8">
        <w:rPr>
          <w:rFonts w:ascii="Work Sans" w:eastAsia="Segoe UI" w:hAnsi="Work Sans" w:cs="Segoe UI"/>
          <w:color w:val="000000" w:themeColor="text1"/>
        </w:rPr>
        <w:t>la demanda energética conforme al desarrollo</w:t>
      </w:r>
      <w:r w:rsidRPr="008029F8">
        <w:rPr>
          <w:rFonts w:ascii="Work Sans" w:hAnsi="Work Sans"/>
          <w:color w:val="000000" w:themeColor="text1"/>
        </w:rPr>
        <w:t xml:space="preserve"> del Proyecto </w:t>
      </w:r>
      <w:r w:rsidR="593BAF03" w:rsidRPr="008029F8">
        <w:rPr>
          <w:rFonts w:ascii="Work Sans" w:hAnsi="Work Sans"/>
          <w:color w:val="000000" w:themeColor="text1"/>
        </w:rPr>
        <w:t>“</w:t>
      </w:r>
      <w:r w:rsidR="593BAF03" w:rsidRPr="008029F8">
        <w:rPr>
          <w:rFonts w:ascii="Work Sans" w:eastAsia="Work Sans" w:hAnsi="Work Sans" w:cs="Work Sans"/>
          <w:color w:val="000000" w:themeColor="text1"/>
        </w:rPr>
        <w:t xml:space="preserve">CONSTRUCCIÓN DE PROYECTO PARA DAR </w:t>
      </w:r>
      <w:r w:rsidR="593BAF03" w:rsidRPr="008029F8">
        <w:rPr>
          <w:rFonts w:ascii="Work Sans" w:eastAsia="Work Sans" w:hAnsi="Work Sans" w:cs="Work Sans"/>
        </w:rPr>
        <w:t>SOLUCIÓN ENERGÉTICA SOSTENIBLE A COMUNIDADES EN LA ZONA RURAL DEL MUNICIPIO DE CAJIB</w:t>
      </w:r>
      <w:r w:rsidR="00FF6AEB" w:rsidRPr="008029F8">
        <w:rPr>
          <w:rFonts w:ascii="Work Sans" w:eastAsia="Work Sans" w:hAnsi="Work Sans" w:cs="Work Sans"/>
        </w:rPr>
        <w:t>Í</w:t>
      </w:r>
      <w:r w:rsidR="593BAF03" w:rsidRPr="008029F8">
        <w:rPr>
          <w:rFonts w:ascii="Work Sans" w:eastAsia="Work Sans" w:hAnsi="Work Sans" w:cs="Work Sans"/>
        </w:rPr>
        <w:t>O, DEPARTAMENTO DEL CAUCA</w:t>
      </w:r>
      <w:r w:rsidR="593BAF03" w:rsidRPr="008029F8">
        <w:rPr>
          <w:rFonts w:ascii="Work Sans" w:eastAsia="Work Sans" w:hAnsi="Work Sans" w:cs="Work Sans"/>
          <w:color w:val="000000" w:themeColor="text1"/>
        </w:rPr>
        <w:t>”</w:t>
      </w:r>
      <w:r w:rsidRPr="008029F8">
        <w:rPr>
          <w:rFonts w:ascii="Work Sans" w:hAnsi="Work Sans"/>
          <w:color w:val="000000" w:themeColor="text1"/>
        </w:rPr>
        <w:t>.</w:t>
      </w:r>
    </w:p>
    <w:p w14:paraId="67F8A085" w14:textId="77777777" w:rsidR="009C1A57" w:rsidRPr="008029F8" w:rsidRDefault="009C1A57" w:rsidP="009C1A57">
      <w:pPr>
        <w:spacing w:after="0" w:line="240" w:lineRule="auto"/>
        <w:ind w:right="48"/>
        <w:jc w:val="both"/>
        <w:rPr>
          <w:rFonts w:ascii="Work Sans" w:hAnsi="Work Sans"/>
          <w:color w:val="000000" w:themeColor="text1"/>
        </w:rPr>
      </w:pPr>
    </w:p>
    <w:p w14:paraId="483307C6" w14:textId="77777777" w:rsidR="009C1A57" w:rsidRPr="008029F8" w:rsidRDefault="009C1A57" w:rsidP="009C1A57">
      <w:pPr>
        <w:spacing w:after="0" w:line="240" w:lineRule="auto"/>
        <w:ind w:right="48"/>
        <w:jc w:val="both"/>
        <w:rPr>
          <w:rFonts w:ascii="Work Sans" w:eastAsia="Segoe UI" w:hAnsi="Work Sans" w:cs="Segoe UI"/>
          <w:color w:val="000000" w:themeColor="text1"/>
        </w:rPr>
      </w:pPr>
      <w:r w:rsidRPr="008029F8">
        <w:rPr>
          <w:rFonts w:ascii="Work Sans" w:hAnsi="Work Sans"/>
          <w:b/>
          <w:bCs/>
          <w:color w:val="000000" w:themeColor="text1"/>
          <w:u w:val="single"/>
        </w:rPr>
        <w:t>PARÁGRAFO ÚNICO– ALCANCE DEL OBJETO</w:t>
      </w:r>
      <w:r w:rsidRPr="008029F8">
        <w:rPr>
          <w:rFonts w:ascii="Work Sans" w:hAnsi="Work Sans"/>
          <w:b/>
          <w:bCs/>
          <w:color w:val="000000" w:themeColor="text1"/>
        </w:rPr>
        <w:t>:</w:t>
      </w:r>
      <w:r w:rsidRPr="008029F8">
        <w:rPr>
          <w:rFonts w:ascii="Work Sans" w:hAnsi="Work Sans"/>
          <w:color w:val="000000" w:themeColor="text1"/>
        </w:rPr>
        <w:t xml:space="preserve"> En desarrollo del objeto de este Contrato, </w:t>
      </w:r>
      <w:r w:rsidRPr="008029F8">
        <w:rPr>
          <w:rFonts w:ascii="Work Sans" w:hAnsi="Work Sans"/>
          <w:b/>
          <w:bCs/>
          <w:color w:val="000000" w:themeColor="text1"/>
        </w:rPr>
        <w:t>EL</w:t>
      </w:r>
      <w:r w:rsidRPr="008029F8">
        <w:rPr>
          <w:rFonts w:ascii="Work Sans" w:hAnsi="Work Sans"/>
          <w:color w:val="000000" w:themeColor="text1"/>
        </w:rPr>
        <w:t xml:space="preserve"> </w:t>
      </w:r>
      <w:r w:rsidRPr="008029F8">
        <w:rPr>
          <w:rFonts w:ascii="Work Sans" w:hAnsi="Work Sans"/>
          <w:b/>
          <w:bCs/>
          <w:color w:val="000000" w:themeColor="text1"/>
        </w:rPr>
        <w:t xml:space="preserve">CONTRATISTA </w:t>
      </w:r>
      <w:r w:rsidRPr="008029F8">
        <w:rPr>
          <w:rFonts w:ascii="Work Sans" w:hAnsi="Work Sans"/>
          <w:color w:val="000000" w:themeColor="text1"/>
        </w:rPr>
        <w:t xml:space="preserve">deberá ejecutar los recursos del fondo FAZNI asignados para llevar a cabo </w:t>
      </w:r>
      <w:r w:rsidRPr="008029F8">
        <w:rPr>
          <w:rFonts w:ascii="Work Sans" w:eastAsia="Segoe UI" w:hAnsi="Work Sans" w:cs="Segoe UI"/>
          <w:color w:val="000000" w:themeColor="text1"/>
        </w:rPr>
        <w:t>el</w:t>
      </w:r>
      <w:r w:rsidRPr="008029F8">
        <w:rPr>
          <w:rFonts w:ascii="Work Sans" w:hAnsi="Work Sans"/>
          <w:color w:val="000000" w:themeColor="text1"/>
        </w:rPr>
        <w:t xml:space="preserve"> Proyecto y la Administración, Operación y Mantenimiento, a través de las </w:t>
      </w:r>
      <w:r w:rsidRPr="008029F8">
        <w:rPr>
          <w:rFonts w:ascii="Work Sans" w:eastAsia="Segoe UI" w:hAnsi="Work Sans" w:cs="Segoe UI"/>
          <w:color w:val="000000" w:themeColor="text1"/>
        </w:rPr>
        <w:t xml:space="preserve">siguientes </w:t>
      </w:r>
      <w:r w:rsidRPr="008029F8">
        <w:rPr>
          <w:rFonts w:ascii="Work Sans" w:hAnsi="Work Sans"/>
          <w:color w:val="000000" w:themeColor="text1"/>
        </w:rPr>
        <w:t>fases</w:t>
      </w:r>
      <w:r w:rsidRPr="008029F8">
        <w:rPr>
          <w:rFonts w:ascii="Work Sans" w:eastAsia="Segoe UI" w:hAnsi="Work Sans" w:cs="Segoe UI"/>
          <w:color w:val="000000" w:themeColor="text1"/>
        </w:rPr>
        <w:t>:</w:t>
      </w:r>
    </w:p>
    <w:p w14:paraId="68BE21A0" w14:textId="77777777" w:rsidR="009C1A57" w:rsidRPr="008029F8" w:rsidRDefault="009C1A57" w:rsidP="009C1A57">
      <w:pPr>
        <w:spacing w:after="0" w:line="240" w:lineRule="auto"/>
        <w:ind w:right="48"/>
        <w:jc w:val="both"/>
        <w:rPr>
          <w:rFonts w:ascii="Work Sans" w:eastAsia="Segoe UI" w:hAnsi="Work Sans" w:cs="Segoe UI"/>
          <w:color w:val="000000" w:themeColor="text1"/>
        </w:rPr>
      </w:pPr>
    </w:p>
    <w:p w14:paraId="611CEA23" w14:textId="77777777" w:rsidR="009C1A57" w:rsidRPr="008029F8" w:rsidRDefault="009C1A57" w:rsidP="009C1A57">
      <w:pPr>
        <w:shd w:val="clear" w:color="auto" w:fill="FFFFFF" w:themeFill="background1"/>
        <w:spacing w:after="0" w:line="240" w:lineRule="auto"/>
        <w:jc w:val="both"/>
        <w:rPr>
          <w:rFonts w:ascii="Work Sans" w:hAnsi="Work Sans"/>
          <w:b/>
          <w:color w:val="000000" w:themeColor="text1"/>
        </w:rPr>
      </w:pPr>
      <w:bookmarkStart w:id="7" w:name="_Hlk173150062"/>
      <w:r w:rsidRPr="008029F8">
        <w:rPr>
          <w:rFonts w:ascii="Work Sans" w:hAnsi="Work Sans"/>
          <w:b/>
          <w:color w:val="000000" w:themeColor="text1"/>
        </w:rPr>
        <w:t>FASE I</w:t>
      </w:r>
      <w:r w:rsidRPr="008029F8">
        <w:rPr>
          <w:rFonts w:ascii="Work Sans" w:eastAsia="Segoe UI" w:hAnsi="Work Sans" w:cs="Segoe UI"/>
          <w:b/>
          <w:bCs/>
          <w:color w:val="000000" w:themeColor="text1"/>
        </w:rPr>
        <w:t xml:space="preserve"> –</w:t>
      </w:r>
      <w:r w:rsidRPr="008029F8">
        <w:rPr>
          <w:rFonts w:ascii="Work Sans" w:hAnsi="Work Sans"/>
          <w:b/>
          <w:color w:val="000000" w:themeColor="text1"/>
        </w:rPr>
        <w:t xml:space="preserve">ACTIVIDAD DE ADMINISTRACIÓN, EJECUCIÓN DE RECURSOS, ASISTENCIA TÉCNICA Y ENERGIZACIÓN, </w:t>
      </w:r>
      <w:r w:rsidRPr="008029F8">
        <w:rPr>
          <w:rFonts w:ascii="Work Sans" w:hAnsi="Work Sans"/>
          <w:bCs/>
          <w:color w:val="000000" w:themeColor="text1"/>
        </w:rPr>
        <w:t xml:space="preserve">la cual comprende las siguientes etapas: </w:t>
      </w:r>
      <w:r w:rsidRPr="008029F8">
        <w:rPr>
          <w:rFonts w:ascii="Work Sans" w:hAnsi="Work Sans"/>
          <w:b/>
          <w:color w:val="000000" w:themeColor="text1"/>
        </w:rPr>
        <w:t xml:space="preserve"> </w:t>
      </w:r>
    </w:p>
    <w:p w14:paraId="2D4F39F3" w14:textId="77777777" w:rsidR="009C1A57" w:rsidRPr="008029F8" w:rsidRDefault="009C1A57" w:rsidP="009C1A57">
      <w:pPr>
        <w:shd w:val="clear" w:color="auto" w:fill="FFFFFF" w:themeFill="background1"/>
        <w:spacing w:after="0" w:line="240" w:lineRule="auto"/>
        <w:jc w:val="both"/>
        <w:rPr>
          <w:rFonts w:ascii="Work Sans" w:eastAsia="Segoe UI" w:hAnsi="Work Sans" w:cs="Segoe UI"/>
          <w:b/>
          <w:bCs/>
          <w:color w:val="000000" w:themeColor="text1"/>
        </w:rPr>
      </w:pPr>
    </w:p>
    <w:p w14:paraId="536EF512" w14:textId="77777777" w:rsidR="009C1A57" w:rsidRPr="008029F8" w:rsidRDefault="009C1A57" w:rsidP="009C1A57">
      <w:pPr>
        <w:shd w:val="clear" w:color="auto" w:fill="FFFFFF" w:themeFill="background1"/>
        <w:spacing w:after="0" w:line="240" w:lineRule="auto"/>
        <w:jc w:val="both"/>
        <w:rPr>
          <w:rFonts w:ascii="Work Sans" w:eastAsia="Segoe UI" w:hAnsi="Work Sans" w:cs="Segoe UI"/>
          <w:color w:val="000000" w:themeColor="text1"/>
        </w:rPr>
      </w:pPr>
      <w:r w:rsidRPr="008029F8">
        <w:rPr>
          <w:rFonts w:ascii="Work Sans" w:hAnsi="Work Sans"/>
          <w:b/>
          <w:color w:val="000000" w:themeColor="text1"/>
        </w:rPr>
        <w:t xml:space="preserve">Etapa 1 – Actividades </w:t>
      </w:r>
      <w:r w:rsidRPr="008029F8">
        <w:rPr>
          <w:rFonts w:ascii="Work Sans" w:eastAsia="Segoe UI" w:hAnsi="Work Sans" w:cs="Segoe UI"/>
          <w:b/>
          <w:bCs/>
          <w:color w:val="000000" w:themeColor="text1"/>
        </w:rPr>
        <w:t>Previas a la Contratación y Contratación:</w:t>
      </w:r>
      <w:r w:rsidRPr="008029F8">
        <w:rPr>
          <w:rFonts w:ascii="Work Sans" w:eastAsia="Segoe UI" w:hAnsi="Work Sans" w:cs="Segoe UI"/>
          <w:color w:val="000000" w:themeColor="text1"/>
        </w:rPr>
        <w:t xml:space="preserve"> </w:t>
      </w:r>
      <w:r w:rsidRPr="008029F8">
        <w:rPr>
          <w:rFonts w:ascii="Work Sans" w:eastAsia="Segoe UI" w:hAnsi="Work Sans" w:cs="Segoe UI"/>
          <w:b/>
          <w:bCs/>
          <w:color w:val="000000" w:themeColor="text1"/>
        </w:rPr>
        <w:t>El OPERADOR</w:t>
      </w:r>
      <w:r w:rsidRPr="008029F8">
        <w:rPr>
          <w:rFonts w:ascii="Work Sans" w:eastAsia="Segoe UI" w:hAnsi="Work Sans" w:cs="Segoe UI"/>
          <w:color w:val="000000" w:themeColor="text1"/>
        </w:rPr>
        <w:t xml:space="preserve"> será responsable de llevar a cabo los estudios preliminares que se consideren necesarios para adelantar los procesos de contratación incluyendo la interventoría (debe contar con la aprobación de la supervisión), así como de preparar la documentación técnica y coordinar los aspectos administrativos requeridos para la adecuada ejecución de esta etapa.</w:t>
      </w:r>
    </w:p>
    <w:p w14:paraId="62BC8C8D" w14:textId="77777777" w:rsidR="009C1A57" w:rsidRPr="008029F8" w:rsidRDefault="009C1A57" w:rsidP="009C1A57">
      <w:pPr>
        <w:shd w:val="clear" w:color="auto" w:fill="FFFFFF" w:themeFill="background1"/>
        <w:spacing w:after="0" w:line="240" w:lineRule="auto"/>
        <w:jc w:val="both"/>
        <w:rPr>
          <w:rFonts w:ascii="Work Sans" w:hAnsi="Work Sans"/>
          <w:color w:val="000000" w:themeColor="text1"/>
        </w:rPr>
      </w:pPr>
      <w:r w:rsidRPr="008029F8">
        <w:rPr>
          <w:rFonts w:ascii="Work Sans" w:hAnsi="Work Sans"/>
          <w:b/>
          <w:color w:val="000000" w:themeColor="text1"/>
        </w:rPr>
        <w:t xml:space="preserve">Etapa 2 – </w:t>
      </w:r>
      <w:r w:rsidRPr="008029F8">
        <w:rPr>
          <w:rFonts w:ascii="Work Sans" w:eastAsia="Segoe UI" w:hAnsi="Work Sans" w:cs="Segoe UI"/>
          <w:b/>
          <w:bCs/>
          <w:color w:val="000000" w:themeColor="text1"/>
        </w:rPr>
        <w:t>Ejecución</w:t>
      </w:r>
      <w:r w:rsidRPr="008029F8">
        <w:rPr>
          <w:rFonts w:ascii="Work Sans" w:hAnsi="Work Sans"/>
          <w:b/>
          <w:color w:val="000000" w:themeColor="text1"/>
        </w:rPr>
        <w:t xml:space="preserve"> de </w:t>
      </w:r>
      <w:r w:rsidRPr="008029F8">
        <w:rPr>
          <w:rFonts w:ascii="Work Sans" w:eastAsia="Segoe UI" w:hAnsi="Work Sans" w:cs="Segoe UI"/>
          <w:b/>
          <w:bCs/>
          <w:color w:val="000000" w:themeColor="text1"/>
        </w:rPr>
        <w:t>Recursos, Supervisión</w:t>
      </w:r>
      <w:r w:rsidRPr="008029F8">
        <w:rPr>
          <w:rFonts w:ascii="Work Sans" w:hAnsi="Work Sans"/>
          <w:b/>
          <w:color w:val="000000" w:themeColor="text1"/>
        </w:rPr>
        <w:t xml:space="preserve"> y Entrega </w:t>
      </w:r>
      <w:r w:rsidRPr="008029F8">
        <w:rPr>
          <w:rFonts w:ascii="Work Sans" w:eastAsia="Segoe UI" w:hAnsi="Work Sans" w:cs="Segoe UI"/>
          <w:b/>
          <w:bCs/>
          <w:color w:val="000000" w:themeColor="text1"/>
        </w:rPr>
        <w:t xml:space="preserve">Integral </w:t>
      </w:r>
      <w:r w:rsidRPr="008029F8">
        <w:rPr>
          <w:rFonts w:ascii="Work Sans" w:hAnsi="Work Sans"/>
          <w:b/>
          <w:color w:val="000000" w:themeColor="text1"/>
        </w:rPr>
        <w:t xml:space="preserve">de </w:t>
      </w:r>
      <w:r w:rsidRPr="008029F8">
        <w:rPr>
          <w:rFonts w:ascii="Work Sans" w:eastAsia="Segoe UI" w:hAnsi="Work Sans" w:cs="Segoe UI"/>
          <w:b/>
          <w:bCs/>
          <w:color w:val="000000" w:themeColor="text1"/>
        </w:rPr>
        <w:t xml:space="preserve">la </w:t>
      </w:r>
      <w:r w:rsidRPr="008029F8">
        <w:rPr>
          <w:rFonts w:ascii="Work Sans" w:hAnsi="Work Sans"/>
          <w:b/>
          <w:color w:val="000000" w:themeColor="text1"/>
        </w:rPr>
        <w:t>Infraestructura</w:t>
      </w:r>
      <w:r w:rsidRPr="008029F8">
        <w:rPr>
          <w:rFonts w:ascii="Work Sans" w:eastAsia="Segoe UI" w:hAnsi="Work Sans" w:cs="Segoe UI"/>
          <w:b/>
          <w:bCs/>
          <w:color w:val="000000" w:themeColor="text1"/>
        </w:rPr>
        <w:t>:</w:t>
      </w:r>
      <w:r w:rsidRPr="008029F8">
        <w:rPr>
          <w:rFonts w:ascii="Work Sans" w:eastAsia="Segoe UI" w:hAnsi="Work Sans" w:cs="Segoe UI"/>
          <w:color w:val="000000" w:themeColor="text1"/>
        </w:rPr>
        <w:t xml:space="preserve"> </w:t>
      </w:r>
      <w:r w:rsidRPr="008029F8">
        <w:rPr>
          <w:rFonts w:ascii="Work Sans" w:eastAsia="Segoe UI" w:hAnsi="Work Sans" w:cs="Segoe UI"/>
          <w:b/>
          <w:bCs/>
          <w:color w:val="000000" w:themeColor="text1"/>
        </w:rPr>
        <w:t>El OPERADOR</w:t>
      </w:r>
      <w:r w:rsidRPr="008029F8">
        <w:rPr>
          <w:rFonts w:ascii="Work Sans" w:eastAsia="Segoe UI" w:hAnsi="Work Sans" w:cs="Segoe UI"/>
          <w:color w:val="000000" w:themeColor="text1"/>
        </w:rPr>
        <w:t xml:space="preserve"> gestionará el suministro de materiales y realizará el seguimiento a las actividades necesarias, subcontratando a terceros cuando sea requerido. Al finalizar esta etapa, </w:t>
      </w:r>
      <w:r w:rsidRPr="008029F8">
        <w:rPr>
          <w:rFonts w:ascii="Work Sans" w:eastAsia="Segoe UI" w:hAnsi="Work Sans" w:cs="Segoe UI"/>
          <w:b/>
          <w:bCs/>
          <w:color w:val="000000" w:themeColor="text1"/>
        </w:rPr>
        <w:t>el OPERADOR</w:t>
      </w:r>
      <w:r w:rsidRPr="008029F8">
        <w:rPr>
          <w:rFonts w:ascii="Work Sans" w:eastAsia="Segoe UI" w:hAnsi="Work Sans" w:cs="Segoe UI"/>
          <w:color w:val="000000" w:themeColor="text1"/>
        </w:rPr>
        <w:t xml:space="preserve"> deberá preparar la documentación técnica correspondiente para la entrega del proyecto.</w:t>
      </w:r>
    </w:p>
    <w:p w14:paraId="7668F554" w14:textId="77777777" w:rsidR="009C1A57" w:rsidRPr="008029F8" w:rsidRDefault="009C1A57" w:rsidP="009C1A57">
      <w:pPr>
        <w:shd w:val="clear" w:color="auto" w:fill="FFFFFF" w:themeFill="background1"/>
        <w:spacing w:after="0" w:line="240" w:lineRule="auto"/>
        <w:jc w:val="both"/>
        <w:rPr>
          <w:rFonts w:ascii="Work Sans" w:eastAsia="Segoe UI" w:hAnsi="Work Sans" w:cs="Segoe UI"/>
          <w:color w:val="000000" w:themeColor="text1"/>
        </w:rPr>
      </w:pPr>
      <w:r w:rsidRPr="008029F8">
        <w:rPr>
          <w:rFonts w:ascii="Work Sans" w:eastAsia="Segoe UI" w:hAnsi="Work Sans" w:cs="Segoe UI"/>
          <w:b/>
          <w:bCs/>
          <w:color w:val="000000" w:themeColor="text1"/>
        </w:rPr>
        <w:t>Etapa 3 – Cierre y Liquidación:</w:t>
      </w:r>
      <w:r w:rsidRPr="008029F8">
        <w:rPr>
          <w:rFonts w:ascii="Work Sans" w:eastAsia="Segoe UI" w:hAnsi="Work Sans" w:cs="Segoe UI"/>
          <w:color w:val="000000" w:themeColor="text1"/>
        </w:rPr>
        <w:t xml:space="preserve"> El OPERADOR deberá reintegrar los recursos no ejecutados, entregar los documentos que se requieran para llevar a cabo la liquidación de la Fase I y posteriormente su firma. </w:t>
      </w:r>
    </w:p>
    <w:p w14:paraId="33989E3D" w14:textId="77777777" w:rsidR="009C1A57" w:rsidRPr="008029F8" w:rsidRDefault="009C1A57" w:rsidP="009C1A57">
      <w:pPr>
        <w:shd w:val="clear" w:color="auto" w:fill="FFFFFF" w:themeFill="background1"/>
        <w:spacing w:after="0" w:line="240" w:lineRule="auto"/>
        <w:jc w:val="both"/>
        <w:rPr>
          <w:rFonts w:ascii="Work Sans" w:hAnsi="Work Sans"/>
          <w:b/>
          <w:color w:val="000000" w:themeColor="text1"/>
        </w:rPr>
      </w:pPr>
    </w:p>
    <w:p w14:paraId="00FB546B" w14:textId="77777777" w:rsidR="009C1A57" w:rsidRPr="008029F8" w:rsidRDefault="009C1A57" w:rsidP="009C1A57">
      <w:pPr>
        <w:shd w:val="clear" w:color="auto" w:fill="FFFFFF" w:themeFill="background1"/>
        <w:spacing w:after="0" w:line="240" w:lineRule="auto"/>
        <w:jc w:val="both"/>
        <w:rPr>
          <w:rFonts w:ascii="Work Sans" w:eastAsia="Segoe UI" w:hAnsi="Work Sans" w:cs="Segoe UI"/>
          <w:b/>
          <w:bCs/>
          <w:color w:val="000000" w:themeColor="text1"/>
        </w:rPr>
      </w:pPr>
      <w:r w:rsidRPr="008029F8">
        <w:rPr>
          <w:rFonts w:ascii="Work Sans" w:hAnsi="Work Sans"/>
          <w:b/>
          <w:color w:val="000000" w:themeColor="text1"/>
        </w:rPr>
        <w:t>FASE II</w:t>
      </w:r>
      <w:r w:rsidRPr="008029F8">
        <w:rPr>
          <w:rFonts w:ascii="Work Sans" w:eastAsia="Segoe UI" w:hAnsi="Work Sans" w:cs="Segoe UI"/>
          <w:b/>
          <w:bCs/>
          <w:color w:val="000000" w:themeColor="text1"/>
        </w:rPr>
        <w:t xml:space="preserve"> –</w:t>
      </w:r>
      <w:r w:rsidRPr="008029F8">
        <w:rPr>
          <w:rFonts w:ascii="Work Sans" w:hAnsi="Work Sans"/>
          <w:b/>
          <w:color w:val="000000" w:themeColor="text1"/>
        </w:rPr>
        <w:t xml:space="preserve"> ADMINISTRACIÓN, OPERACIÓN Y MANTENIMIENTO</w:t>
      </w:r>
      <w:r w:rsidRPr="008029F8">
        <w:rPr>
          <w:rFonts w:ascii="Work Sans" w:eastAsia="Segoe UI" w:hAnsi="Work Sans" w:cs="Segoe UI"/>
          <w:b/>
          <w:bCs/>
          <w:color w:val="000000" w:themeColor="text1"/>
        </w:rPr>
        <w:t xml:space="preserve"> (</w:t>
      </w:r>
      <w:r w:rsidRPr="008029F8">
        <w:rPr>
          <w:rFonts w:ascii="Work Sans" w:hAnsi="Work Sans"/>
          <w:b/>
          <w:color w:val="000000" w:themeColor="text1"/>
        </w:rPr>
        <w:t>AOM</w:t>
      </w:r>
      <w:r w:rsidRPr="008029F8">
        <w:rPr>
          <w:rFonts w:ascii="Work Sans" w:eastAsia="Segoe UI" w:hAnsi="Work Sans" w:cs="Segoe UI"/>
          <w:b/>
          <w:bCs/>
          <w:color w:val="000000" w:themeColor="text1"/>
        </w:rPr>
        <w:t xml:space="preserve">): </w:t>
      </w:r>
      <w:r w:rsidRPr="008029F8">
        <w:rPr>
          <w:rFonts w:ascii="Work Sans" w:eastAsia="Segoe UI" w:hAnsi="Work Sans" w:cs="Segoe UI"/>
          <w:color w:val="000000" w:themeColor="text1"/>
        </w:rPr>
        <w:t xml:space="preserve">El </w:t>
      </w:r>
      <w:r w:rsidRPr="008029F8">
        <w:rPr>
          <w:rFonts w:ascii="Work Sans" w:eastAsia="Segoe UI" w:hAnsi="Work Sans" w:cs="Segoe UI"/>
          <w:b/>
          <w:bCs/>
          <w:color w:val="000000" w:themeColor="text1"/>
        </w:rPr>
        <w:t>PRESTADOR DE SERVICIO</w:t>
      </w:r>
      <w:r w:rsidRPr="008029F8">
        <w:rPr>
          <w:rFonts w:ascii="Work Sans" w:eastAsia="Segoe UI" w:hAnsi="Work Sans" w:cs="Segoe UI"/>
          <w:color w:val="000000" w:themeColor="text1"/>
        </w:rPr>
        <w:t xml:space="preserve"> ejecutará la fase II conforme a las condiciones del presente contrato.</w:t>
      </w:r>
    </w:p>
    <w:bookmarkEnd w:id="7"/>
    <w:p w14:paraId="44E24092" w14:textId="77777777" w:rsidR="009C1A57" w:rsidRPr="008029F8" w:rsidRDefault="009C1A57" w:rsidP="009C1A57">
      <w:pPr>
        <w:spacing w:after="0" w:line="240" w:lineRule="auto"/>
        <w:ind w:right="48"/>
        <w:jc w:val="both"/>
        <w:rPr>
          <w:rFonts w:ascii="Work Sans" w:hAnsi="Work Sans"/>
          <w:color w:val="000000" w:themeColor="text1"/>
        </w:rPr>
      </w:pPr>
    </w:p>
    <w:p w14:paraId="36D4079E" w14:textId="10E79A1F" w:rsidR="009C1A57" w:rsidRPr="008029F8" w:rsidRDefault="009C1A57" w:rsidP="009C1A57">
      <w:pPr>
        <w:spacing w:after="0" w:line="240" w:lineRule="auto"/>
        <w:ind w:right="48"/>
        <w:jc w:val="both"/>
        <w:rPr>
          <w:rFonts w:ascii="Work Sans" w:hAnsi="Work Sans"/>
          <w:b/>
          <w:bCs/>
          <w:color w:val="000000" w:themeColor="text1"/>
        </w:rPr>
      </w:pPr>
      <w:bookmarkStart w:id="8" w:name="_Hlk149079947"/>
      <w:r w:rsidRPr="008029F8">
        <w:rPr>
          <w:rFonts w:ascii="Work Sans" w:hAnsi="Work Sans"/>
          <w:b/>
          <w:bCs/>
          <w:color w:val="000000" w:themeColor="text1"/>
          <w:u w:val="single"/>
        </w:rPr>
        <w:t>CLÁUSULA SEGUNDA – PLAZO</w:t>
      </w:r>
      <w:r w:rsidRPr="008029F8">
        <w:rPr>
          <w:rFonts w:ascii="Work Sans" w:hAnsi="Work Sans"/>
          <w:b/>
          <w:bCs/>
          <w:color w:val="000000" w:themeColor="text1"/>
        </w:rPr>
        <w:t>:</w:t>
      </w:r>
      <w:r w:rsidRPr="008029F8">
        <w:rPr>
          <w:rFonts w:ascii="Work Sans" w:hAnsi="Work Sans"/>
          <w:color w:val="000000" w:themeColor="text1"/>
        </w:rPr>
        <w:t xml:space="preserve"> </w:t>
      </w:r>
      <w:bookmarkStart w:id="9" w:name="_Hlk47012257"/>
      <w:bookmarkEnd w:id="8"/>
      <w:r w:rsidRPr="008029F8">
        <w:rPr>
          <w:rFonts w:ascii="Work Sans" w:hAnsi="Work Sans"/>
          <w:color w:val="000000" w:themeColor="text1"/>
        </w:rPr>
        <w:t xml:space="preserve">El plazo del presente Contrato es de </w:t>
      </w:r>
      <w:r w:rsidR="4D753BE8" w:rsidRPr="008029F8">
        <w:rPr>
          <w:rFonts w:ascii="Work Sans" w:hAnsi="Work Sans"/>
          <w:color w:val="000000" w:themeColor="text1"/>
        </w:rPr>
        <w:t xml:space="preserve">Ciento </w:t>
      </w:r>
      <w:r w:rsidR="4FC41672" w:rsidRPr="008029F8">
        <w:rPr>
          <w:rFonts w:ascii="Work Sans" w:hAnsi="Work Sans"/>
          <w:color w:val="000000" w:themeColor="text1"/>
        </w:rPr>
        <w:t>cuarenta</w:t>
      </w:r>
      <w:r w:rsidR="4D753BE8" w:rsidRPr="008029F8">
        <w:rPr>
          <w:rFonts w:ascii="Work Sans" w:hAnsi="Work Sans"/>
          <w:color w:val="000000" w:themeColor="text1"/>
        </w:rPr>
        <w:t xml:space="preserve"> y </w:t>
      </w:r>
      <w:r w:rsidR="67EB333D" w:rsidRPr="008029F8">
        <w:rPr>
          <w:rFonts w:ascii="Work Sans" w:hAnsi="Work Sans"/>
          <w:color w:val="000000" w:themeColor="text1"/>
        </w:rPr>
        <w:t>cuatro (</w:t>
      </w:r>
      <w:r w:rsidR="03645C71" w:rsidRPr="008029F8">
        <w:rPr>
          <w:rFonts w:ascii="Work Sans" w:hAnsi="Work Sans"/>
          <w:b/>
          <w:bCs/>
          <w:color w:val="000000" w:themeColor="text1"/>
        </w:rPr>
        <w:t>144</w:t>
      </w:r>
      <w:r w:rsidRPr="008029F8">
        <w:rPr>
          <w:rFonts w:ascii="Work Sans" w:hAnsi="Work Sans"/>
          <w:b/>
          <w:bCs/>
          <w:color w:val="000000" w:themeColor="text1"/>
        </w:rPr>
        <w:t>)</w:t>
      </w:r>
      <w:r w:rsidRPr="008029F8">
        <w:rPr>
          <w:rFonts w:ascii="Work Sans" w:hAnsi="Work Sans"/>
          <w:color w:val="000000" w:themeColor="text1"/>
        </w:rPr>
        <w:t xml:space="preserve"> meses, contados a partir de la suscripción del acta de inicio del presente Contrato, desagregados de la siguiente manera: (i)</w:t>
      </w:r>
      <w:r w:rsidRPr="008029F8">
        <w:rPr>
          <w:rFonts w:ascii="Work Sans" w:hAnsi="Work Sans"/>
          <w:b/>
          <w:bCs/>
          <w:color w:val="000000" w:themeColor="text1"/>
        </w:rPr>
        <w:t xml:space="preserve"> </w:t>
      </w:r>
      <w:r w:rsidR="00BA7140" w:rsidRPr="008029F8">
        <w:rPr>
          <w:rFonts w:ascii="Work Sans" w:hAnsi="Work Sans"/>
          <w:b/>
          <w:bCs/>
          <w:color w:val="000000" w:themeColor="text1"/>
        </w:rPr>
        <w:t>veinticuatro</w:t>
      </w:r>
      <w:r w:rsidRPr="008029F8">
        <w:rPr>
          <w:rFonts w:ascii="Work Sans" w:hAnsi="Work Sans"/>
          <w:b/>
          <w:bCs/>
          <w:color w:val="000000" w:themeColor="text1"/>
        </w:rPr>
        <w:t xml:space="preserve"> (</w:t>
      </w:r>
      <w:r w:rsidR="00BA7140" w:rsidRPr="008029F8">
        <w:rPr>
          <w:rFonts w:ascii="Work Sans" w:hAnsi="Work Sans"/>
          <w:b/>
          <w:bCs/>
          <w:color w:val="000000" w:themeColor="text1"/>
        </w:rPr>
        <w:t>24</w:t>
      </w:r>
      <w:r w:rsidRPr="008029F8">
        <w:rPr>
          <w:rFonts w:ascii="Work Sans" w:hAnsi="Work Sans"/>
          <w:b/>
          <w:bCs/>
          <w:color w:val="000000" w:themeColor="text1"/>
        </w:rPr>
        <w:t xml:space="preserve">) </w:t>
      </w:r>
      <w:r w:rsidRPr="008029F8">
        <w:rPr>
          <w:rFonts w:ascii="Work Sans" w:hAnsi="Work Sans"/>
          <w:color w:val="000000" w:themeColor="text1"/>
        </w:rPr>
        <w:t xml:space="preserve">meses para el desarrollo de las </w:t>
      </w:r>
      <w:r w:rsidRPr="008029F8">
        <w:rPr>
          <w:rFonts w:ascii="Work Sans" w:hAnsi="Work Sans"/>
          <w:b/>
          <w:bCs/>
          <w:color w:val="000000" w:themeColor="text1"/>
        </w:rPr>
        <w:t>FASE I- ACTIVIDAD DE ADMINISTRACIÓN, EJECUCIÓN DE RECURSOS, ASISTENCIA TÉCNICA Y ENERGIZACIÓN</w:t>
      </w:r>
      <w:r w:rsidRPr="008029F8">
        <w:rPr>
          <w:rFonts w:ascii="Work Sans" w:hAnsi="Work Sans"/>
          <w:color w:val="000000" w:themeColor="text1"/>
        </w:rPr>
        <w:t xml:space="preserve"> por parte del </w:t>
      </w:r>
      <w:r w:rsidRPr="008029F8">
        <w:rPr>
          <w:rFonts w:ascii="Work Sans" w:hAnsi="Work Sans"/>
          <w:b/>
          <w:bCs/>
          <w:color w:val="000000" w:themeColor="text1"/>
        </w:rPr>
        <w:t xml:space="preserve">OPERADOR </w:t>
      </w:r>
      <w:r w:rsidRPr="008029F8">
        <w:rPr>
          <w:rFonts w:ascii="Work Sans" w:hAnsi="Work Sans"/>
          <w:color w:val="000000" w:themeColor="text1"/>
        </w:rPr>
        <w:t xml:space="preserve">y (ii) de </w:t>
      </w:r>
      <w:r w:rsidRPr="008029F8">
        <w:rPr>
          <w:rFonts w:ascii="Work Sans" w:hAnsi="Work Sans"/>
          <w:b/>
          <w:bCs/>
          <w:color w:val="000000" w:themeColor="text1"/>
        </w:rPr>
        <w:t>diez</w:t>
      </w:r>
      <w:r w:rsidRPr="008029F8">
        <w:rPr>
          <w:rFonts w:ascii="Work Sans" w:hAnsi="Work Sans"/>
          <w:color w:val="000000" w:themeColor="text1"/>
        </w:rPr>
        <w:t xml:space="preserve"> </w:t>
      </w:r>
      <w:r w:rsidRPr="008029F8">
        <w:rPr>
          <w:rFonts w:ascii="Work Sans" w:hAnsi="Work Sans"/>
          <w:b/>
          <w:bCs/>
          <w:color w:val="000000" w:themeColor="text1"/>
        </w:rPr>
        <w:t>(10) años</w:t>
      </w:r>
      <w:r w:rsidRPr="008029F8">
        <w:rPr>
          <w:rFonts w:ascii="Work Sans" w:hAnsi="Work Sans"/>
          <w:color w:val="000000" w:themeColor="text1"/>
        </w:rPr>
        <w:t xml:space="preserve"> para la </w:t>
      </w:r>
      <w:r w:rsidRPr="008029F8">
        <w:rPr>
          <w:rFonts w:ascii="Work Sans" w:hAnsi="Work Sans"/>
          <w:b/>
          <w:bCs/>
          <w:color w:val="000000" w:themeColor="text1"/>
        </w:rPr>
        <w:t>FASE II</w:t>
      </w:r>
      <w:r w:rsidRPr="008029F8">
        <w:rPr>
          <w:rFonts w:ascii="Work Sans" w:hAnsi="Work Sans"/>
          <w:color w:val="000000" w:themeColor="text1"/>
        </w:rPr>
        <w:t>-</w:t>
      </w:r>
      <w:r w:rsidRPr="008029F8">
        <w:rPr>
          <w:rFonts w:ascii="Work Sans" w:hAnsi="Work Sans"/>
          <w:b/>
          <w:bCs/>
          <w:color w:val="000000" w:themeColor="text1"/>
        </w:rPr>
        <w:t xml:space="preserve">AOM </w:t>
      </w:r>
      <w:r w:rsidRPr="008029F8">
        <w:rPr>
          <w:rFonts w:ascii="Work Sans" w:hAnsi="Work Sans"/>
          <w:color w:val="000000" w:themeColor="text1"/>
        </w:rPr>
        <w:t>correspondiente al</w:t>
      </w:r>
      <w:r w:rsidRPr="008029F8">
        <w:rPr>
          <w:rFonts w:ascii="Work Sans" w:hAnsi="Work Sans"/>
          <w:b/>
          <w:bCs/>
          <w:color w:val="000000" w:themeColor="text1"/>
        </w:rPr>
        <w:t xml:space="preserve"> PRESTADOR DEL SERVICIO. </w:t>
      </w:r>
    </w:p>
    <w:p w14:paraId="7F3510E3" w14:textId="77777777" w:rsidR="009C1A57" w:rsidRPr="008029F8" w:rsidRDefault="009C1A57" w:rsidP="009C1A57">
      <w:pPr>
        <w:spacing w:after="0" w:line="240" w:lineRule="auto"/>
        <w:ind w:right="48"/>
        <w:jc w:val="both"/>
        <w:rPr>
          <w:rFonts w:ascii="Work Sans" w:hAnsi="Work Sans"/>
          <w:b/>
          <w:bCs/>
          <w:color w:val="000000" w:themeColor="text1"/>
        </w:rPr>
      </w:pPr>
    </w:p>
    <w:p w14:paraId="31D5C229" w14:textId="77777777" w:rsidR="009C1A57" w:rsidRPr="008029F8" w:rsidRDefault="009C1A57" w:rsidP="009C1A57">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Para la ejecución del objeto contractual y su alcance, se establecen las siguientes fases con sus respectivos plazos: </w:t>
      </w:r>
    </w:p>
    <w:p w14:paraId="708675BC" w14:textId="77777777" w:rsidR="009C1A57" w:rsidRPr="008029F8" w:rsidRDefault="009C1A57" w:rsidP="009C1A57">
      <w:pPr>
        <w:widowControl w:val="0"/>
        <w:suppressLineNumbers/>
        <w:suppressAutoHyphens/>
        <w:spacing w:after="0" w:line="240" w:lineRule="auto"/>
        <w:ind w:right="48"/>
        <w:jc w:val="both"/>
        <w:rPr>
          <w:rFonts w:ascii="Work Sans" w:hAnsi="Work Sans"/>
          <w:color w:val="000000" w:themeColor="text1"/>
        </w:rPr>
      </w:pPr>
    </w:p>
    <w:p w14:paraId="715F9B24" w14:textId="731FC7C7" w:rsidR="009C1A57" w:rsidRPr="008029F8" w:rsidRDefault="009C1A57" w:rsidP="009C1A57">
      <w:pPr>
        <w:pStyle w:val="Prrafodelista"/>
        <w:widowControl w:val="0"/>
        <w:numPr>
          <w:ilvl w:val="0"/>
          <w:numId w:val="71"/>
        </w:numPr>
        <w:suppressLineNumbers/>
        <w:suppressAutoHyphens/>
        <w:spacing w:after="0" w:line="240" w:lineRule="auto"/>
        <w:ind w:right="48"/>
        <w:jc w:val="both"/>
        <w:rPr>
          <w:rFonts w:ascii="Work Sans" w:hAnsi="Work Sans"/>
          <w:color w:val="000000" w:themeColor="text1"/>
        </w:rPr>
      </w:pPr>
      <w:r w:rsidRPr="008029F8">
        <w:rPr>
          <w:rFonts w:ascii="Work Sans" w:hAnsi="Work Sans"/>
          <w:b/>
          <w:color w:val="000000" w:themeColor="text1"/>
        </w:rPr>
        <w:t>FASE I -</w:t>
      </w:r>
      <w:r w:rsidRPr="008029F8">
        <w:rPr>
          <w:rFonts w:ascii="Work Sans" w:hAnsi="Work Sans"/>
          <w:color w:val="000000" w:themeColor="text1"/>
        </w:rPr>
        <w:t xml:space="preserve"> </w:t>
      </w:r>
      <w:r w:rsidRPr="008029F8">
        <w:rPr>
          <w:rFonts w:ascii="Work Sans" w:hAnsi="Work Sans"/>
          <w:b/>
          <w:color w:val="000000" w:themeColor="text1"/>
        </w:rPr>
        <w:t xml:space="preserve">ACTIVIDAD DE ADMINISTRACIÓN, EJECUCIÓN DE RECURSOS, ASISTENCIA TÉCNICA Y ENERGIZACIÓN: </w:t>
      </w:r>
      <w:r w:rsidRPr="008029F8">
        <w:rPr>
          <w:rFonts w:ascii="Work Sans" w:hAnsi="Work Sans"/>
          <w:color w:val="000000" w:themeColor="text1"/>
        </w:rPr>
        <w:t xml:space="preserve">El plazo, entendido este como el tiempo total asociado a la ejecución de esta fase, es el propuesto por </w:t>
      </w:r>
      <w:r w:rsidRPr="008029F8">
        <w:rPr>
          <w:rFonts w:ascii="Work Sans" w:hAnsi="Work Sans" w:cstheme="minorBidi"/>
          <w:b/>
          <w:bCs/>
          <w:color w:val="000000" w:themeColor="text1"/>
        </w:rPr>
        <w:t xml:space="preserve">EL </w:t>
      </w:r>
      <w:r w:rsidRPr="008029F8">
        <w:rPr>
          <w:rFonts w:ascii="Work Sans" w:hAnsi="Work Sans"/>
          <w:b/>
          <w:color w:val="000000" w:themeColor="text1"/>
        </w:rPr>
        <w:t xml:space="preserve">OPERADOR </w:t>
      </w:r>
      <w:r w:rsidRPr="008029F8">
        <w:rPr>
          <w:rFonts w:ascii="Work Sans" w:hAnsi="Work Sans"/>
          <w:color w:val="000000" w:themeColor="text1"/>
        </w:rPr>
        <w:t xml:space="preserve">en el Anexo N° 2 – CRONOGRAMA aprobado por el </w:t>
      </w:r>
      <w:r w:rsidRPr="008029F8">
        <w:rPr>
          <w:rFonts w:ascii="Work Sans" w:hAnsi="Work Sans"/>
          <w:b/>
          <w:color w:val="000000" w:themeColor="text1"/>
        </w:rPr>
        <w:t>MINISTERIO</w:t>
      </w:r>
      <w:r w:rsidRPr="008029F8">
        <w:rPr>
          <w:rFonts w:ascii="Work Sans" w:hAnsi="Work Sans"/>
          <w:color w:val="000000" w:themeColor="text1"/>
        </w:rPr>
        <w:t xml:space="preserve">, el cual es de obligatorio cumplimiento, esto es </w:t>
      </w:r>
      <w:r w:rsidR="00BA7140" w:rsidRPr="008029F8">
        <w:rPr>
          <w:rFonts w:ascii="Work Sans" w:hAnsi="Work Sans"/>
          <w:b/>
          <w:bCs/>
          <w:color w:val="000000" w:themeColor="text1"/>
        </w:rPr>
        <w:t>veinticuatro (24)</w:t>
      </w:r>
      <w:r w:rsidRPr="008029F8">
        <w:rPr>
          <w:rFonts w:ascii="Work Sans" w:hAnsi="Work Sans"/>
          <w:color w:val="000000" w:themeColor="text1"/>
        </w:rPr>
        <w:t xml:space="preserve"> meses. </w:t>
      </w:r>
    </w:p>
    <w:p w14:paraId="7BCF9901" w14:textId="77777777" w:rsidR="009C1A57" w:rsidRPr="008029F8" w:rsidRDefault="009C1A57" w:rsidP="009C1A57">
      <w:pPr>
        <w:widowControl w:val="0"/>
        <w:suppressLineNumbers/>
        <w:suppressAutoHyphens/>
        <w:spacing w:after="0" w:line="240" w:lineRule="auto"/>
        <w:ind w:right="48"/>
        <w:jc w:val="both"/>
        <w:rPr>
          <w:rFonts w:ascii="Work Sans" w:hAnsi="Work Sans"/>
          <w:color w:val="000000" w:themeColor="text1"/>
        </w:rPr>
      </w:pPr>
    </w:p>
    <w:p w14:paraId="662DAEFA" w14:textId="77777777" w:rsidR="009C1A57" w:rsidRPr="008029F8" w:rsidRDefault="009C1A57" w:rsidP="009C1A57">
      <w:pPr>
        <w:pStyle w:val="Prrafodelista"/>
        <w:widowControl w:val="0"/>
        <w:numPr>
          <w:ilvl w:val="0"/>
          <w:numId w:val="71"/>
        </w:numPr>
        <w:suppressLineNumbers/>
        <w:suppressAutoHyphens/>
        <w:spacing w:after="0" w:line="240" w:lineRule="auto"/>
        <w:ind w:right="48"/>
        <w:jc w:val="both"/>
        <w:rPr>
          <w:rFonts w:ascii="Work Sans" w:hAnsi="Work Sans"/>
          <w:color w:val="000000" w:themeColor="text1"/>
        </w:rPr>
      </w:pPr>
      <w:r w:rsidRPr="008029F8">
        <w:rPr>
          <w:rFonts w:ascii="Work Sans" w:hAnsi="Work Sans"/>
          <w:b/>
          <w:bCs/>
          <w:color w:val="000000" w:themeColor="text1"/>
        </w:rPr>
        <w:t>Fase II – AOM:</w:t>
      </w:r>
      <w:r w:rsidRPr="008029F8">
        <w:rPr>
          <w:rFonts w:ascii="Work Sans" w:hAnsi="Work Sans"/>
          <w:color w:val="000000" w:themeColor="text1"/>
        </w:rPr>
        <w:t xml:space="preserve"> Esta actividad iniciará con la suscripción del Acta Recibo y Entrega de la Infraestructura entre </w:t>
      </w:r>
      <w:r w:rsidRPr="008029F8">
        <w:rPr>
          <w:rFonts w:ascii="Work Sans" w:hAnsi="Work Sans" w:cstheme="minorBidi"/>
          <w:b/>
          <w:bCs/>
          <w:color w:val="000000" w:themeColor="text1"/>
        </w:rPr>
        <w:t xml:space="preserve">EL </w:t>
      </w:r>
      <w:r w:rsidRPr="008029F8">
        <w:rPr>
          <w:rFonts w:ascii="Work Sans" w:hAnsi="Work Sans"/>
          <w:b/>
          <w:bCs/>
          <w:color w:val="000000" w:themeColor="text1"/>
        </w:rPr>
        <w:t>OPERADOR, EL PRESTADOR DEL SERVICIO,</w:t>
      </w:r>
      <w:r w:rsidRPr="008029F8">
        <w:rPr>
          <w:rFonts w:ascii="Work Sans" w:hAnsi="Work Sans"/>
          <w:color w:val="000000" w:themeColor="text1"/>
        </w:rPr>
        <w:t xml:space="preserve"> el </w:t>
      </w:r>
      <w:r w:rsidRPr="008029F8">
        <w:rPr>
          <w:rFonts w:ascii="Work Sans" w:hAnsi="Work Sans"/>
          <w:b/>
          <w:bCs/>
          <w:color w:val="000000" w:themeColor="text1"/>
        </w:rPr>
        <w:t xml:space="preserve">MINISTERIO </w:t>
      </w:r>
      <w:r w:rsidRPr="008029F8">
        <w:rPr>
          <w:rFonts w:ascii="Work Sans" w:hAnsi="Work Sans"/>
          <w:color w:val="000000" w:themeColor="text1"/>
        </w:rPr>
        <w:t xml:space="preserve">y el </w:t>
      </w:r>
      <w:r w:rsidRPr="008029F8">
        <w:rPr>
          <w:rFonts w:ascii="Work Sans" w:hAnsi="Work Sans"/>
          <w:b/>
          <w:bCs/>
          <w:color w:val="000000" w:themeColor="text1"/>
        </w:rPr>
        <w:t>INTERVENTOR</w:t>
      </w:r>
      <w:r w:rsidRPr="008029F8">
        <w:rPr>
          <w:rFonts w:ascii="Work Sans" w:hAnsi="Work Sans"/>
          <w:color w:val="000000" w:themeColor="text1"/>
        </w:rPr>
        <w:t>. En todo caso, una vez vencido el plazo de esta fase</w:t>
      </w:r>
      <w:bookmarkEnd w:id="9"/>
      <w:r w:rsidRPr="008029F8">
        <w:rPr>
          <w:rFonts w:ascii="Work Sans" w:hAnsi="Work Sans"/>
          <w:color w:val="000000" w:themeColor="text1"/>
        </w:rPr>
        <w:t xml:space="preserve"> se requiere la suscripción del Acta de devolución</w:t>
      </w:r>
      <w:r w:rsidRPr="008029F8">
        <w:rPr>
          <w:rFonts w:ascii="Work Sans" w:hAnsi="Work Sans" w:cstheme="minorBidi"/>
          <w:color w:val="000000" w:themeColor="text1"/>
        </w:rPr>
        <w:t xml:space="preserve"> de activos</w:t>
      </w:r>
      <w:r w:rsidRPr="008029F8">
        <w:rPr>
          <w:rFonts w:ascii="Work Sans" w:hAnsi="Work Sans"/>
          <w:color w:val="000000" w:themeColor="text1"/>
        </w:rPr>
        <w:t>.</w:t>
      </w:r>
    </w:p>
    <w:p w14:paraId="019E9127" w14:textId="77777777" w:rsidR="009C1A57" w:rsidRPr="008029F8" w:rsidRDefault="009C1A57" w:rsidP="009C1A57">
      <w:pPr>
        <w:spacing w:after="0" w:line="240" w:lineRule="auto"/>
        <w:ind w:right="48"/>
        <w:jc w:val="both"/>
        <w:rPr>
          <w:rFonts w:ascii="Work Sans" w:hAnsi="Work Sans"/>
          <w:b/>
          <w:color w:val="000000" w:themeColor="text1"/>
          <w:u w:val="single"/>
        </w:rPr>
      </w:pPr>
    </w:p>
    <w:p w14:paraId="3B3340F6" w14:textId="31B21815" w:rsidR="009C1A57" w:rsidRPr="008029F8" w:rsidRDefault="009C1A57" w:rsidP="009C1A57">
      <w:pPr>
        <w:spacing w:after="0" w:line="240" w:lineRule="auto"/>
        <w:ind w:right="48"/>
        <w:jc w:val="both"/>
        <w:rPr>
          <w:rFonts w:ascii="Work Sans" w:hAnsi="Work Sans"/>
          <w:color w:val="000000" w:themeColor="text1"/>
        </w:rPr>
      </w:pPr>
      <w:bookmarkStart w:id="10" w:name="_Hlk149079986"/>
      <w:r w:rsidRPr="008029F8">
        <w:rPr>
          <w:rFonts w:ascii="Work Sans" w:hAnsi="Work Sans"/>
          <w:b/>
          <w:bCs/>
          <w:color w:val="000000" w:themeColor="text1"/>
          <w:u w:val="single"/>
        </w:rPr>
        <w:t xml:space="preserve">CLÁUSULA TERCERA – VALOR: </w:t>
      </w:r>
      <w:bookmarkEnd w:id="10"/>
      <w:r w:rsidRPr="008029F8">
        <w:rPr>
          <w:rFonts w:ascii="Work Sans" w:hAnsi="Work Sans"/>
          <w:color w:val="000000" w:themeColor="text1"/>
        </w:rPr>
        <w:t>El valor del presente Contrato es</w:t>
      </w:r>
      <w:r w:rsidRPr="008029F8">
        <w:rPr>
          <w:rFonts w:ascii="Work Sans" w:hAnsi="Work Sans"/>
          <w:b/>
          <w:bCs/>
          <w:color w:val="000000" w:themeColor="text1"/>
        </w:rPr>
        <w:t xml:space="preserve"> </w:t>
      </w:r>
      <w:r w:rsidR="46183096" w:rsidRPr="008029F8">
        <w:rPr>
          <w:rFonts w:ascii="Work Sans" w:hAnsi="Work Sans"/>
          <w:b/>
          <w:bCs/>
          <w:color w:val="000000" w:themeColor="text1"/>
        </w:rPr>
        <w:t>DOCE MIL SETECIENTOS TREINTA Y SEIS MILLONES QUINIENTOS SESENTA Y SEIS MIL CIENTO TREINTA Y CUATRO</w:t>
      </w:r>
      <w:r w:rsidRPr="008029F8">
        <w:rPr>
          <w:rFonts w:ascii="Work Sans" w:hAnsi="Work Sans"/>
          <w:b/>
          <w:bCs/>
          <w:color w:val="000000" w:themeColor="text1"/>
        </w:rPr>
        <w:t xml:space="preserve"> PESOS M/CTE ($</w:t>
      </w:r>
      <w:r w:rsidR="283A3B8B" w:rsidRPr="008029F8">
        <w:rPr>
          <w:rFonts w:ascii="Work Sans" w:hAnsi="Work Sans"/>
          <w:b/>
          <w:bCs/>
          <w:color w:val="000000" w:themeColor="text1"/>
        </w:rPr>
        <w:t>12.736.566.134)</w:t>
      </w:r>
      <w:r w:rsidRPr="008029F8">
        <w:rPr>
          <w:rFonts w:ascii="Work Sans" w:hAnsi="Work Sans"/>
          <w:b/>
          <w:bCs/>
          <w:color w:val="000000" w:themeColor="text1"/>
        </w:rPr>
        <w:t xml:space="preserve">, </w:t>
      </w:r>
      <w:r w:rsidRPr="008029F8">
        <w:rPr>
          <w:rFonts w:ascii="Work Sans" w:eastAsiaTheme="minorEastAsia" w:hAnsi="Work Sans"/>
          <w:color w:val="000000" w:themeColor="text1"/>
        </w:rPr>
        <w:t>el cual incluye</w:t>
      </w:r>
      <w:r w:rsidRPr="008029F8">
        <w:rPr>
          <w:rFonts w:ascii="Work Sans" w:hAnsi="Work Sans"/>
          <w:color w:val="000000" w:themeColor="text1"/>
        </w:rPr>
        <w:t xml:space="preserve"> todos los impuestos</w:t>
      </w:r>
      <w:r w:rsidRPr="008029F8">
        <w:rPr>
          <w:rFonts w:ascii="Work Sans" w:eastAsiaTheme="minorEastAsia" w:hAnsi="Work Sans"/>
          <w:color w:val="000000" w:themeColor="text1"/>
        </w:rPr>
        <w:t>, tasas y contribuciones a los que hubiere lugar</w:t>
      </w:r>
      <w:r w:rsidRPr="008029F8">
        <w:rPr>
          <w:rFonts w:ascii="Work Sans" w:hAnsi="Work Sans"/>
          <w:color w:val="000000" w:themeColor="text1"/>
        </w:rPr>
        <w:t>, de acuerdo con la siguiente distribución de recursos:</w:t>
      </w:r>
    </w:p>
    <w:p w14:paraId="384FF543" w14:textId="77777777" w:rsidR="009C1A57" w:rsidRPr="008029F8" w:rsidRDefault="009C1A57" w:rsidP="009C1A57">
      <w:pPr>
        <w:spacing w:after="0" w:line="240" w:lineRule="auto"/>
        <w:ind w:right="48"/>
        <w:jc w:val="both"/>
        <w:rPr>
          <w:rFonts w:ascii="Work Sans" w:hAnsi="Work Sans"/>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0"/>
        <w:gridCol w:w="1735"/>
        <w:gridCol w:w="2418"/>
        <w:gridCol w:w="3295"/>
      </w:tblGrid>
      <w:tr w:rsidR="009C1A57" w:rsidRPr="008029F8" w14:paraId="1408B518" w14:textId="77777777" w:rsidTr="08BA77D3">
        <w:trPr>
          <w:trHeight w:val="795"/>
          <w:jc w:val="center"/>
        </w:trPr>
        <w:tc>
          <w:tcPr>
            <w:tcW w:w="779" w:type="pct"/>
            <w:tcBorders>
              <w:top w:val="single" w:sz="4" w:space="0" w:color="auto"/>
              <w:left w:val="single" w:sz="4" w:space="0" w:color="auto"/>
              <w:bottom w:val="single" w:sz="4" w:space="0" w:color="auto"/>
              <w:right w:val="single" w:sz="4" w:space="0" w:color="auto"/>
            </w:tcBorders>
            <w:noWrap/>
            <w:vAlign w:val="center"/>
            <w:hideMark/>
          </w:tcPr>
          <w:p w14:paraId="6E80CCC0" w14:textId="77777777" w:rsidR="009C1A57" w:rsidRPr="008029F8" w:rsidRDefault="009C1A57">
            <w:pPr>
              <w:widowControl w:val="0"/>
              <w:suppressAutoHyphens/>
              <w:spacing w:after="0" w:line="240" w:lineRule="auto"/>
              <w:ind w:right="48"/>
              <w:jc w:val="center"/>
              <w:rPr>
                <w:rFonts w:ascii="Work Sans" w:hAnsi="Work Sans"/>
                <w:b/>
                <w:color w:val="000000" w:themeColor="text1"/>
              </w:rPr>
            </w:pPr>
            <w:r w:rsidRPr="008029F8">
              <w:rPr>
                <w:rFonts w:ascii="Work Sans" w:hAnsi="Work Sans"/>
                <w:b/>
                <w:color w:val="000000" w:themeColor="text1"/>
              </w:rPr>
              <w:t>VIGENCIAS</w:t>
            </w:r>
          </w:p>
        </w:tc>
        <w:tc>
          <w:tcPr>
            <w:tcW w:w="984" w:type="pct"/>
            <w:tcBorders>
              <w:top w:val="single" w:sz="4" w:space="0" w:color="auto"/>
              <w:left w:val="single" w:sz="4" w:space="0" w:color="auto"/>
              <w:bottom w:val="single" w:sz="4" w:space="0" w:color="auto"/>
              <w:right w:val="single" w:sz="4" w:space="0" w:color="auto"/>
            </w:tcBorders>
            <w:noWrap/>
            <w:vAlign w:val="center"/>
            <w:hideMark/>
          </w:tcPr>
          <w:p w14:paraId="5E3BD18B" w14:textId="77777777" w:rsidR="009C1A57" w:rsidRPr="008029F8" w:rsidRDefault="009C1A57">
            <w:pPr>
              <w:widowControl w:val="0"/>
              <w:suppressAutoHyphens/>
              <w:spacing w:after="0" w:line="240" w:lineRule="auto"/>
              <w:ind w:right="48"/>
              <w:jc w:val="center"/>
              <w:rPr>
                <w:rFonts w:ascii="Work Sans" w:hAnsi="Work Sans"/>
                <w:b/>
                <w:color w:val="000000" w:themeColor="text1"/>
              </w:rPr>
            </w:pPr>
            <w:r w:rsidRPr="008029F8">
              <w:rPr>
                <w:rFonts w:ascii="Work Sans" w:hAnsi="Work Sans"/>
                <w:b/>
                <w:color w:val="000000" w:themeColor="text1"/>
              </w:rPr>
              <w:t>USUARIOS</w:t>
            </w:r>
          </w:p>
          <w:p w14:paraId="37E29BA3" w14:textId="77777777" w:rsidR="009C1A57" w:rsidRPr="008029F8" w:rsidRDefault="009C1A57">
            <w:pPr>
              <w:widowControl w:val="0"/>
              <w:suppressAutoHyphens/>
              <w:spacing w:after="0" w:line="240" w:lineRule="auto"/>
              <w:ind w:right="48"/>
              <w:jc w:val="center"/>
              <w:rPr>
                <w:rFonts w:ascii="Work Sans" w:hAnsi="Work Sans"/>
                <w:b/>
                <w:color w:val="000000" w:themeColor="text1"/>
              </w:rPr>
            </w:pPr>
            <w:r w:rsidRPr="008029F8">
              <w:rPr>
                <w:rFonts w:ascii="Work Sans" w:hAnsi="Work Sans"/>
                <w:b/>
                <w:color w:val="000000" w:themeColor="text1"/>
              </w:rPr>
              <w:t>APROBADOS</w:t>
            </w:r>
          </w:p>
        </w:tc>
        <w:tc>
          <w:tcPr>
            <w:tcW w:w="1370" w:type="pct"/>
            <w:tcBorders>
              <w:top w:val="single" w:sz="4" w:space="0" w:color="auto"/>
              <w:left w:val="single" w:sz="4" w:space="0" w:color="auto"/>
              <w:right w:val="single" w:sz="4" w:space="0" w:color="auto"/>
            </w:tcBorders>
            <w:vAlign w:val="center"/>
          </w:tcPr>
          <w:p w14:paraId="0B798366" w14:textId="064AA9C9" w:rsidR="009C1A57" w:rsidRPr="008029F8" w:rsidRDefault="009C1A57" w:rsidP="58F097CC">
            <w:pPr>
              <w:widowControl w:val="0"/>
              <w:suppressAutoHyphens/>
              <w:spacing w:after="0" w:line="240" w:lineRule="auto"/>
              <w:ind w:right="48"/>
              <w:jc w:val="center"/>
              <w:rPr>
                <w:rFonts w:ascii="Work Sans" w:hAnsi="Work Sans"/>
                <w:b/>
                <w:bCs/>
                <w:color w:val="000000" w:themeColor="text1"/>
              </w:rPr>
            </w:pPr>
            <w:r w:rsidRPr="008029F8">
              <w:rPr>
                <w:rFonts w:ascii="Work Sans" w:hAnsi="Work Sans"/>
                <w:b/>
                <w:bCs/>
                <w:color w:val="000000" w:themeColor="text1"/>
              </w:rPr>
              <w:t xml:space="preserve">VALOR DEL PROYECTO APROBADO POR ACTA CAFAZNI No. </w:t>
            </w:r>
            <w:r w:rsidR="2BF5E604" w:rsidRPr="008029F8">
              <w:rPr>
                <w:rFonts w:ascii="Work Sans" w:hAnsi="Work Sans"/>
                <w:b/>
                <w:bCs/>
                <w:color w:val="000000" w:themeColor="text1"/>
              </w:rPr>
              <w:t>89</w:t>
            </w:r>
          </w:p>
        </w:tc>
        <w:tc>
          <w:tcPr>
            <w:tcW w:w="1867" w:type="pct"/>
            <w:tcBorders>
              <w:top w:val="single" w:sz="4" w:space="0" w:color="auto"/>
              <w:left w:val="single" w:sz="4" w:space="0" w:color="auto"/>
              <w:right w:val="single" w:sz="4" w:space="0" w:color="auto"/>
            </w:tcBorders>
            <w:vAlign w:val="center"/>
          </w:tcPr>
          <w:p w14:paraId="4FB2A8F6" w14:textId="77777777" w:rsidR="009C1A57" w:rsidRPr="008029F8" w:rsidRDefault="009C1A57">
            <w:pPr>
              <w:widowControl w:val="0"/>
              <w:suppressAutoHyphens/>
              <w:spacing w:after="0" w:line="240" w:lineRule="auto"/>
              <w:ind w:right="48"/>
              <w:jc w:val="center"/>
              <w:rPr>
                <w:rFonts w:ascii="Work Sans" w:hAnsi="Work Sans"/>
                <w:b/>
                <w:color w:val="000000" w:themeColor="text1"/>
              </w:rPr>
            </w:pPr>
            <w:r w:rsidRPr="008029F8">
              <w:rPr>
                <w:rFonts w:ascii="Work Sans" w:hAnsi="Work Sans"/>
                <w:b/>
                <w:color w:val="000000" w:themeColor="text1"/>
              </w:rPr>
              <w:t>VALORES MÁXIMOS POR CONCEPTO POR VIGENCIA, CONFORME CON LAS ACTIVIDADES DEL PROYECTO DE INVERSIÓN BPIN 2022011000082</w:t>
            </w:r>
          </w:p>
        </w:tc>
      </w:tr>
      <w:tr w:rsidR="009C1A57" w:rsidRPr="008029F8" w14:paraId="33E7E702" w14:textId="77777777" w:rsidTr="08BA77D3">
        <w:trPr>
          <w:trHeight w:val="397"/>
          <w:jc w:val="center"/>
        </w:trPr>
        <w:tc>
          <w:tcPr>
            <w:tcW w:w="779" w:type="pct"/>
            <w:tcBorders>
              <w:top w:val="single" w:sz="4" w:space="0" w:color="auto"/>
              <w:left w:val="single" w:sz="4" w:space="0" w:color="auto"/>
              <w:bottom w:val="single" w:sz="4" w:space="0" w:color="auto"/>
              <w:right w:val="single" w:sz="4" w:space="0" w:color="auto"/>
            </w:tcBorders>
            <w:noWrap/>
            <w:vAlign w:val="center"/>
            <w:hideMark/>
          </w:tcPr>
          <w:p w14:paraId="2D181763" w14:textId="77777777" w:rsidR="009C1A57" w:rsidRPr="008029F8" w:rsidRDefault="009C1A57">
            <w:pPr>
              <w:widowControl w:val="0"/>
              <w:suppressAutoHyphens/>
              <w:spacing w:after="0" w:line="240" w:lineRule="auto"/>
              <w:ind w:right="48"/>
              <w:jc w:val="center"/>
              <w:rPr>
                <w:rFonts w:ascii="Work Sans" w:hAnsi="Work Sans"/>
                <w:color w:val="000000" w:themeColor="text1"/>
              </w:rPr>
            </w:pPr>
            <w:r w:rsidRPr="008029F8">
              <w:rPr>
                <w:rFonts w:ascii="Work Sans" w:hAnsi="Work Sans"/>
                <w:color w:val="000000" w:themeColor="text1"/>
              </w:rPr>
              <w:t>2024</w:t>
            </w:r>
          </w:p>
        </w:tc>
        <w:tc>
          <w:tcPr>
            <w:tcW w:w="984" w:type="pct"/>
            <w:vMerge w:val="restart"/>
            <w:tcBorders>
              <w:top w:val="single" w:sz="4" w:space="0" w:color="auto"/>
              <w:left w:val="single" w:sz="4" w:space="0" w:color="auto"/>
              <w:bottom w:val="single" w:sz="4" w:space="0" w:color="auto"/>
              <w:right w:val="single" w:sz="4" w:space="0" w:color="auto"/>
            </w:tcBorders>
            <w:vAlign w:val="center"/>
            <w:hideMark/>
          </w:tcPr>
          <w:p w14:paraId="1045F740" w14:textId="77D10A25" w:rsidR="009C1A57" w:rsidRPr="008029F8" w:rsidRDefault="1D900721" w:rsidP="08BA77D3">
            <w:pPr>
              <w:spacing w:after="0" w:line="240" w:lineRule="auto"/>
              <w:ind w:right="48"/>
              <w:jc w:val="center"/>
              <w:rPr>
                <w:rFonts w:ascii="Work Sans" w:hAnsi="Work Sans"/>
                <w:color w:val="000000" w:themeColor="text1"/>
              </w:rPr>
            </w:pPr>
            <w:r w:rsidRPr="008029F8">
              <w:rPr>
                <w:rFonts w:ascii="Work Sans" w:hAnsi="Work Sans"/>
                <w:color w:val="000000" w:themeColor="text1"/>
              </w:rPr>
              <w:t>460</w:t>
            </w:r>
          </w:p>
        </w:tc>
        <w:tc>
          <w:tcPr>
            <w:tcW w:w="1370" w:type="pct"/>
            <w:tcBorders>
              <w:top w:val="single" w:sz="4" w:space="0" w:color="auto"/>
              <w:left w:val="single" w:sz="4" w:space="0" w:color="auto"/>
              <w:bottom w:val="single" w:sz="4" w:space="0" w:color="auto"/>
              <w:right w:val="single" w:sz="4" w:space="0" w:color="auto"/>
            </w:tcBorders>
            <w:vAlign w:val="center"/>
          </w:tcPr>
          <w:p w14:paraId="672B1442" w14:textId="38580F9C" w:rsidR="009C1A57" w:rsidRPr="008029F8" w:rsidRDefault="009C1A57">
            <w:pPr>
              <w:spacing w:after="0" w:line="240" w:lineRule="auto"/>
              <w:ind w:right="48"/>
              <w:jc w:val="center"/>
              <w:rPr>
                <w:rFonts w:ascii="Work Sans" w:hAnsi="Work Sans"/>
                <w:color w:val="000000" w:themeColor="text1"/>
              </w:rPr>
            </w:pPr>
            <w:r w:rsidRPr="008029F8">
              <w:rPr>
                <w:rFonts w:ascii="Work Sans" w:hAnsi="Work Sans"/>
                <w:color w:val="000000" w:themeColor="text1"/>
              </w:rPr>
              <w:t>$</w:t>
            </w:r>
            <w:r w:rsidR="3EBD0A14" w:rsidRPr="008029F8">
              <w:rPr>
                <w:rFonts w:ascii="Work Sans" w:hAnsi="Work Sans"/>
                <w:color w:val="000000" w:themeColor="text1"/>
              </w:rPr>
              <w:t>5.902.939.159</w:t>
            </w:r>
          </w:p>
        </w:tc>
        <w:tc>
          <w:tcPr>
            <w:tcW w:w="1867" w:type="pct"/>
            <w:tcBorders>
              <w:top w:val="single" w:sz="4" w:space="0" w:color="auto"/>
              <w:left w:val="single" w:sz="4" w:space="0" w:color="auto"/>
              <w:bottom w:val="single" w:sz="4" w:space="0" w:color="auto"/>
              <w:right w:val="single" w:sz="4" w:space="0" w:color="auto"/>
            </w:tcBorders>
            <w:vAlign w:val="center"/>
          </w:tcPr>
          <w:p w14:paraId="7AB52926" w14:textId="5A26B409" w:rsidR="009C1A57" w:rsidRPr="008029F8" w:rsidRDefault="009C1A57">
            <w:pPr>
              <w:spacing w:after="0" w:line="240" w:lineRule="auto"/>
              <w:ind w:right="48"/>
              <w:jc w:val="center"/>
              <w:rPr>
                <w:rFonts w:ascii="Work Sans" w:hAnsi="Work Sans"/>
                <w:color w:val="000000" w:themeColor="text1"/>
              </w:rPr>
            </w:pPr>
            <w:r w:rsidRPr="008029F8">
              <w:rPr>
                <w:rFonts w:ascii="Work Sans" w:hAnsi="Work Sans"/>
                <w:color w:val="000000" w:themeColor="text1"/>
              </w:rPr>
              <w:t>$</w:t>
            </w:r>
            <w:r w:rsidR="50C597C5" w:rsidRPr="008029F8">
              <w:rPr>
                <w:rFonts w:ascii="Work Sans" w:hAnsi="Work Sans"/>
                <w:color w:val="000000" w:themeColor="text1"/>
              </w:rPr>
              <w:t>5.902.939.159</w:t>
            </w:r>
            <w:r w:rsidRPr="008029F8">
              <w:rPr>
                <w:rFonts w:ascii="Work Sans" w:hAnsi="Work Sans"/>
                <w:color w:val="000000" w:themeColor="text1"/>
              </w:rPr>
              <w:t xml:space="preserve"> Obra (incluye la remuneración)</w:t>
            </w:r>
          </w:p>
          <w:p w14:paraId="12F89CB4" w14:textId="08D1B788" w:rsidR="009C1A57" w:rsidRPr="008029F8" w:rsidRDefault="009C1A57">
            <w:pPr>
              <w:spacing w:after="0" w:line="240" w:lineRule="auto"/>
              <w:ind w:right="48"/>
              <w:jc w:val="center"/>
              <w:rPr>
                <w:rFonts w:ascii="Work Sans" w:hAnsi="Work Sans"/>
                <w:color w:val="000000" w:themeColor="text1"/>
              </w:rPr>
            </w:pPr>
            <w:r w:rsidRPr="008029F8">
              <w:rPr>
                <w:rFonts w:ascii="Work Sans" w:hAnsi="Work Sans"/>
                <w:color w:val="000000" w:themeColor="text1"/>
              </w:rPr>
              <w:t>$</w:t>
            </w:r>
            <w:r w:rsidR="78F231DD" w:rsidRPr="008029F8">
              <w:rPr>
                <w:rFonts w:ascii="Work Sans" w:hAnsi="Work Sans"/>
                <w:color w:val="000000" w:themeColor="text1"/>
              </w:rPr>
              <w:t xml:space="preserve">0 </w:t>
            </w:r>
            <w:r w:rsidRPr="008029F8">
              <w:rPr>
                <w:rFonts w:ascii="Work Sans" w:hAnsi="Work Sans"/>
                <w:color w:val="000000" w:themeColor="text1"/>
              </w:rPr>
              <w:t>interventoría</w:t>
            </w:r>
          </w:p>
          <w:p w14:paraId="21F34719" w14:textId="50456038" w:rsidR="009C1A57" w:rsidRPr="008029F8" w:rsidRDefault="009C1A57" w:rsidP="58F097CC">
            <w:pPr>
              <w:spacing w:after="0" w:line="240" w:lineRule="auto"/>
              <w:ind w:right="48"/>
              <w:jc w:val="center"/>
              <w:rPr>
                <w:rFonts w:ascii="Work Sans" w:hAnsi="Work Sans"/>
                <w:color w:val="000000" w:themeColor="text1"/>
              </w:rPr>
            </w:pPr>
            <w:r w:rsidRPr="008029F8">
              <w:rPr>
                <w:rFonts w:ascii="Work Sans" w:hAnsi="Work Sans"/>
                <w:color w:val="000000" w:themeColor="text1"/>
              </w:rPr>
              <w:t>$</w:t>
            </w:r>
            <w:r w:rsidR="67643FAF" w:rsidRPr="008029F8">
              <w:rPr>
                <w:rFonts w:ascii="Work Sans" w:hAnsi="Work Sans"/>
                <w:color w:val="000000" w:themeColor="text1"/>
              </w:rPr>
              <w:t>0</w:t>
            </w:r>
            <w:r w:rsidRPr="008029F8">
              <w:rPr>
                <w:rFonts w:ascii="Work Sans" w:hAnsi="Work Sans"/>
                <w:color w:val="000000" w:themeColor="text1"/>
              </w:rPr>
              <w:t xml:space="preserve"> Capacitación</w:t>
            </w:r>
          </w:p>
          <w:p w14:paraId="66A06FA4" w14:textId="6DF3DF09" w:rsidR="009C1A57" w:rsidRPr="008029F8" w:rsidRDefault="009C1A57">
            <w:pPr>
              <w:spacing w:after="0" w:line="240" w:lineRule="auto"/>
              <w:ind w:right="48"/>
              <w:jc w:val="center"/>
              <w:rPr>
                <w:rFonts w:ascii="Work Sans" w:hAnsi="Work Sans"/>
                <w:color w:val="000000" w:themeColor="text1"/>
              </w:rPr>
            </w:pPr>
          </w:p>
        </w:tc>
      </w:tr>
      <w:tr w:rsidR="009C1A57" w:rsidRPr="008029F8" w14:paraId="795CDA94" w14:textId="77777777" w:rsidTr="08BA77D3">
        <w:trPr>
          <w:trHeight w:val="397"/>
          <w:jc w:val="center"/>
        </w:trPr>
        <w:tc>
          <w:tcPr>
            <w:tcW w:w="779" w:type="pct"/>
            <w:tcBorders>
              <w:top w:val="single" w:sz="4" w:space="0" w:color="auto"/>
              <w:left w:val="single" w:sz="4" w:space="0" w:color="auto"/>
              <w:bottom w:val="single" w:sz="4" w:space="0" w:color="auto"/>
              <w:right w:val="single" w:sz="4" w:space="0" w:color="auto"/>
            </w:tcBorders>
            <w:noWrap/>
            <w:vAlign w:val="center"/>
          </w:tcPr>
          <w:p w14:paraId="6295F7F0" w14:textId="77777777" w:rsidR="009C1A57" w:rsidRPr="008029F8" w:rsidRDefault="009C1A57">
            <w:pPr>
              <w:widowControl w:val="0"/>
              <w:suppressAutoHyphens/>
              <w:spacing w:after="0" w:line="240" w:lineRule="auto"/>
              <w:ind w:right="48"/>
              <w:jc w:val="center"/>
              <w:rPr>
                <w:rFonts w:ascii="Work Sans" w:hAnsi="Work Sans"/>
                <w:color w:val="000000" w:themeColor="text1"/>
              </w:rPr>
            </w:pPr>
            <w:r w:rsidRPr="008029F8">
              <w:rPr>
                <w:rFonts w:ascii="Work Sans" w:hAnsi="Work Sans"/>
                <w:color w:val="000000" w:themeColor="text1"/>
              </w:rPr>
              <w:t>2025</w:t>
            </w:r>
          </w:p>
        </w:tc>
        <w:tc>
          <w:tcPr>
            <w:tcW w:w="985" w:type="pct"/>
            <w:vMerge/>
            <w:vAlign w:val="center"/>
          </w:tcPr>
          <w:p w14:paraId="2E55A594" w14:textId="77777777" w:rsidR="009C1A57" w:rsidRPr="008029F8" w:rsidRDefault="009C1A57">
            <w:pPr>
              <w:spacing w:after="0" w:line="240" w:lineRule="auto"/>
              <w:ind w:right="48"/>
              <w:jc w:val="center"/>
              <w:rPr>
                <w:rFonts w:ascii="Work Sans" w:hAnsi="Work Sans"/>
                <w:color w:val="000000" w:themeColor="text1"/>
              </w:rPr>
            </w:pPr>
          </w:p>
        </w:tc>
        <w:tc>
          <w:tcPr>
            <w:tcW w:w="1370" w:type="pct"/>
            <w:tcBorders>
              <w:top w:val="single" w:sz="4" w:space="0" w:color="auto"/>
              <w:left w:val="single" w:sz="4" w:space="0" w:color="auto"/>
              <w:bottom w:val="single" w:sz="4" w:space="0" w:color="auto"/>
              <w:right w:val="single" w:sz="4" w:space="0" w:color="auto"/>
            </w:tcBorders>
            <w:vAlign w:val="center"/>
          </w:tcPr>
          <w:p w14:paraId="26BDEE1E" w14:textId="036CE7C9" w:rsidR="009C1A57" w:rsidRPr="008029F8" w:rsidRDefault="009C1A57">
            <w:pPr>
              <w:spacing w:after="0" w:line="240" w:lineRule="auto"/>
              <w:ind w:right="48"/>
              <w:jc w:val="center"/>
              <w:rPr>
                <w:rFonts w:ascii="Work Sans" w:hAnsi="Work Sans"/>
                <w:color w:val="000000" w:themeColor="text1"/>
              </w:rPr>
            </w:pPr>
            <w:r w:rsidRPr="008029F8">
              <w:rPr>
                <w:rFonts w:ascii="Work Sans" w:hAnsi="Work Sans"/>
                <w:color w:val="000000" w:themeColor="text1"/>
              </w:rPr>
              <w:t>$</w:t>
            </w:r>
            <w:r w:rsidR="05A23F70" w:rsidRPr="008029F8">
              <w:rPr>
                <w:rFonts w:ascii="Work Sans" w:hAnsi="Work Sans"/>
                <w:color w:val="000000" w:themeColor="text1"/>
              </w:rPr>
              <w:t>3.132.785.231</w:t>
            </w:r>
          </w:p>
        </w:tc>
        <w:tc>
          <w:tcPr>
            <w:tcW w:w="1867" w:type="pct"/>
            <w:tcBorders>
              <w:top w:val="single" w:sz="4" w:space="0" w:color="auto"/>
              <w:left w:val="single" w:sz="4" w:space="0" w:color="auto"/>
              <w:bottom w:val="single" w:sz="4" w:space="0" w:color="auto"/>
              <w:right w:val="single" w:sz="4" w:space="0" w:color="auto"/>
            </w:tcBorders>
            <w:vAlign w:val="center"/>
          </w:tcPr>
          <w:p w14:paraId="5F64B616" w14:textId="692844D9" w:rsidR="009C1A57" w:rsidRPr="008029F8" w:rsidRDefault="009C1A57">
            <w:pPr>
              <w:spacing w:after="0" w:line="240" w:lineRule="auto"/>
              <w:ind w:right="48"/>
              <w:jc w:val="center"/>
              <w:rPr>
                <w:rFonts w:ascii="Work Sans" w:hAnsi="Work Sans"/>
                <w:color w:val="000000" w:themeColor="text1"/>
              </w:rPr>
            </w:pPr>
            <w:r w:rsidRPr="008029F8">
              <w:rPr>
                <w:rFonts w:ascii="Work Sans" w:hAnsi="Work Sans"/>
                <w:color w:val="000000" w:themeColor="text1"/>
              </w:rPr>
              <w:t>$</w:t>
            </w:r>
            <w:r w:rsidR="1B8ECA65" w:rsidRPr="008029F8">
              <w:rPr>
                <w:rFonts w:ascii="Work Sans" w:hAnsi="Work Sans"/>
                <w:color w:val="000000" w:themeColor="text1"/>
              </w:rPr>
              <w:t>2.769.915.110</w:t>
            </w:r>
            <w:r w:rsidRPr="008029F8">
              <w:rPr>
                <w:rFonts w:ascii="Work Sans" w:hAnsi="Work Sans"/>
                <w:color w:val="000000" w:themeColor="text1"/>
              </w:rPr>
              <w:t xml:space="preserve"> Obra (incluye la remuneración)</w:t>
            </w:r>
          </w:p>
          <w:p w14:paraId="35AA44E2" w14:textId="727A1E0B" w:rsidR="009C1A57" w:rsidRPr="008029F8" w:rsidRDefault="009C1A57">
            <w:pPr>
              <w:spacing w:after="0" w:line="240" w:lineRule="auto"/>
              <w:ind w:right="48"/>
              <w:jc w:val="center"/>
              <w:rPr>
                <w:rFonts w:ascii="Work Sans" w:hAnsi="Work Sans"/>
                <w:color w:val="000000" w:themeColor="text1"/>
              </w:rPr>
            </w:pPr>
            <w:r w:rsidRPr="008029F8">
              <w:rPr>
                <w:rFonts w:ascii="Work Sans" w:hAnsi="Work Sans"/>
                <w:color w:val="000000" w:themeColor="text1"/>
              </w:rPr>
              <w:t>$</w:t>
            </w:r>
            <w:r w:rsidR="4F4F742A" w:rsidRPr="008029F8">
              <w:rPr>
                <w:rFonts w:ascii="Work Sans" w:hAnsi="Work Sans"/>
                <w:color w:val="000000" w:themeColor="text1"/>
              </w:rPr>
              <w:t>351.841.648</w:t>
            </w:r>
            <w:r w:rsidRPr="008029F8">
              <w:rPr>
                <w:rFonts w:ascii="Work Sans" w:hAnsi="Work Sans"/>
                <w:color w:val="000000" w:themeColor="text1"/>
              </w:rPr>
              <w:t xml:space="preserve"> interventoría</w:t>
            </w:r>
          </w:p>
          <w:p w14:paraId="1B1BD673" w14:textId="23B7C2FB" w:rsidR="009C1A57" w:rsidRPr="008029F8" w:rsidRDefault="009C1A57" w:rsidP="58F097CC">
            <w:pPr>
              <w:spacing w:after="0" w:line="240" w:lineRule="auto"/>
              <w:ind w:right="48"/>
              <w:jc w:val="center"/>
              <w:rPr>
                <w:rFonts w:ascii="Work Sans" w:hAnsi="Work Sans"/>
                <w:color w:val="000000" w:themeColor="text1"/>
              </w:rPr>
            </w:pPr>
            <w:r w:rsidRPr="008029F8">
              <w:rPr>
                <w:rFonts w:ascii="Work Sans" w:hAnsi="Work Sans"/>
                <w:color w:val="000000" w:themeColor="text1"/>
              </w:rPr>
              <w:t>$</w:t>
            </w:r>
            <w:r w:rsidR="64A80EA0" w:rsidRPr="008029F8">
              <w:rPr>
                <w:rFonts w:ascii="Work Sans" w:hAnsi="Work Sans"/>
                <w:color w:val="000000" w:themeColor="text1"/>
              </w:rPr>
              <w:t xml:space="preserve">11.028.473 </w:t>
            </w:r>
            <w:r w:rsidRPr="008029F8">
              <w:rPr>
                <w:rFonts w:ascii="Work Sans" w:hAnsi="Work Sans"/>
                <w:color w:val="000000" w:themeColor="text1"/>
              </w:rPr>
              <w:t>Capacitación</w:t>
            </w:r>
          </w:p>
          <w:p w14:paraId="6021523D" w14:textId="45F206D3" w:rsidR="009C1A57" w:rsidRPr="008029F8" w:rsidRDefault="009C1A57">
            <w:pPr>
              <w:spacing w:after="0" w:line="240" w:lineRule="auto"/>
              <w:ind w:right="48"/>
              <w:jc w:val="center"/>
              <w:rPr>
                <w:rFonts w:ascii="Work Sans" w:hAnsi="Work Sans"/>
                <w:color w:val="000000" w:themeColor="text1"/>
              </w:rPr>
            </w:pPr>
          </w:p>
        </w:tc>
      </w:tr>
      <w:tr w:rsidR="009C1A57" w:rsidRPr="008029F8" w14:paraId="3EE17785" w14:textId="77777777" w:rsidTr="08BA77D3">
        <w:trPr>
          <w:trHeight w:val="397"/>
          <w:jc w:val="center"/>
        </w:trPr>
        <w:tc>
          <w:tcPr>
            <w:tcW w:w="779" w:type="pct"/>
            <w:tcBorders>
              <w:top w:val="single" w:sz="4" w:space="0" w:color="auto"/>
              <w:left w:val="single" w:sz="4" w:space="0" w:color="auto"/>
              <w:bottom w:val="single" w:sz="4" w:space="0" w:color="auto"/>
              <w:right w:val="single" w:sz="4" w:space="0" w:color="auto"/>
            </w:tcBorders>
            <w:noWrap/>
            <w:vAlign w:val="center"/>
          </w:tcPr>
          <w:p w14:paraId="7A3A5999" w14:textId="77777777" w:rsidR="009C1A57" w:rsidRPr="008029F8" w:rsidRDefault="009C1A57">
            <w:pPr>
              <w:widowControl w:val="0"/>
              <w:suppressAutoHyphens/>
              <w:spacing w:after="0" w:line="240" w:lineRule="auto"/>
              <w:ind w:right="48"/>
              <w:jc w:val="center"/>
              <w:rPr>
                <w:rFonts w:ascii="Work Sans" w:hAnsi="Work Sans"/>
                <w:color w:val="000000" w:themeColor="text1"/>
              </w:rPr>
            </w:pPr>
            <w:r w:rsidRPr="008029F8">
              <w:rPr>
                <w:rFonts w:ascii="Work Sans" w:hAnsi="Work Sans"/>
                <w:color w:val="000000" w:themeColor="text1"/>
              </w:rPr>
              <w:t>2026</w:t>
            </w:r>
          </w:p>
        </w:tc>
        <w:tc>
          <w:tcPr>
            <w:tcW w:w="985" w:type="pct"/>
            <w:vMerge/>
            <w:vAlign w:val="center"/>
          </w:tcPr>
          <w:p w14:paraId="2B8C29E9" w14:textId="77777777" w:rsidR="009C1A57" w:rsidRPr="008029F8" w:rsidRDefault="009C1A57">
            <w:pPr>
              <w:spacing w:after="0" w:line="240" w:lineRule="auto"/>
              <w:ind w:right="48"/>
              <w:jc w:val="center"/>
              <w:rPr>
                <w:rFonts w:ascii="Work Sans" w:hAnsi="Work Sans"/>
                <w:color w:val="000000" w:themeColor="text1"/>
              </w:rPr>
            </w:pPr>
          </w:p>
        </w:tc>
        <w:tc>
          <w:tcPr>
            <w:tcW w:w="1370" w:type="pct"/>
            <w:tcBorders>
              <w:top w:val="single" w:sz="4" w:space="0" w:color="auto"/>
              <w:left w:val="single" w:sz="4" w:space="0" w:color="auto"/>
              <w:bottom w:val="single" w:sz="4" w:space="0" w:color="auto"/>
              <w:right w:val="single" w:sz="4" w:space="0" w:color="auto"/>
            </w:tcBorders>
            <w:vAlign w:val="center"/>
          </w:tcPr>
          <w:p w14:paraId="3B3095B4" w14:textId="2B122DF3" w:rsidR="009C1A57" w:rsidRPr="008029F8" w:rsidRDefault="009C1A57">
            <w:pPr>
              <w:spacing w:after="0" w:line="240" w:lineRule="auto"/>
              <w:ind w:right="48"/>
              <w:jc w:val="center"/>
              <w:rPr>
                <w:rFonts w:ascii="Work Sans" w:hAnsi="Work Sans"/>
                <w:color w:val="000000" w:themeColor="text1"/>
              </w:rPr>
            </w:pPr>
            <w:r w:rsidRPr="008029F8">
              <w:rPr>
                <w:rFonts w:ascii="Work Sans" w:hAnsi="Work Sans"/>
                <w:color w:val="000000" w:themeColor="text1"/>
              </w:rPr>
              <w:t xml:space="preserve">$ </w:t>
            </w:r>
            <w:r w:rsidR="3E4A5FAC" w:rsidRPr="008029F8">
              <w:rPr>
                <w:rFonts w:ascii="Work Sans" w:hAnsi="Work Sans"/>
                <w:color w:val="000000" w:themeColor="text1"/>
              </w:rPr>
              <w:t>3.700.841.744</w:t>
            </w:r>
          </w:p>
        </w:tc>
        <w:tc>
          <w:tcPr>
            <w:tcW w:w="1867" w:type="pct"/>
            <w:tcBorders>
              <w:top w:val="single" w:sz="4" w:space="0" w:color="auto"/>
              <w:left w:val="single" w:sz="4" w:space="0" w:color="auto"/>
              <w:bottom w:val="single" w:sz="4" w:space="0" w:color="auto"/>
              <w:right w:val="single" w:sz="4" w:space="0" w:color="auto"/>
            </w:tcBorders>
            <w:vAlign w:val="center"/>
          </w:tcPr>
          <w:p w14:paraId="51EBEDDC" w14:textId="1DC46045" w:rsidR="009C1A57" w:rsidRPr="008029F8" w:rsidRDefault="009C1A57">
            <w:pPr>
              <w:spacing w:after="0" w:line="240" w:lineRule="auto"/>
              <w:ind w:right="48"/>
              <w:jc w:val="center"/>
              <w:rPr>
                <w:rFonts w:ascii="Work Sans" w:hAnsi="Work Sans"/>
                <w:color w:val="000000" w:themeColor="text1"/>
              </w:rPr>
            </w:pPr>
            <w:r w:rsidRPr="008029F8">
              <w:rPr>
                <w:rFonts w:ascii="Work Sans" w:hAnsi="Work Sans"/>
                <w:color w:val="000000" w:themeColor="text1"/>
              </w:rPr>
              <w:t>$</w:t>
            </w:r>
            <w:r w:rsidR="35D65E36" w:rsidRPr="008029F8">
              <w:rPr>
                <w:rFonts w:ascii="Work Sans" w:hAnsi="Work Sans"/>
                <w:color w:val="000000" w:themeColor="text1"/>
              </w:rPr>
              <w:t>3.337.971.622</w:t>
            </w:r>
            <w:r w:rsidRPr="008029F8">
              <w:rPr>
                <w:rFonts w:ascii="Work Sans" w:hAnsi="Work Sans"/>
                <w:color w:val="000000" w:themeColor="text1"/>
              </w:rPr>
              <w:t xml:space="preserve"> Obra (incluye la remuneración) </w:t>
            </w:r>
          </w:p>
          <w:p w14:paraId="6310F819" w14:textId="04636814" w:rsidR="009C1A57" w:rsidRPr="008029F8" w:rsidRDefault="009C1A57">
            <w:pPr>
              <w:spacing w:after="0" w:line="240" w:lineRule="auto"/>
              <w:ind w:right="48"/>
              <w:jc w:val="center"/>
              <w:rPr>
                <w:rFonts w:ascii="Work Sans" w:hAnsi="Work Sans"/>
                <w:color w:val="000000" w:themeColor="text1"/>
              </w:rPr>
            </w:pPr>
            <w:r w:rsidRPr="008029F8">
              <w:rPr>
                <w:rFonts w:ascii="Work Sans" w:hAnsi="Work Sans"/>
                <w:color w:val="000000" w:themeColor="text1"/>
              </w:rPr>
              <w:t>$</w:t>
            </w:r>
            <w:r w:rsidR="504A0992" w:rsidRPr="008029F8">
              <w:rPr>
                <w:rFonts w:ascii="Work Sans" w:hAnsi="Work Sans"/>
                <w:color w:val="000000" w:themeColor="text1"/>
              </w:rPr>
              <w:t xml:space="preserve">351.841.649 </w:t>
            </w:r>
            <w:r w:rsidRPr="008029F8">
              <w:rPr>
                <w:rFonts w:ascii="Work Sans" w:hAnsi="Work Sans"/>
                <w:color w:val="000000" w:themeColor="text1"/>
              </w:rPr>
              <w:t>interventoría</w:t>
            </w:r>
          </w:p>
          <w:p w14:paraId="1D0AB57E" w14:textId="5C7569C2" w:rsidR="009C1A57" w:rsidRPr="008029F8" w:rsidRDefault="009C1A57">
            <w:pPr>
              <w:spacing w:after="0" w:line="240" w:lineRule="auto"/>
              <w:ind w:right="48"/>
              <w:jc w:val="center"/>
              <w:rPr>
                <w:rFonts w:ascii="Work Sans" w:hAnsi="Work Sans"/>
                <w:color w:val="000000" w:themeColor="text1"/>
              </w:rPr>
            </w:pPr>
            <w:r w:rsidRPr="008029F8">
              <w:rPr>
                <w:rFonts w:ascii="Work Sans" w:hAnsi="Work Sans"/>
                <w:color w:val="000000" w:themeColor="text1"/>
              </w:rPr>
              <w:t>$</w:t>
            </w:r>
            <w:r w:rsidR="63559913" w:rsidRPr="008029F8">
              <w:rPr>
                <w:rFonts w:ascii="Work Sans" w:hAnsi="Work Sans"/>
                <w:color w:val="000000" w:themeColor="text1"/>
              </w:rPr>
              <w:t>11.028.473</w:t>
            </w:r>
            <w:r w:rsidRPr="008029F8">
              <w:rPr>
                <w:rFonts w:ascii="Work Sans" w:hAnsi="Work Sans"/>
                <w:color w:val="000000" w:themeColor="text1"/>
              </w:rPr>
              <w:t xml:space="preserve"> Capacitación</w:t>
            </w:r>
          </w:p>
        </w:tc>
      </w:tr>
      <w:tr w:rsidR="009C1A57" w:rsidRPr="008029F8" w14:paraId="002BD8CB" w14:textId="77777777" w:rsidTr="08BA77D3">
        <w:trPr>
          <w:trHeight w:val="397"/>
          <w:jc w:val="center"/>
        </w:trPr>
        <w:tc>
          <w:tcPr>
            <w:tcW w:w="779" w:type="pct"/>
            <w:tcBorders>
              <w:top w:val="single" w:sz="4" w:space="0" w:color="auto"/>
              <w:left w:val="single" w:sz="4" w:space="0" w:color="auto"/>
              <w:bottom w:val="single" w:sz="4" w:space="0" w:color="auto"/>
              <w:right w:val="single" w:sz="4" w:space="0" w:color="auto"/>
            </w:tcBorders>
            <w:noWrap/>
            <w:vAlign w:val="center"/>
          </w:tcPr>
          <w:p w14:paraId="6AB2ED80" w14:textId="77777777" w:rsidR="009C1A57" w:rsidRPr="008029F8" w:rsidRDefault="009C1A57">
            <w:pPr>
              <w:widowControl w:val="0"/>
              <w:suppressAutoHyphens/>
              <w:spacing w:after="0" w:line="240" w:lineRule="auto"/>
              <w:ind w:right="48"/>
              <w:jc w:val="center"/>
              <w:rPr>
                <w:rFonts w:ascii="Work Sans" w:hAnsi="Work Sans"/>
                <w:b/>
                <w:color w:val="000000" w:themeColor="text1"/>
              </w:rPr>
            </w:pPr>
            <w:r w:rsidRPr="008029F8">
              <w:rPr>
                <w:rFonts w:ascii="Work Sans" w:hAnsi="Work Sans"/>
                <w:b/>
                <w:color w:val="000000" w:themeColor="text1"/>
              </w:rPr>
              <w:t>TOTAL</w:t>
            </w:r>
          </w:p>
        </w:tc>
        <w:tc>
          <w:tcPr>
            <w:tcW w:w="985" w:type="pct"/>
            <w:vMerge/>
            <w:vAlign w:val="center"/>
          </w:tcPr>
          <w:p w14:paraId="6D4E2C93" w14:textId="77777777" w:rsidR="009C1A57" w:rsidRPr="008029F8" w:rsidRDefault="009C1A57">
            <w:pPr>
              <w:spacing w:after="0" w:line="240" w:lineRule="auto"/>
              <w:ind w:right="48"/>
              <w:jc w:val="center"/>
              <w:rPr>
                <w:rFonts w:ascii="Work Sans" w:hAnsi="Work Sans"/>
                <w:color w:val="000000" w:themeColor="text1"/>
              </w:rPr>
            </w:pPr>
          </w:p>
        </w:tc>
        <w:tc>
          <w:tcPr>
            <w:tcW w:w="1370" w:type="pct"/>
            <w:tcBorders>
              <w:top w:val="single" w:sz="4" w:space="0" w:color="auto"/>
              <w:left w:val="single" w:sz="4" w:space="0" w:color="auto"/>
              <w:bottom w:val="single" w:sz="4" w:space="0" w:color="auto"/>
              <w:right w:val="single" w:sz="4" w:space="0" w:color="auto"/>
            </w:tcBorders>
            <w:vAlign w:val="center"/>
          </w:tcPr>
          <w:p w14:paraId="6B1104E0" w14:textId="45C41B60" w:rsidR="009C1A57" w:rsidRPr="008029F8" w:rsidRDefault="102A0EF7" w:rsidP="58F097CC">
            <w:pPr>
              <w:spacing w:after="0" w:line="240" w:lineRule="auto"/>
              <w:ind w:right="48"/>
              <w:jc w:val="center"/>
              <w:rPr>
                <w:rFonts w:ascii="Work Sans" w:hAnsi="Work Sans"/>
                <w:color w:val="000000" w:themeColor="text1"/>
              </w:rPr>
            </w:pPr>
            <w:r w:rsidRPr="008029F8">
              <w:rPr>
                <w:rFonts w:ascii="Work Sans" w:hAnsi="Work Sans"/>
                <w:b/>
                <w:bCs/>
                <w:color w:val="000000" w:themeColor="text1"/>
              </w:rPr>
              <w:t xml:space="preserve"> $12.736.566.134</w:t>
            </w:r>
          </w:p>
        </w:tc>
        <w:tc>
          <w:tcPr>
            <w:tcW w:w="1867" w:type="pct"/>
            <w:tcBorders>
              <w:top w:val="single" w:sz="4" w:space="0" w:color="auto"/>
              <w:left w:val="single" w:sz="4" w:space="0" w:color="auto"/>
              <w:bottom w:val="single" w:sz="4" w:space="0" w:color="auto"/>
              <w:right w:val="single" w:sz="4" w:space="0" w:color="auto"/>
            </w:tcBorders>
            <w:vAlign w:val="center"/>
          </w:tcPr>
          <w:p w14:paraId="61F831A1" w14:textId="272D8B79" w:rsidR="58F097CC" w:rsidRPr="008029F8" w:rsidRDefault="58F097CC" w:rsidP="58F097CC">
            <w:pPr>
              <w:spacing w:after="0" w:line="240" w:lineRule="auto"/>
              <w:ind w:right="48"/>
              <w:jc w:val="center"/>
              <w:rPr>
                <w:rFonts w:ascii="Work Sans" w:hAnsi="Work Sans"/>
                <w:b/>
                <w:bCs/>
                <w:color w:val="000000" w:themeColor="text1"/>
              </w:rPr>
            </w:pPr>
          </w:p>
          <w:p w14:paraId="0D2292CE" w14:textId="1A0111E4" w:rsidR="009C1A57" w:rsidRPr="008029F8" w:rsidRDefault="5158440A" w:rsidP="58F097CC">
            <w:pPr>
              <w:spacing w:after="0" w:line="240" w:lineRule="auto"/>
              <w:ind w:right="48"/>
              <w:jc w:val="center"/>
              <w:rPr>
                <w:rFonts w:ascii="Work Sans" w:hAnsi="Work Sans"/>
                <w:color w:val="000000" w:themeColor="text1"/>
              </w:rPr>
            </w:pPr>
            <w:r w:rsidRPr="008029F8">
              <w:rPr>
                <w:rFonts w:ascii="Work Sans" w:hAnsi="Work Sans"/>
                <w:b/>
                <w:bCs/>
                <w:color w:val="000000" w:themeColor="text1"/>
              </w:rPr>
              <w:t xml:space="preserve"> $12.736.566.134</w:t>
            </w:r>
          </w:p>
          <w:p w14:paraId="06F500C9" w14:textId="657DB79F" w:rsidR="009C1A57" w:rsidRPr="008029F8" w:rsidRDefault="009C1A57">
            <w:pPr>
              <w:spacing w:after="0" w:line="240" w:lineRule="auto"/>
              <w:ind w:right="48"/>
              <w:jc w:val="center"/>
              <w:rPr>
                <w:rFonts w:ascii="Work Sans" w:hAnsi="Work Sans"/>
                <w:color w:val="000000" w:themeColor="text1"/>
              </w:rPr>
            </w:pPr>
          </w:p>
        </w:tc>
      </w:tr>
    </w:tbl>
    <w:p w14:paraId="2D2898F2" w14:textId="77777777" w:rsidR="009C1A57" w:rsidRPr="008029F8" w:rsidRDefault="009C1A57" w:rsidP="009C1A57">
      <w:pPr>
        <w:spacing w:after="0" w:line="240" w:lineRule="auto"/>
        <w:ind w:right="48"/>
        <w:jc w:val="both"/>
        <w:rPr>
          <w:rFonts w:ascii="Work Sans" w:hAnsi="Work Sans"/>
          <w:color w:val="000000" w:themeColor="text1"/>
        </w:rPr>
      </w:pPr>
    </w:p>
    <w:p w14:paraId="09805469" w14:textId="216E1B69" w:rsidR="009C1A57" w:rsidRPr="008029F8" w:rsidRDefault="009C1A57" w:rsidP="009C1A57">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CLÁUSULA CUARTA – IMPUTACIÓN PRESUPUESTAL</w:t>
      </w:r>
      <w:r w:rsidRPr="008029F8">
        <w:rPr>
          <w:rFonts w:ascii="Work Sans" w:hAnsi="Work Sans"/>
          <w:color w:val="000000" w:themeColor="text1"/>
        </w:rPr>
        <w:t xml:space="preserve">: El valor del presente Contrato se encuentra amparado con el Certificado de Disponibilidad Presupuestal No. </w:t>
      </w:r>
      <w:r w:rsidR="00595742" w:rsidRPr="008029F8">
        <w:rPr>
          <w:rFonts w:ascii="Work Sans" w:hAnsi="Work Sans"/>
          <w:color w:val="000000" w:themeColor="text1"/>
        </w:rPr>
        <w:t>13524</w:t>
      </w:r>
      <w:r w:rsidRPr="008029F8">
        <w:rPr>
          <w:rFonts w:ascii="Work Sans" w:hAnsi="Work Sans"/>
          <w:color w:val="000000" w:themeColor="text1"/>
        </w:rPr>
        <w:t xml:space="preserve"> de 20</w:t>
      </w:r>
      <w:r w:rsidR="00F52278" w:rsidRPr="008029F8">
        <w:rPr>
          <w:rFonts w:ascii="Work Sans" w:hAnsi="Work Sans"/>
          <w:color w:val="000000" w:themeColor="text1"/>
        </w:rPr>
        <w:t>24</w:t>
      </w:r>
      <w:r w:rsidRPr="008029F8">
        <w:rPr>
          <w:rFonts w:ascii="Work Sans" w:hAnsi="Work Sans"/>
          <w:color w:val="000000" w:themeColor="text1"/>
        </w:rPr>
        <w:t xml:space="preserve"> y el oficio de aprobación de vigencias futuras con el radicado del</w:t>
      </w:r>
      <w:r w:rsidRPr="008029F8">
        <w:rPr>
          <w:rFonts w:ascii="Work Sans" w:hAnsi="Work Sans"/>
          <w:bCs/>
          <w:color w:val="000000" w:themeColor="text1"/>
        </w:rPr>
        <w:t xml:space="preserve"> Ministerio de Hacienda y Crédito Público</w:t>
      </w:r>
      <w:r w:rsidRPr="008029F8">
        <w:rPr>
          <w:rFonts w:ascii="Work Sans" w:hAnsi="Work Sans"/>
          <w:color w:val="000000" w:themeColor="text1"/>
        </w:rPr>
        <w:t xml:space="preserve"> No. 2-2024-056273. </w:t>
      </w:r>
    </w:p>
    <w:p w14:paraId="465B6210" w14:textId="77777777" w:rsidR="002507A7" w:rsidRPr="008029F8" w:rsidRDefault="002507A7" w:rsidP="003505D6">
      <w:pPr>
        <w:spacing w:after="0" w:line="240" w:lineRule="auto"/>
        <w:ind w:right="48"/>
        <w:jc w:val="both"/>
        <w:rPr>
          <w:rFonts w:ascii="Work Sans" w:hAnsi="Work Sans"/>
          <w:color w:val="000000" w:themeColor="text1"/>
        </w:rPr>
      </w:pPr>
    </w:p>
    <w:p w14:paraId="388A6DE4" w14:textId="02EC0ED1" w:rsidR="00234411" w:rsidRPr="008029F8" w:rsidRDefault="28C08E7A" w:rsidP="5681A949">
      <w:pPr>
        <w:spacing w:after="0" w:line="240" w:lineRule="auto"/>
        <w:ind w:right="48"/>
        <w:jc w:val="both"/>
        <w:rPr>
          <w:rFonts w:ascii="Work Sans" w:hAnsi="Work Sans"/>
          <w:color w:val="000000" w:themeColor="text1"/>
        </w:rPr>
      </w:pPr>
      <w:bookmarkStart w:id="11" w:name="_Hlk149080298"/>
      <w:r w:rsidRPr="008029F8">
        <w:rPr>
          <w:rFonts w:ascii="Work Sans" w:hAnsi="Work Sans"/>
          <w:b/>
          <w:bCs/>
          <w:color w:val="000000" w:themeColor="text1"/>
          <w:u w:val="single"/>
        </w:rPr>
        <w:t xml:space="preserve">CLÁUSULA QUINTA- </w:t>
      </w:r>
      <w:r w:rsidR="06CD2A11" w:rsidRPr="008029F8">
        <w:rPr>
          <w:rFonts w:ascii="Work Sans" w:hAnsi="Work Sans"/>
          <w:b/>
          <w:bCs/>
          <w:color w:val="000000" w:themeColor="text1"/>
          <w:u w:val="single"/>
        </w:rPr>
        <w:t>FORMA Y CONDICIONES DE DESEMBOLSO DE LOS RECURSOS</w:t>
      </w:r>
      <w:bookmarkEnd w:id="11"/>
      <w:r w:rsidR="2B25224B" w:rsidRPr="008029F8">
        <w:rPr>
          <w:rFonts w:ascii="Work Sans" w:hAnsi="Work Sans"/>
          <w:color w:val="000000" w:themeColor="text1"/>
        </w:rPr>
        <w:t xml:space="preserve">: </w:t>
      </w:r>
      <w:r w:rsidR="4B2EC5A8" w:rsidRPr="008029F8">
        <w:rPr>
          <w:rFonts w:ascii="Work Sans" w:hAnsi="Work Sans"/>
          <w:color w:val="000000" w:themeColor="text1"/>
        </w:rPr>
        <w:t xml:space="preserve">Para la ejecución de los recursos del FAZNI objeto de este Contrato, </w:t>
      </w:r>
      <w:r w:rsidR="4B2EC5A8" w:rsidRPr="008029F8">
        <w:rPr>
          <w:rFonts w:ascii="Work Sans" w:hAnsi="Work Sans"/>
          <w:b/>
          <w:bCs/>
          <w:color w:val="000000" w:themeColor="text1"/>
        </w:rPr>
        <w:t xml:space="preserve">EL </w:t>
      </w:r>
      <w:r w:rsidR="3158AB3D" w:rsidRPr="008029F8">
        <w:rPr>
          <w:rFonts w:ascii="Work Sans" w:hAnsi="Work Sans"/>
          <w:b/>
          <w:bCs/>
          <w:color w:val="000000" w:themeColor="text1"/>
        </w:rPr>
        <w:t>OPERADOR</w:t>
      </w:r>
      <w:r w:rsidR="3D06E967" w:rsidRPr="008029F8">
        <w:rPr>
          <w:rFonts w:ascii="Work Sans" w:hAnsi="Work Sans"/>
          <w:b/>
          <w:bCs/>
          <w:color w:val="000000" w:themeColor="text1"/>
        </w:rPr>
        <w:t xml:space="preserve"> </w:t>
      </w:r>
      <w:r w:rsidR="3D06E967" w:rsidRPr="008029F8">
        <w:rPr>
          <w:rFonts w:ascii="Work Sans" w:hAnsi="Work Sans"/>
          <w:bCs/>
          <w:color w:val="000000" w:themeColor="text1"/>
        </w:rPr>
        <w:t>se</w:t>
      </w:r>
      <w:r w:rsidR="4B2EC5A8" w:rsidRPr="008029F8">
        <w:rPr>
          <w:rFonts w:ascii="Work Sans" w:hAnsi="Work Sans"/>
          <w:color w:val="000000" w:themeColor="text1"/>
        </w:rPr>
        <w:t xml:space="preserve"> obliga a constituir un </w:t>
      </w:r>
      <w:r w:rsidR="4B2EC5A8" w:rsidRPr="008029F8">
        <w:rPr>
          <w:rFonts w:ascii="Work Sans" w:hAnsi="Work Sans"/>
          <w:b/>
          <w:bCs/>
          <w:color w:val="000000" w:themeColor="text1"/>
        </w:rPr>
        <w:t>ENCARGO FIDUCIARIO</w:t>
      </w:r>
      <w:r w:rsidR="0B5CD44E" w:rsidRPr="008029F8">
        <w:rPr>
          <w:rFonts w:ascii="Work Sans" w:hAnsi="Work Sans"/>
          <w:b/>
          <w:bCs/>
          <w:color w:val="000000" w:themeColor="text1"/>
        </w:rPr>
        <w:t xml:space="preserve"> </w:t>
      </w:r>
      <w:r w:rsidR="222D99C3" w:rsidRPr="008029F8">
        <w:rPr>
          <w:rFonts w:ascii="Work Sans" w:hAnsi="Work Sans"/>
          <w:b/>
          <w:bCs/>
          <w:color w:val="000000" w:themeColor="text1"/>
        </w:rPr>
        <w:t>CON DESTINACIÓN ESPECÍFICA</w:t>
      </w:r>
      <w:r w:rsidR="222D99C3" w:rsidRPr="008029F8">
        <w:rPr>
          <w:rFonts w:ascii="Work Sans" w:hAnsi="Work Sans"/>
          <w:color w:val="000000" w:themeColor="text1"/>
        </w:rPr>
        <w:t xml:space="preserve"> </w:t>
      </w:r>
      <w:r w:rsidR="4B2EC5A8" w:rsidRPr="008029F8">
        <w:rPr>
          <w:rFonts w:ascii="Work Sans" w:hAnsi="Work Sans"/>
          <w:color w:val="000000" w:themeColor="text1"/>
        </w:rPr>
        <w:t xml:space="preserve">en los términos establecidos en el presente contrato. Todos los costos y gastos derivados de la ejecución de dicho contrato, de la constitución y de la administración del mismo serán asumidos directamente por </w:t>
      </w:r>
      <w:r w:rsidR="4B2EC5A8" w:rsidRPr="008029F8">
        <w:rPr>
          <w:rFonts w:ascii="Work Sans" w:hAnsi="Work Sans"/>
          <w:b/>
          <w:bCs/>
          <w:color w:val="000000" w:themeColor="text1"/>
        </w:rPr>
        <w:t xml:space="preserve">EL </w:t>
      </w:r>
      <w:r w:rsidR="3158AB3D" w:rsidRPr="008029F8">
        <w:rPr>
          <w:rFonts w:ascii="Work Sans" w:hAnsi="Work Sans"/>
          <w:b/>
          <w:bCs/>
          <w:color w:val="000000" w:themeColor="text1"/>
        </w:rPr>
        <w:t>OPERADOR</w:t>
      </w:r>
      <w:r w:rsidR="4B2EC5A8" w:rsidRPr="008029F8">
        <w:rPr>
          <w:rFonts w:ascii="Work Sans" w:hAnsi="Work Sans"/>
          <w:b/>
          <w:bCs/>
          <w:color w:val="000000" w:themeColor="text1"/>
        </w:rPr>
        <w:t xml:space="preserve">. </w:t>
      </w:r>
      <w:r w:rsidR="093657A5" w:rsidRPr="008029F8">
        <w:rPr>
          <w:rFonts w:ascii="Work Sans" w:hAnsi="Work Sans"/>
          <w:b/>
          <w:bCs/>
          <w:color w:val="000000" w:themeColor="text1"/>
        </w:rPr>
        <w:t>EL</w:t>
      </w:r>
      <w:r w:rsidR="4B2EC5A8" w:rsidRPr="008029F8">
        <w:rPr>
          <w:rFonts w:ascii="Work Sans" w:hAnsi="Work Sans"/>
          <w:b/>
          <w:bCs/>
          <w:color w:val="000000" w:themeColor="text1"/>
        </w:rPr>
        <w:t xml:space="preserve"> MINISTERIO</w:t>
      </w:r>
      <w:r w:rsidR="4B2EC5A8" w:rsidRPr="008029F8">
        <w:rPr>
          <w:rFonts w:ascii="Work Sans" w:hAnsi="Work Sans"/>
          <w:color w:val="000000" w:themeColor="text1"/>
        </w:rPr>
        <w:t xml:space="preserve"> </w:t>
      </w:r>
      <w:r w:rsidR="23943A85" w:rsidRPr="008029F8">
        <w:rPr>
          <w:rFonts w:ascii="Work Sans" w:hAnsi="Work Sans"/>
          <w:color w:val="000000" w:themeColor="text1"/>
        </w:rPr>
        <w:t xml:space="preserve">ordenará el </w:t>
      </w:r>
      <w:r w:rsidR="00022CE7" w:rsidRPr="008029F8">
        <w:rPr>
          <w:rFonts w:ascii="Work Sans" w:hAnsi="Work Sans"/>
          <w:color w:val="000000" w:themeColor="text1"/>
        </w:rPr>
        <w:t>giro</w:t>
      </w:r>
      <w:r w:rsidR="001D0FEF" w:rsidRPr="008029F8">
        <w:rPr>
          <w:rFonts w:ascii="Work Sans" w:hAnsi="Work Sans"/>
          <w:color w:val="000000" w:themeColor="text1"/>
        </w:rPr>
        <w:t xml:space="preserve"> </w:t>
      </w:r>
      <w:r w:rsidR="4B2EC5A8" w:rsidRPr="008029F8">
        <w:rPr>
          <w:rFonts w:ascii="Work Sans" w:hAnsi="Work Sans"/>
          <w:color w:val="000000" w:themeColor="text1"/>
        </w:rPr>
        <w:t xml:space="preserve">al </w:t>
      </w:r>
      <w:r w:rsidR="4B2EC5A8" w:rsidRPr="008029F8">
        <w:rPr>
          <w:rFonts w:ascii="Work Sans" w:hAnsi="Work Sans"/>
          <w:b/>
          <w:bCs/>
          <w:color w:val="000000" w:themeColor="text1"/>
        </w:rPr>
        <w:t xml:space="preserve">ENCARGO FIDUCIARIO </w:t>
      </w:r>
      <w:r w:rsidR="4B2EC5A8" w:rsidRPr="008029F8">
        <w:rPr>
          <w:rFonts w:ascii="Work Sans" w:hAnsi="Work Sans"/>
          <w:color w:val="000000" w:themeColor="text1"/>
        </w:rPr>
        <w:t xml:space="preserve">dentro de los treinta (30) días calendario siguientes al cumplimiento de los requisitos previstos para cada desembolso y dependerán del Programa Anual Mensualizado de Caja – PAC. Los desembolsos se realizarán así: </w:t>
      </w:r>
    </w:p>
    <w:p w14:paraId="1C5E3940" w14:textId="77777777" w:rsidR="00B56DDB" w:rsidRPr="008029F8" w:rsidRDefault="00B56DDB" w:rsidP="003505D6">
      <w:pPr>
        <w:spacing w:after="0" w:line="240" w:lineRule="auto"/>
        <w:ind w:right="48"/>
        <w:jc w:val="both"/>
        <w:rPr>
          <w:rFonts w:ascii="Work Sans" w:hAnsi="Work Sans"/>
          <w:color w:val="000000" w:themeColor="text1"/>
        </w:rPr>
      </w:pPr>
    </w:p>
    <w:p w14:paraId="7227111B" w14:textId="1A46DA34" w:rsidR="00EA3E2D" w:rsidRPr="008029F8" w:rsidRDefault="192619E1" w:rsidP="00FD7130">
      <w:pPr>
        <w:numPr>
          <w:ilvl w:val="0"/>
          <w:numId w:val="81"/>
        </w:numPr>
        <w:spacing w:after="0" w:line="240" w:lineRule="auto"/>
        <w:ind w:right="48" w:hanging="360"/>
        <w:jc w:val="both"/>
        <w:rPr>
          <w:rFonts w:ascii="Work Sans" w:hAnsi="Work Sans"/>
          <w:color w:val="000000" w:themeColor="text1"/>
        </w:rPr>
      </w:pPr>
      <w:r w:rsidRPr="008029F8">
        <w:rPr>
          <w:rFonts w:ascii="Work Sans" w:hAnsi="Work Sans"/>
          <w:b/>
          <w:bCs/>
          <w:color w:val="000000" w:themeColor="text1"/>
        </w:rPr>
        <w:t xml:space="preserve">Primer </w:t>
      </w:r>
      <w:r w:rsidR="00F20340" w:rsidRPr="008029F8">
        <w:rPr>
          <w:rFonts w:ascii="Work Sans" w:hAnsi="Work Sans"/>
          <w:b/>
          <w:bCs/>
          <w:color w:val="000000" w:themeColor="text1"/>
        </w:rPr>
        <w:t>desembolso</w:t>
      </w:r>
      <w:r w:rsidRPr="008029F8">
        <w:rPr>
          <w:rFonts w:ascii="Work Sans" w:hAnsi="Work Sans"/>
          <w:b/>
          <w:bCs/>
          <w:color w:val="000000" w:themeColor="text1"/>
        </w:rPr>
        <w:t xml:space="preserve">: </w:t>
      </w:r>
      <w:r w:rsidRPr="008029F8">
        <w:rPr>
          <w:rFonts w:ascii="Work Sans" w:hAnsi="Work Sans"/>
          <w:color w:val="000000" w:themeColor="text1"/>
        </w:rPr>
        <w:t xml:space="preserve">correspondiente al </w:t>
      </w:r>
      <w:r w:rsidR="433BAD1E" w:rsidRPr="008029F8">
        <w:rPr>
          <w:rFonts w:ascii="Work Sans" w:hAnsi="Work Sans"/>
          <w:color w:val="000000" w:themeColor="text1"/>
        </w:rPr>
        <w:t>46</w:t>
      </w:r>
      <w:r w:rsidR="4422AB8A" w:rsidRPr="008029F8">
        <w:rPr>
          <w:rFonts w:ascii="Work Sans" w:hAnsi="Work Sans"/>
          <w:color w:val="000000" w:themeColor="text1"/>
        </w:rPr>
        <w:t>,</w:t>
      </w:r>
      <w:r w:rsidR="433BAD1E" w:rsidRPr="008029F8">
        <w:rPr>
          <w:rFonts w:ascii="Work Sans" w:hAnsi="Work Sans"/>
          <w:color w:val="000000" w:themeColor="text1"/>
        </w:rPr>
        <w:t>3</w:t>
      </w:r>
      <w:r w:rsidRPr="008029F8">
        <w:rPr>
          <w:rFonts w:ascii="Work Sans" w:hAnsi="Work Sans"/>
          <w:color w:val="000000" w:themeColor="text1"/>
        </w:rPr>
        <w:t xml:space="preserve">% del valor total del contrato por la suma de </w:t>
      </w:r>
      <w:r w:rsidR="426462E2" w:rsidRPr="008029F8">
        <w:rPr>
          <w:rFonts w:ascii="Work Sans" w:hAnsi="Work Sans"/>
          <w:b/>
          <w:bCs/>
          <w:color w:val="000000" w:themeColor="text1"/>
        </w:rPr>
        <w:t>CINCO MIL NOVECIENTOS DOS MILLONES NOVECIENTOS TREINTA Y NUEVE MIL CIENTO CINCUENTA Y NUEVE</w:t>
      </w:r>
      <w:r w:rsidR="426462E2" w:rsidRPr="008029F8">
        <w:rPr>
          <w:rFonts w:ascii="Work Sans" w:hAnsi="Work Sans"/>
          <w:color w:val="000000" w:themeColor="text1"/>
        </w:rPr>
        <w:t xml:space="preserve"> </w:t>
      </w:r>
      <w:r w:rsidRPr="008029F8">
        <w:rPr>
          <w:rFonts w:ascii="Work Sans" w:hAnsi="Work Sans"/>
          <w:b/>
          <w:bCs/>
          <w:color w:val="000000" w:themeColor="text1"/>
        </w:rPr>
        <w:t>PESOS M/CTE ($</w:t>
      </w:r>
      <w:r w:rsidR="3E644569" w:rsidRPr="008029F8">
        <w:rPr>
          <w:rFonts w:ascii="Work Sans" w:hAnsi="Work Sans"/>
          <w:b/>
          <w:bCs/>
          <w:color w:val="000000" w:themeColor="text1"/>
        </w:rPr>
        <w:t>5.902.939.159</w:t>
      </w:r>
      <w:r w:rsidRPr="008029F8">
        <w:rPr>
          <w:rFonts w:ascii="Work Sans" w:hAnsi="Work Sans"/>
          <w:b/>
          <w:bCs/>
          <w:color w:val="000000" w:themeColor="text1"/>
        </w:rPr>
        <w:t>)</w:t>
      </w:r>
      <w:r w:rsidR="007828CB" w:rsidRPr="008029F8">
        <w:rPr>
          <w:rFonts w:ascii="Work Sans" w:hAnsi="Work Sans"/>
          <w:b/>
          <w:bCs/>
          <w:color w:val="000000" w:themeColor="text1"/>
        </w:rPr>
        <w:t xml:space="preserve"> </w:t>
      </w:r>
      <w:r w:rsidR="007828CB" w:rsidRPr="008029F8">
        <w:rPr>
          <w:rFonts w:ascii="Work Sans" w:hAnsi="Work Sans"/>
          <w:color w:val="000000" w:themeColor="text1"/>
        </w:rPr>
        <w:t>(cuyo valor se distribuye entre las actividades a ejecutar como se indica en el</w:t>
      </w:r>
      <w:r w:rsidR="00B510AF" w:rsidRPr="008029F8">
        <w:rPr>
          <w:rFonts w:ascii="Work Sans" w:hAnsi="Work Sans"/>
          <w:color w:val="000000" w:themeColor="text1"/>
        </w:rPr>
        <w:t xml:space="preserve"> A</w:t>
      </w:r>
      <w:r w:rsidR="007828CB" w:rsidRPr="008029F8">
        <w:rPr>
          <w:rFonts w:ascii="Work Sans" w:hAnsi="Work Sans"/>
          <w:color w:val="000000" w:themeColor="text1"/>
        </w:rPr>
        <w:t xml:space="preserve">nexo </w:t>
      </w:r>
      <w:r w:rsidR="00B510AF" w:rsidRPr="008029F8">
        <w:rPr>
          <w:rFonts w:ascii="Work Sans" w:hAnsi="Work Sans"/>
          <w:color w:val="000000" w:themeColor="text1"/>
        </w:rPr>
        <w:t>9 “Plan de pagos”</w:t>
      </w:r>
      <w:r w:rsidR="007828CB" w:rsidRPr="008029F8">
        <w:rPr>
          <w:rFonts w:ascii="Work Sans" w:hAnsi="Work Sans"/>
          <w:color w:val="000000" w:themeColor="text1"/>
        </w:rPr>
        <w:t>)</w:t>
      </w:r>
      <w:r w:rsidRPr="008029F8">
        <w:rPr>
          <w:rFonts w:ascii="Work Sans" w:hAnsi="Work Sans"/>
          <w:color w:val="000000" w:themeColor="text1"/>
        </w:rPr>
        <w:t xml:space="preserve">, cuando </w:t>
      </w:r>
      <w:r w:rsidR="093657A5" w:rsidRPr="008029F8">
        <w:rPr>
          <w:rFonts w:ascii="Work Sans" w:hAnsi="Work Sans"/>
          <w:b/>
          <w:bCs/>
          <w:color w:val="000000" w:themeColor="text1"/>
        </w:rPr>
        <w:t xml:space="preserve">EL </w:t>
      </w:r>
      <w:r w:rsidR="3158AB3D" w:rsidRPr="008029F8">
        <w:rPr>
          <w:rFonts w:ascii="Work Sans" w:hAnsi="Work Sans"/>
          <w:b/>
          <w:bCs/>
          <w:color w:val="000000" w:themeColor="text1"/>
        </w:rPr>
        <w:t>OPERADOR</w:t>
      </w:r>
      <w:r w:rsidR="0E8D7867" w:rsidRPr="008029F8">
        <w:rPr>
          <w:rFonts w:ascii="Work Sans" w:hAnsi="Work Sans"/>
          <w:b/>
          <w:bCs/>
          <w:color w:val="000000" w:themeColor="text1"/>
        </w:rPr>
        <w:t xml:space="preserve"> </w:t>
      </w:r>
      <w:r w:rsidR="3B3C25B4" w:rsidRPr="008029F8">
        <w:rPr>
          <w:rFonts w:ascii="Work Sans" w:hAnsi="Work Sans"/>
          <w:color w:val="000000" w:themeColor="text1"/>
        </w:rPr>
        <w:t>realice</w:t>
      </w:r>
      <w:r w:rsidRPr="008029F8">
        <w:rPr>
          <w:rFonts w:ascii="Work Sans" w:hAnsi="Work Sans"/>
          <w:color w:val="000000" w:themeColor="text1"/>
        </w:rPr>
        <w:t xml:space="preserve"> la entrega al MINISTERIO de la copia del contrato de Encargo </w:t>
      </w:r>
      <w:r w:rsidR="00D7386B" w:rsidRPr="008029F8">
        <w:rPr>
          <w:rFonts w:ascii="Work Sans" w:hAnsi="Work Sans"/>
          <w:color w:val="000000" w:themeColor="text1"/>
        </w:rPr>
        <w:t xml:space="preserve">Fiduciario, la suscripción del acta de inicio y un Acta o  declaración juramentada por </w:t>
      </w:r>
      <w:r w:rsidR="00D7386B" w:rsidRPr="008029F8">
        <w:rPr>
          <w:rFonts w:ascii="Work Sans" w:hAnsi="Work Sans"/>
          <w:b/>
          <w:bCs/>
          <w:color w:val="000000" w:themeColor="text1"/>
        </w:rPr>
        <w:t>EL OPERADOR</w:t>
      </w:r>
      <w:r w:rsidR="00D7386B" w:rsidRPr="008029F8">
        <w:rPr>
          <w:rFonts w:ascii="Work Sans" w:hAnsi="Work Sans"/>
          <w:color w:val="000000" w:themeColor="text1"/>
        </w:rPr>
        <w:t xml:space="preserve"> donde manifieste que: el Encargo Fiduciario no tendrá, ni al momento de firma del contrato de encargo fiduciario, ni durante toda su vigencia conflicto de intereses alguno con </w:t>
      </w:r>
      <w:r w:rsidR="00D7386B" w:rsidRPr="008029F8">
        <w:rPr>
          <w:rFonts w:ascii="Work Sans" w:hAnsi="Work Sans"/>
          <w:b/>
          <w:bCs/>
          <w:color w:val="000000" w:themeColor="text1"/>
        </w:rPr>
        <w:t>EL OPERADOR.</w:t>
      </w:r>
    </w:p>
    <w:p w14:paraId="1AFBAAFC" w14:textId="77777777" w:rsidR="00EA3E2D" w:rsidRPr="008029F8" w:rsidRDefault="00EA3E2D" w:rsidP="003505D6">
      <w:pPr>
        <w:spacing w:after="0" w:line="240" w:lineRule="auto"/>
        <w:ind w:left="914" w:right="48"/>
        <w:jc w:val="both"/>
        <w:rPr>
          <w:rFonts w:ascii="Work Sans" w:hAnsi="Work Sans"/>
          <w:color w:val="000000" w:themeColor="text1"/>
        </w:rPr>
      </w:pPr>
    </w:p>
    <w:p w14:paraId="1310499C" w14:textId="3DE3DD30" w:rsidR="00EF43DF" w:rsidRPr="008029F8" w:rsidRDefault="00EA3E2D" w:rsidP="003D529D">
      <w:pPr>
        <w:numPr>
          <w:ilvl w:val="0"/>
          <w:numId w:val="81"/>
        </w:numPr>
        <w:spacing w:after="0" w:line="240" w:lineRule="auto"/>
        <w:ind w:right="48" w:hanging="360"/>
        <w:jc w:val="both"/>
        <w:rPr>
          <w:rFonts w:ascii="Work Sans" w:hAnsi="Work Sans"/>
          <w:color w:val="000000" w:themeColor="text1"/>
        </w:rPr>
      </w:pPr>
      <w:r w:rsidRPr="008029F8">
        <w:rPr>
          <w:rFonts w:ascii="Work Sans" w:hAnsi="Work Sans"/>
          <w:b/>
          <w:bCs/>
          <w:color w:val="000000" w:themeColor="text1"/>
        </w:rPr>
        <w:t>Segundo</w:t>
      </w:r>
      <w:r w:rsidR="00DD0A9D" w:rsidRPr="008029F8">
        <w:rPr>
          <w:rFonts w:ascii="Work Sans" w:hAnsi="Work Sans"/>
          <w:b/>
          <w:bCs/>
          <w:color w:val="000000" w:themeColor="text1"/>
        </w:rPr>
        <w:t xml:space="preserve"> </w:t>
      </w:r>
      <w:r w:rsidR="00F20340" w:rsidRPr="008029F8">
        <w:rPr>
          <w:rFonts w:ascii="Work Sans" w:hAnsi="Work Sans"/>
          <w:b/>
          <w:bCs/>
          <w:color w:val="000000" w:themeColor="text1"/>
        </w:rPr>
        <w:t>desembolso</w:t>
      </w:r>
      <w:r w:rsidRPr="008029F8">
        <w:rPr>
          <w:rFonts w:ascii="Work Sans" w:hAnsi="Work Sans"/>
          <w:color w:val="000000" w:themeColor="text1"/>
        </w:rPr>
        <w:t xml:space="preserve">: </w:t>
      </w:r>
      <w:r w:rsidR="004B0916" w:rsidRPr="008029F8">
        <w:rPr>
          <w:rFonts w:ascii="Work Sans" w:hAnsi="Work Sans"/>
          <w:color w:val="000000" w:themeColor="text1"/>
        </w:rPr>
        <w:t>C</w:t>
      </w:r>
      <w:r w:rsidRPr="008029F8">
        <w:rPr>
          <w:rFonts w:ascii="Work Sans" w:hAnsi="Work Sans"/>
          <w:color w:val="000000" w:themeColor="text1"/>
        </w:rPr>
        <w:t xml:space="preserve">orrespondiente al </w:t>
      </w:r>
      <w:r w:rsidR="5625C97E" w:rsidRPr="008029F8">
        <w:rPr>
          <w:rFonts w:ascii="Work Sans" w:hAnsi="Work Sans"/>
          <w:color w:val="000000" w:themeColor="text1"/>
        </w:rPr>
        <w:t>7,5</w:t>
      </w:r>
      <w:r w:rsidRPr="008029F8">
        <w:rPr>
          <w:rFonts w:ascii="Work Sans" w:hAnsi="Work Sans"/>
          <w:color w:val="000000" w:themeColor="text1"/>
        </w:rPr>
        <w:t xml:space="preserve">% del valor total del contrato por la suma de </w:t>
      </w:r>
      <w:r w:rsidR="623D44C4" w:rsidRPr="008029F8">
        <w:rPr>
          <w:rFonts w:ascii="Work Sans" w:hAnsi="Work Sans"/>
          <w:b/>
          <w:bCs/>
          <w:color w:val="000000" w:themeColor="text1"/>
        </w:rPr>
        <w:t>NOVECIENTOS CINCUENTA MILLONES SETECIENTOS CINCUENTA Y CUATRO MIL SETENTA Y UN</w:t>
      </w:r>
      <w:r w:rsidR="623D44C4" w:rsidRPr="008029F8">
        <w:rPr>
          <w:rFonts w:ascii="Work Sans" w:hAnsi="Work Sans"/>
          <w:color w:val="000000" w:themeColor="text1"/>
        </w:rPr>
        <w:t xml:space="preserve"> </w:t>
      </w:r>
      <w:r w:rsidRPr="008029F8">
        <w:rPr>
          <w:rFonts w:ascii="Work Sans" w:hAnsi="Work Sans"/>
          <w:b/>
          <w:bCs/>
          <w:color w:val="000000" w:themeColor="text1"/>
        </w:rPr>
        <w:t>PESOS M/CTE ($</w:t>
      </w:r>
      <w:r w:rsidR="35A3F89E" w:rsidRPr="008029F8">
        <w:rPr>
          <w:rFonts w:ascii="Work Sans" w:hAnsi="Work Sans"/>
          <w:b/>
          <w:bCs/>
          <w:color w:val="000000" w:themeColor="text1"/>
        </w:rPr>
        <w:t>950.754.071</w:t>
      </w:r>
      <w:r w:rsidRPr="008029F8">
        <w:rPr>
          <w:rFonts w:ascii="Work Sans" w:hAnsi="Work Sans"/>
          <w:b/>
          <w:bCs/>
          <w:color w:val="000000" w:themeColor="text1"/>
        </w:rPr>
        <w:t>)</w:t>
      </w:r>
      <w:r w:rsidR="007828CB" w:rsidRPr="008029F8">
        <w:rPr>
          <w:rFonts w:ascii="Work Sans" w:hAnsi="Work Sans"/>
          <w:b/>
          <w:bCs/>
          <w:color w:val="000000" w:themeColor="text1"/>
        </w:rPr>
        <w:t xml:space="preserve"> </w:t>
      </w:r>
      <w:r w:rsidR="007828CB" w:rsidRPr="008029F8">
        <w:rPr>
          <w:rFonts w:ascii="Work Sans" w:hAnsi="Work Sans"/>
          <w:color w:val="000000" w:themeColor="text1"/>
        </w:rPr>
        <w:t xml:space="preserve">(cuyo valor se distribuye entre las actividades a ejecutar como se indica en el </w:t>
      </w:r>
      <w:r w:rsidR="00B510AF" w:rsidRPr="008029F8">
        <w:rPr>
          <w:rFonts w:ascii="Work Sans" w:hAnsi="Work Sans"/>
          <w:color w:val="000000" w:themeColor="text1"/>
        </w:rPr>
        <w:t>Anexo 9 “Plan de pagos”)</w:t>
      </w:r>
      <w:r w:rsidRPr="008029F8">
        <w:rPr>
          <w:rFonts w:ascii="Work Sans" w:hAnsi="Work Sans"/>
          <w:color w:val="000000" w:themeColor="text1"/>
        </w:rPr>
        <w:t xml:space="preserve"> cuando </w:t>
      </w:r>
      <w:r w:rsidR="000660C9" w:rsidRPr="008029F8">
        <w:rPr>
          <w:rFonts w:ascii="Work Sans" w:hAnsi="Work Sans"/>
          <w:b/>
          <w:bCs/>
          <w:color w:val="000000" w:themeColor="text1"/>
        </w:rPr>
        <w:t xml:space="preserve">EL </w:t>
      </w:r>
      <w:r w:rsidR="003C7E25" w:rsidRPr="008029F8">
        <w:rPr>
          <w:rFonts w:ascii="Work Sans" w:hAnsi="Work Sans"/>
          <w:b/>
          <w:bCs/>
          <w:color w:val="000000" w:themeColor="text1"/>
        </w:rPr>
        <w:t>OPERADOR</w:t>
      </w:r>
      <w:r w:rsidRPr="008029F8">
        <w:rPr>
          <w:rFonts w:ascii="Work Sans" w:hAnsi="Work Sans"/>
          <w:color w:val="000000" w:themeColor="text1"/>
        </w:rPr>
        <w:t xml:space="preserve"> presente al </w:t>
      </w:r>
      <w:r w:rsidRPr="008029F8">
        <w:rPr>
          <w:rFonts w:ascii="Work Sans" w:hAnsi="Work Sans"/>
          <w:b/>
          <w:bCs/>
          <w:color w:val="000000" w:themeColor="text1"/>
        </w:rPr>
        <w:t>MINISTERIO</w:t>
      </w:r>
      <w:r w:rsidR="00EF43DF" w:rsidRPr="008029F8">
        <w:rPr>
          <w:rFonts w:ascii="Work Sans" w:hAnsi="Work Sans"/>
          <w:b/>
          <w:bCs/>
          <w:color w:val="000000" w:themeColor="text1"/>
        </w:rPr>
        <w:t>:</w:t>
      </w:r>
    </w:p>
    <w:p w14:paraId="72E4AFD9" w14:textId="77777777" w:rsidR="00EF43DF" w:rsidRPr="008029F8" w:rsidRDefault="00EF43DF" w:rsidP="00E216C9">
      <w:pPr>
        <w:pStyle w:val="Prrafodelista"/>
        <w:rPr>
          <w:rFonts w:ascii="Work Sans" w:hAnsi="Work Sans"/>
          <w:color w:val="000000" w:themeColor="text1"/>
        </w:rPr>
      </w:pPr>
    </w:p>
    <w:p w14:paraId="19783074" w14:textId="77777777" w:rsidR="00B510AF" w:rsidRPr="008029F8" w:rsidRDefault="00B510AF" w:rsidP="003D529D">
      <w:pPr>
        <w:pStyle w:val="Prrafodelista"/>
        <w:numPr>
          <w:ilvl w:val="0"/>
          <w:numId w:val="82"/>
        </w:numPr>
        <w:spacing w:after="0" w:line="240" w:lineRule="auto"/>
        <w:ind w:right="48"/>
        <w:jc w:val="both"/>
        <w:rPr>
          <w:rFonts w:ascii="Work Sans" w:hAnsi="Work Sans"/>
          <w:color w:val="000000" w:themeColor="text1"/>
        </w:rPr>
      </w:pPr>
      <w:r w:rsidRPr="008029F8">
        <w:rPr>
          <w:rFonts w:ascii="Work Sans" w:hAnsi="Work Sans"/>
          <w:color w:val="000000" w:themeColor="text1"/>
        </w:rPr>
        <w:t>Informe de ejecución de actividades junto con los correspondientes soportes.</w:t>
      </w:r>
    </w:p>
    <w:p w14:paraId="73E850F8" w14:textId="4F4B5E94" w:rsidR="00EF43DF" w:rsidRPr="008029F8" w:rsidRDefault="00EF43DF" w:rsidP="003D529D">
      <w:pPr>
        <w:pStyle w:val="Prrafodelista"/>
        <w:numPr>
          <w:ilvl w:val="0"/>
          <w:numId w:val="82"/>
        </w:numPr>
        <w:spacing w:after="0" w:line="240" w:lineRule="auto"/>
        <w:ind w:right="48"/>
        <w:jc w:val="both"/>
        <w:rPr>
          <w:rFonts w:ascii="Work Sans" w:hAnsi="Work Sans"/>
          <w:color w:val="000000" w:themeColor="text1"/>
        </w:rPr>
      </w:pPr>
      <w:r w:rsidRPr="008029F8">
        <w:rPr>
          <w:rFonts w:ascii="Work Sans" w:hAnsi="Work Sans"/>
          <w:color w:val="000000" w:themeColor="text1"/>
        </w:rPr>
        <w:t>C</w:t>
      </w:r>
      <w:r w:rsidR="00EA3E2D" w:rsidRPr="008029F8">
        <w:rPr>
          <w:rFonts w:ascii="Work Sans" w:hAnsi="Work Sans"/>
          <w:color w:val="000000" w:themeColor="text1"/>
        </w:rPr>
        <w:t>ontrato</w:t>
      </w:r>
      <w:r w:rsidRPr="008029F8">
        <w:rPr>
          <w:rFonts w:ascii="Work Sans" w:hAnsi="Work Sans"/>
          <w:color w:val="000000" w:themeColor="text1"/>
        </w:rPr>
        <w:t>(</w:t>
      </w:r>
      <w:r w:rsidR="00EA3E2D" w:rsidRPr="008029F8">
        <w:rPr>
          <w:rFonts w:ascii="Work Sans" w:hAnsi="Work Sans"/>
          <w:color w:val="000000" w:themeColor="text1"/>
        </w:rPr>
        <w:t>s</w:t>
      </w:r>
      <w:r w:rsidRPr="008029F8">
        <w:rPr>
          <w:rFonts w:ascii="Work Sans" w:hAnsi="Work Sans"/>
          <w:color w:val="000000" w:themeColor="text1"/>
        </w:rPr>
        <w:t>)</w:t>
      </w:r>
      <w:r w:rsidR="00EA3E2D" w:rsidRPr="008029F8">
        <w:rPr>
          <w:rFonts w:ascii="Work Sans" w:hAnsi="Work Sans"/>
          <w:color w:val="000000" w:themeColor="text1"/>
        </w:rPr>
        <w:t xml:space="preserve"> de </w:t>
      </w:r>
      <w:r w:rsidR="00E823A9" w:rsidRPr="008029F8">
        <w:rPr>
          <w:rFonts w:ascii="Work Sans" w:hAnsi="Work Sans"/>
          <w:color w:val="000000" w:themeColor="text1"/>
        </w:rPr>
        <w:t>obra</w:t>
      </w:r>
      <w:r w:rsidR="001A201D" w:rsidRPr="008029F8">
        <w:rPr>
          <w:rFonts w:ascii="Work Sans" w:hAnsi="Work Sans"/>
          <w:color w:val="000000" w:themeColor="text1"/>
        </w:rPr>
        <w:t xml:space="preserve"> y</w:t>
      </w:r>
      <w:r w:rsidR="00E823A9" w:rsidRPr="008029F8">
        <w:rPr>
          <w:rFonts w:ascii="Work Sans" w:hAnsi="Work Sans"/>
          <w:color w:val="000000" w:themeColor="text1"/>
        </w:rPr>
        <w:t>/o</w:t>
      </w:r>
      <w:r w:rsidR="00EA3E2D" w:rsidRPr="008029F8">
        <w:rPr>
          <w:rFonts w:ascii="Work Sans" w:hAnsi="Work Sans"/>
          <w:color w:val="000000" w:themeColor="text1"/>
        </w:rPr>
        <w:t xml:space="preserve"> suministro</w:t>
      </w:r>
      <w:r w:rsidR="001A201D" w:rsidRPr="008029F8">
        <w:rPr>
          <w:rFonts w:ascii="Work Sans" w:hAnsi="Work Sans"/>
          <w:color w:val="000000" w:themeColor="text1"/>
        </w:rPr>
        <w:t xml:space="preserve"> </w:t>
      </w:r>
      <w:r w:rsidR="00EA3E2D" w:rsidRPr="008029F8">
        <w:rPr>
          <w:rFonts w:ascii="Work Sans" w:hAnsi="Work Sans"/>
          <w:color w:val="000000" w:themeColor="text1"/>
        </w:rPr>
        <w:t xml:space="preserve">para la ejecución del Proyecto, debidamente suscritos </w:t>
      </w:r>
      <w:r w:rsidR="004870CE" w:rsidRPr="008029F8">
        <w:rPr>
          <w:rFonts w:ascii="Work Sans" w:hAnsi="Work Sans"/>
          <w:color w:val="000000" w:themeColor="text1"/>
        </w:rPr>
        <w:t>junto con</w:t>
      </w:r>
      <w:r w:rsidR="00EA3E2D" w:rsidRPr="008029F8">
        <w:rPr>
          <w:rFonts w:ascii="Work Sans" w:hAnsi="Work Sans"/>
          <w:color w:val="000000" w:themeColor="text1"/>
        </w:rPr>
        <w:t xml:space="preserve"> sus </w:t>
      </w:r>
      <w:r w:rsidR="004870CE" w:rsidRPr="008029F8">
        <w:rPr>
          <w:rFonts w:ascii="Work Sans" w:hAnsi="Work Sans"/>
          <w:color w:val="000000" w:themeColor="text1"/>
        </w:rPr>
        <w:t>correspondientes</w:t>
      </w:r>
      <w:r w:rsidR="00EA3E2D" w:rsidRPr="008029F8">
        <w:rPr>
          <w:rFonts w:ascii="Work Sans" w:hAnsi="Work Sans"/>
          <w:color w:val="000000" w:themeColor="text1"/>
        </w:rPr>
        <w:t xml:space="preserve"> actas de inicio</w:t>
      </w:r>
      <w:r w:rsidR="007A14E7" w:rsidRPr="008029F8">
        <w:rPr>
          <w:rFonts w:ascii="Work Sans" w:hAnsi="Work Sans"/>
          <w:color w:val="000000" w:themeColor="text1"/>
        </w:rPr>
        <w:t>. (Etapa 1)</w:t>
      </w:r>
    </w:p>
    <w:p w14:paraId="72EB2171" w14:textId="5A81875F" w:rsidR="007A14E7" w:rsidRPr="008029F8" w:rsidRDefault="007A14E7" w:rsidP="003D529D">
      <w:pPr>
        <w:pStyle w:val="Prrafodelista"/>
        <w:numPr>
          <w:ilvl w:val="0"/>
          <w:numId w:val="82"/>
        </w:numPr>
        <w:spacing w:after="0" w:line="240" w:lineRule="auto"/>
        <w:ind w:right="48"/>
        <w:jc w:val="both"/>
        <w:rPr>
          <w:rFonts w:ascii="Work Sans" w:hAnsi="Work Sans"/>
          <w:color w:val="000000" w:themeColor="text1"/>
        </w:rPr>
      </w:pPr>
      <w:r w:rsidRPr="008029F8">
        <w:rPr>
          <w:rFonts w:ascii="Work Sans" w:hAnsi="Work Sans"/>
          <w:color w:val="000000" w:themeColor="text1"/>
        </w:rPr>
        <w:t>Contrato de interventoría debidamente suscrito. (Etapa 1)</w:t>
      </w:r>
    </w:p>
    <w:p w14:paraId="0734CBD7" w14:textId="36695AA9" w:rsidR="007A14E7" w:rsidRPr="008029F8" w:rsidRDefault="00EF43DF" w:rsidP="003D529D">
      <w:pPr>
        <w:pStyle w:val="Prrafodelista"/>
        <w:numPr>
          <w:ilvl w:val="0"/>
          <w:numId w:val="82"/>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Informe detallado del cumplimiento y resultado de las </w:t>
      </w:r>
      <w:r w:rsidR="007A14E7" w:rsidRPr="008029F8">
        <w:rPr>
          <w:rFonts w:ascii="Work Sans" w:hAnsi="Work Sans"/>
          <w:color w:val="000000" w:themeColor="text1"/>
        </w:rPr>
        <w:t xml:space="preserve">siguientes </w:t>
      </w:r>
      <w:r w:rsidR="000748DB" w:rsidRPr="008029F8">
        <w:rPr>
          <w:rFonts w:ascii="Work Sans" w:hAnsi="Work Sans"/>
          <w:color w:val="000000" w:themeColor="text1"/>
        </w:rPr>
        <w:t>actividad</w:t>
      </w:r>
      <w:r w:rsidRPr="008029F8">
        <w:rPr>
          <w:rFonts w:ascii="Work Sans" w:hAnsi="Work Sans"/>
          <w:color w:val="000000" w:themeColor="text1"/>
        </w:rPr>
        <w:t>es</w:t>
      </w:r>
      <w:r w:rsidR="007444B2" w:rsidRPr="008029F8">
        <w:rPr>
          <w:rFonts w:ascii="Work Sans" w:hAnsi="Work Sans"/>
          <w:color w:val="000000" w:themeColor="text1"/>
        </w:rPr>
        <w:t xml:space="preserve"> junto con los soportes</w:t>
      </w:r>
      <w:r w:rsidR="007A14E7" w:rsidRPr="008029F8">
        <w:rPr>
          <w:rFonts w:ascii="Work Sans" w:hAnsi="Work Sans"/>
          <w:color w:val="000000" w:themeColor="text1"/>
        </w:rPr>
        <w:t>:</w:t>
      </w:r>
    </w:p>
    <w:p w14:paraId="0F8CB0A0" w14:textId="0501DD9D" w:rsidR="007444B2" w:rsidRPr="008029F8" w:rsidRDefault="007444B2" w:rsidP="00316931">
      <w:pPr>
        <w:pStyle w:val="Prrafodelista"/>
        <w:numPr>
          <w:ilvl w:val="2"/>
          <w:numId w:val="88"/>
        </w:numPr>
        <w:spacing w:after="0" w:line="240" w:lineRule="auto"/>
        <w:ind w:left="2552" w:right="48"/>
        <w:jc w:val="both"/>
        <w:rPr>
          <w:rFonts w:ascii="Work Sans" w:hAnsi="Work Sans"/>
          <w:color w:val="000000" w:themeColor="text1"/>
        </w:rPr>
      </w:pPr>
      <w:r w:rsidRPr="008029F8">
        <w:rPr>
          <w:rFonts w:ascii="Work Sans" w:hAnsi="Work Sans"/>
          <w:color w:val="000000" w:themeColor="text1"/>
        </w:rPr>
        <w:t xml:space="preserve">Acta de socialización del proyecto acorde a los lineamientos </w:t>
      </w:r>
      <w:r w:rsidR="00DD0A9D" w:rsidRPr="008029F8">
        <w:rPr>
          <w:rFonts w:ascii="Work Sans" w:hAnsi="Work Sans"/>
          <w:color w:val="000000" w:themeColor="text1"/>
        </w:rPr>
        <w:t xml:space="preserve">definidos en </w:t>
      </w:r>
      <w:r w:rsidRPr="008029F8">
        <w:rPr>
          <w:rFonts w:ascii="Work Sans" w:hAnsi="Work Sans"/>
          <w:color w:val="000000" w:themeColor="text1"/>
        </w:rPr>
        <w:t>el presente contrato</w:t>
      </w:r>
      <w:r w:rsidR="00B510AF" w:rsidRPr="008029F8">
        <w:rPr>
          <w:rFonts w:ascii="Work Sans" w:hAnsi="Work Sans"/>
          <w:color w:val="000000" w:themeColor="text1"/>
        </w:rPr>
        <w:t xml:space="preserve"> y/o por parte del </w:t>
      </w:r>
      <w:r w:rsidR="00B510AF" w:rsidRPr="008029F8">
        <w:rPr>
          <w:rFonts w:ascii="Work Sans" w:hAnsi="Work Sans"/>
          <w:b/>
          <w:bCs/>
          <w:color w:val="000000" w:themeColor="text1"/>
        </w:rPr>
        <w:t>SUPERVISOR</w:t>
      </w:r>
    </w:p>
    <w:p w14:paraId="130BCDD1" w14:textId="0ADB7875" w:rsidR="007A14E7" w:rsidRPr="008029F8" w:rsidRDefault="007444B2" w:rsidP="007A14E7">
      <w:pPr>
        <w:pStyle w:val="Prrafodelista"/>
        <w:numPr>
          <w:ilvl w:val="0"/>
          <w:numId w:val="88"/>
        </w:numPr>
        <w:spacing w:after="0" w:line="240" w:lineRule="auto"/>
        <w:ind w:right="48"/>
        <w:jc w:val="both"/>
        <w:rPr>
          <w:rFonts w:ascii="Work Sans" w:hAnsi="Work Sans"/>
          <w:color w:val="000000" w:themeColor="text1"/>
        </w:rPr>
      </w:pPr>
      <w:r w:rsidRPr="008029F8">
        <w:rPr>
          <w:rFonts w:ascii="Work Sans" w:hAnsi="Work Sans"/>
          <w:color w:val="000000" w:themeColor="text1"/>
        </w:rPr>
        <w:t>Acta de v</w:t>
      </w:r>
      <w:r w:rsidR="007A14E7" w:rsidRPr="008029F8">
        <w:rPr>
          <w:rFonts w:ascii="Work Sans" w:hAnsi="Work Sans"/>
          <w:color w:val="000000" w:themeColor="text1"/>
        </w:rPr>
        <w:t>erificación de usuarios.</w:t>
      </w:r>
    </w:p>
    <w:p w14:paraId="639E13F8" w14:textId="72B79961" w:rsidR="007A14E7" w:rsidRPr="008029F8" w:rsidRDefault="001D1922" w:rsidP="007A14E7">
      <w:pPr>
        <w:pStyle w:val="Prrafodelista"/>
        <w:numPr>
          <w:ilvl w:val="0"/>
          <w:numId w:val="88"/>
        </w:numPr>
        <w:spacing w:after="0" w:line="240" w:lineRule="auto"/>
        <w:ind w:right="48"/>
        <w:jc w:val="both"/>
        <w:rPr>
          <w:rFonts w:ascii="Work Sans" w:hAnsi="Work Sans"/>
          <w:color w:val="000000" w:themeColor="text1"/>
        </w:rPr>
      </w:pPr>
      <w:r w:rsidRPr="008029F8">
        <w:rPr>
          <w:rFonts w:ascii="Work Sans" w:hAnsi="Work Sans"/>
          <w:color w:val="000000" w:themeColor="text1"/>
        </w:rPr>
        <w:t>V</w:t>
      </w:r>
      <w:r w:rsidR="007A14E7" w:rsidRPr="008029F8">
        <w:rPr>
          <w:rFonts w:ascii="Work Sans" w:hAnsi="Work Sans"/>
          <w:color w:val="000000" w:themeColor="text1"/>
        </w:rPr>
        <w:t>erificación de la localización prevista del proyecto en campo.</w:t>
      </w:r>
    </w:p>
    <w:p w14:paraId="22C19A08" w14:textId="69E4D095" w:rsidR="007A14E7" w:rsidRPr="008029F8" w:rsidRDefault="001D1922" w:rsidP="007A14E7">
      <w:pPr>
        <w:pStyle w:val="Prrafodelista"/>
        <w:numPr>
          <w:ilvl w:val="0"/>
          <w:numId w:val="88"/>
        </w:numPr>
        <w:spacing w:after="0" w:line="240" w:lineRule="auto"/>
        <w:ind w:right="48"/>
        <w:jc w:val="both"/>
        <w:rPr>
          <w:rFonts w:ascii="Work Sans" w:hAnsi="Work Sans"/>
          <w:color w:val="000000" w:themeColor="text1"/>
        </w:rPr>
      </w:pPr>
      <w:r w:rsidRPr="008029F8">
        <w:rPr>
          <w:rFonts w:ascii="Work Sans" w:hAnsi="Work Sans"/>
          <w:color w:val="000000" w:themeColor="text1"/>
        </w:rPr>
        <w:t>Desarrollo</w:t>
      </w:r>
      <w:r w:rsidR="007A14E7" w:rsidRPr="008029F8">
        <w:rPr>
          <w:rFonts w:ascii="Work Sans" w:hAnsi="Work Sans"/>
          <w:color w:val="000000" w:themeColor="text1"/>
        </w:rPr>
        <w:t xml:space="preserve"> de las consultas previas</w:t>
      </w:r>
      <w:r w:rsidRPr="008029F8">
        <w:rPr>
          <w:rFonts w:ascii="Work Sans" w:hAnsi="Work Sans"/>
          <w:color w:val="000000" w:themeColor="text1"/>
        </w:rPr>
        <w:t xml:space="preserve"> (cuando aplique).</w:t>
      </w:r>
    </w:p>
    <w:p w14:paraId="30F7A0EC" w14:textId="3762D752" w:rsidR="007A14E7" w:rsidRPr="008029F8" w:rsidRDefault="007A14E7" w:rsidP="007A14E7">
      <w:pPr>
        <w:pStyle w:val="Prrafodelista"/>
        <w:numPr>
          <w:ilvl w:val="0"/>
          <w:numId w:val="88"/>
        </w:numPr>
        <w:spacing w:after="0" w:line="240" w:lineRule="auto"/>
        <w:ind w:right="48"/>
        <w:jc w:val="both"/>
        <w:rPr>
          <w:rFonts w:ascii="Work Sans" w:hAnsi="Work Sans"/>
          <w:color w:val="000000" w:themeColor="text1"/>
        </w:rPr>
      </w:pPr>
      <w:r w:rsidRPr="008029F8">
        <w:rPr>
          <w:rFonts w:ascii="Work Sans" w:hAnsi="Work Sans"/>
          <w:color w:val="000000" w:themeColor="text1"/>
        </w:rPr>
        <w:t>Verificación de la existencia de las servidumbres</w:t>
      </w:r>
      <w:r w:rsidR="00EA3E2D" w:rsidRPr="008029F8">
        <w:rPr>
          <w:rFonts w:ascii="Work Sans" w:hAnsi="Work Sans"/>
          <w:color w:val="000000" w:themeColor="text1"/>
        </w:rPr>
        <w:t xml:space="preserve"> y</w:t>
      </w:r>
      <w:r w:rsidRPr="008029F8">
        <w:rPr>
          <w:rFonts w:ascii="Work Sans" w:hAnsi="Work Sans"/>
          <w:color w:val="000000" w:themeColor="text1"/>
        </w:rPr>
        <w:t>/o permisos de paso necesari</w:t>
      </w:r>
      <w:r w:rsidR="007444B2" w:rsidRPr="008029F8">
        <w:rPr>
          <w:rFonts w:ascii="Work Sans" w:hAnsi="Work Sans"/>
          <w:color w:val="000000" w:themeColor="text1"/>
        </w:rPr>
        <w:t>o</w:t>
      </w:r>
      <w:r w:rsidRPr="008029F8">
        <w:rPr>
          <w:rFonts w:ascii="Work Sans" w:hAnsi="Work Sans"/>
          <w:color w:val="000000" w:themeColor="text1"/>
        </w:rPr>
        <w:t xml:space="preserve">s. </w:t>
      </w:r>
      <w:r w:rsidR="007444B2" w:rsidRPr="008029F8">
        <w:rPr>
          <w:rFonts w:ascii="Work Sans" w:hAnsi="Work Sans"/>
          <w:color w:val="000000" w:themeColor="text1"/>
        </w:rPr>
        <w:t>(cuando aplique).</w:t>
      </w:r>
    </w:p>
    <w:p w14:paraId="1EA65651" w14:textId="0A5EB43A" w:rsidR="007A14E7" w:rsidRPr="008029F8" w:rsidRDefault="007A14E7" w:rsidP="007A14E7">
      <w:pPr>
        <w:pStyle w:val="Prrafodelista"/>
        <w:numPr>
          <w:ilvl w:val="0"/>
          <w:numId w:val="88"/>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Verificación de licencia o permiso ambientales necesarios, y planes de aprovechamiento forestal, según corresponda. </w:t>
      </w:r>
      <w:r w:rsidR="007444B2" w:rsidRPr="008029F8">
        <w:rPr>
          <w:rFonts w:ascii="Work Sans" w:hAnsi="Work Sans"/>
          <w:color w:val="000000" w:themeColor="text1"/>
        </w:rPr>
        <w:t>(cuando aplique)</w:t>
      </w:r>
    </w:p>
    <w:p w14:paraId="75278AC4" w14:textId="339F76B3" w:rsidR="00EF43DF" w:rsidRPr="008029F8" w:rsidRDefault="007A14E7" w:rsidP="007A14E7">
      <w:pPr>
        <w:pStyle w:val="Prrafodelista"/>
        <w:numPr>
          <w:ilvl w:val="0"/>
          <w:numId w:val="88"/>
        </w:numPr>
        <w:spacing w:after="0" w:line="240" w:lineRule="auto"/>
        <w:ind w:right="48"/>
        <w:jc w:val="both"/>
        <w:rPr>
          <w:rFonts w:ascii="Work Sans" w:hAnsi="Work Sans"/>
          <w:color w:val="000000" w:themeColor="text1"/>
        </w:rPr>
      </w:pPr>
      <w:r w:rsidRPr="008029F8">
        <w:rPr>
          <w:rFonts w:ascii="Work Sans" w:hAnsi="Work Sans"/>
          <w:color w:val="000000" w:themeColor="text1"/>
        </w:rPr>
        <w:t>Verificación que las obras objeto de ejecución no se encuentran ubicadas en zonas de alto riesgo.</w:t>
      </w:r>
      <w:r w:rsidR="00B510AF" w:rsidRPr="008029F8">
        <w:rPr>
          <w:rFonts w:ascii="Work Sans" w:hAnsi="Work Sans"/>
          <w:color w:val="000000" w:themeColor="text1"/>
        </w:rPr>
        <w:t xml:space="preserve"> </w:t>
      </w:r>
      <w:r w:rsidRPr="008029F8">
        <w:rPr>
          <w:rFonts w:ascii="Work Sans" w:hAnsi="Work Sans"/>
          <w:color w:val="000000" w:themeColor="text1"/>
        </w:rPr>
        <w:t>(Etapa 1)</w:t>
      </w:r>
    </w:p>
    <w:p w14:paraId="628CE5BC" w14:textId="24C5C609" w:rsidR="00E74FC7" w:rsidRPr="008029F8" w:rsidRDefault="00E74FC7" w:rsidP="007444B2">
      <w:pPr>
        <w:pStyle w:val="Prrafodelista"/>
        <w:numPr>
          <w:ilvl w:val="0"/>
          <w:numId w:val="82"/>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Cronograma de obra con horizonte semanal aprobado por la </w:t>
      </w:r>
      <w:r w:rsidR="00B510AF" w:rsidRPr="008029F8">
        <w:rPr>
          <w:rFonts w:ascii="Work Sans" w:hAnsi="Work Sans"/>
          <w:b/>
          <w:bCs/>
          <w:color w:val="000000" w:themeColor="text1"/>
        </w:rPr>
        <w:t>INTERVENTORÍA</w:t>
      </w:r>
      <w:r w:rsidRPr="008029F8">
        <w:rPr>
          <w:rFonts w:ascii="Work Sans" w:hAnsi="Work Sans"/>
          <w:color w:val="000000" w:themeColor="text1"/>
        </w:rPr>
        <w:t xml:space="preserve">. </w:t>
      </w:r>
      <w:r w:rsidR="00CE6EAC" w:rsidRPr="008029F8">
        <w:rPr>
          <w:rFonts w:ascii="Work Sans" w:hAnsi="Work Sans"/>
          <w:color w:val="000000" w:themeColor="text1"/>
        </w:rPr>
        <w:t>(Etapa 1)</w:t>
      </w:r>
    </w:p>
    <w:p w14:paraId="6675049B" w14:textId="63FF37DF" w:rsidR="007444B2" w:rsidRPr="008029F8" w:rsidRDefault="007444B2" w:rsidP="007444B2">
      <w:pPr>
        <w:pStyle w:val="Prrafodelista"/>
        <w:numPr>
          <w:ilvl w:val="0"/>
          <w:numId w:val="82"/>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Acta de terminación de las actividades previas a la contratación y contratación suscrita por </w:t>
      </w:r>
      <w:r w:rsidRPr="008029F8">
        <w:rPr>
          <w:rFonts w:ascii="Work Sans" w:hAnsi="Work Sans"/>
          <w:b/>
          <w:bCs/>
          <w:color w:val="000000" w:themeColor="text1"/>
        </w:rPr>
        <w:t xml:space="preserve">EL OPERADOR, </w:t>
      </w:r>
      <w:r w:rsidR="00B510AF" w:rsidRPr="008029F8">
        <w:rPr>
          <w:rFonts w:ascii="Work Sans" w:hAnsi="Work Sans"/>
          <w:b/>
          <w:bCs/>
          <w:color w:val="000000" w:themeColor="text1"/>
        </w:rPr>
        <w:t>INTERVENTOR</w:t>
      </w:r>
      <w:r w:rsidRPr="008029F8">
        <w:rPr>
          <w:rFonts w:ascii="Work Sans" w:hAnsi="Work Sans"/>
          <w:b/>
          <w:bCs/>
          <w:color w:val="000000" w:themeColor="text1"/>
        </w:rPr>
        <w:t xml:space="preserve"> y EL MINISTERIO</w:t>
      </w:r>
      <w:r w:rsidRPr="008029F8">
        <w:rPr>
          <w:rFonts w:ascii="Work Sans" w:hAnsi="Work Sans"/>
          <w:color w:val="000000" w:themeColor="text1"/>
        </w:rPr>
        <w:t xml:space="preserve">, </w:t>
      </w:r>
      <w:r w:rsidR="00B510AF" w:rsidRPr="008029F8">
        <w:rPr>
          <w:rFonts w:ascii="Work Sans" w:hAnsi="Work Sans"/>
          <w:color w:val="000000" w:themeColor="text1"/>
        </w:rPr>
        <w:t>emitidos en el presente contrato</w:t>
      </w:r>
      <w:r w:rsidRPr="008029F8">
        <w:rPr>
          <w:rFonts w:ascii="Work Sans" w:hAnsi="Work Sans"/>
          <w:color w:val="000000" w:themeColor="text1"/>
        </w:rPr>
        <w:t>. (Etapa 1)</w:t>
      </w:r>
    </w:p>
    <w:p w14:paraId="1BE12C29" w14:textId="0EF7EB72" w:rsidR="00EA3E2D" w:rsidRPr="008029F8" w:rsidRDefault="00EF43DF" w:rsidP="00B510AF">
      <w:pPr>
        <w:pStyle w:val="Prrafodelista"/>
        <w:numPr>
          <w:ilvl w:val="0"/>
          <w:numId w:val="82"/>
        </w:numPr>
        <w:spacing w:after="0" w:line="240" w:lineRule="auto"/>
        <w:ind w:right="48"/>
        <w:jc w:val="both"/>
        <w:rPr>
          <w:rFonts w:ascii="Work Sans" w:hAnsi="Work Sans"/>
          <w:color w:val="000000" w:themeColor="text1"/>
        </w:rPr>
      </w:pPr>
      <w:r w:rsidRPr="008029F8">
        <w:rPr>
          <w:rFonts w:ascii="Work Sans" w:hAnsi="Work Sans"/>
          <w:color w:val="000000" w:themeColor="text1"/>
        </w:rPr>
        <w:t>A</w:t>
      </w:r>
      <w:r w:rsidR="00EA3E2D" w:rsidRPr="008029F8">
        <w:rPr>
          <w:rFonts w:ascii="Work Sans" w:hAnsi="Work Sans"/>
          <w:color w:val="000000" w:themeColor="text1"/>
        </w:rPr>
        <w:t xml:space="preserve">cta de avance suscrita por la </w:t>
      </w:r>
      <w:r w:rsidR="00B510AF" w:rsidRPr="008029F8">
        <w:rPr>
          <w:rFonts w:ascii="Work Sans" w:hAnsi="Work Sans"/>
          <w:b/>
          <w:bCs/>
          <w:color w:val="000000" w:themeColor="text1"/>
        </w:rPr>
        <w:t>INTERVENTORÍA</w:t>
      </w:r>
      <w:r w:rsidR="00CE6986" w:rsidRPr="008029F8">
        <w:rPr>
          <w:rFonts w:ascii="Work Sans" w:hAnsi="Work Sans"/>
          <w:color w:val="000000" w:themeColor="text1"/>
        </w:rPr>
        <w:t xml:space="preserve">, </w:t>
      </w:r>
      <w:r w:rsidR="00CE6986" w:rsidRPr="008029F8">
        <w:rPr>
          <w:rFonts w:ascii="Work Sans" w:hAnsi="Work Sans"/>
          <w:b/>
          <w:bCs/>
          <w:color w:val="000000" w:themeColor="text1"/>
        </w:rPr>
        <w:t>EL OPERADOR</w:t>
      </w:r>
      <w:r w:rsidR="00CE6986" w:rsidRPr="008029F8">
        <w:rPr>
          <w:rFonts w:ascii="Work Sans" w:hAnsi="Work Sans"/>
          <w:color w:val="000000" w:themeColor="text1"/>
        </w:rPr>
        <w:t xml:space="preserve"> y contratista derivado</w:t>
      </w:r>
      <w:r w:rsidR="004D7AFC" w:rsidRPr="008029F8">
        <w:rPr>
          <w:rFonts w:ascii="Work Sans" w:hAnsi="Work Sans"/>
          <w:color w:val="000000" w:themeColor="text1"/>
        </w:rPr>
        <w:t xml:space="preserve"> </w:t>
      </w:r>
      <w:r w:rsidR="00E216C9" w:rsidRPr="008029F8">
        <w:rPr>
          <w:rFonts w:ascii="Work Sans" w:hAnsi="Work Sans"/>
          <w:color w:val="000000" w:themeColor="text1"/>
        </w:rPr>
        <w:t>en el que se certifique</w:t>
      </w:r>
      <w:r w:rsidR="00B510AF" w:rsidRPr="008029F8">
        <w:rPr>
          <w:rFonts w:ascii="Work Sans" w:hAnsi="Work Sans"/>
          <w:color w:val="000000" w:themeColor="text1"/>
        </w:rPr>
        <w:t xml:space="preserve"> </w:t>
      </w:r>
      <w:r w:rsidR="0019481D" w:rsidRPr="008029F8">
        <w:rPr>
          <w:rFonts w:ascii="Work Sans" w:hAnsi="Work Sans"/>
          <w:color w:val="000000" w:themeColor="text1"/>
        </w:rPr>
        <w:t>mínimo el</w:t>
      </w:r>
      <w:r w:rsidR="00EA3E2D" w:rsidRPr="008029F8">
        <w:rPr>
          <w:rFonts w:ascii="Work Sans" w:hAnsi="Work Sans"/>
          <w:color w:val="000000" w:themeColor="text1"/>
        </w:rPr>
        <w:t xml:space="preserve"> diez por ciento (10%) de las obras (Soluciones solares construidas y en servicio o cantidades de obra ejecutadas en el caso de infraestructura de Parques Solares) </w:t>
      </w:r>
      <w:r w:rsidR="00FA7F76" w:rsidRPr="008029F8">
        <w:rPr>
          <w:rFonts w:ascii="Work Sans" w:hAnsi="Work Sans"/>
          <w:color w:val="000000" w:themeColor="text1"/>
        </w:rPr>
        <w:t xml:space="preserve">y la cual debe cumplir los lineamientos emitidos en </w:t>
      </w:r>
      <w:r w:rsidR="00B510AF" w:rsidRPr="008029F8">
        <w:rPr>
          <w:rFonts w:ascii="Work Sans" w:hAnsi="Work Sans"/>
          <w:color w:val="000000" w:themeColor="text1"/>
        </w:rPr>
        <w:t>el presente contrato</w:t>
      </w:r>
      <w:r w:rsidR="00FA7F76" w:rsidRPr="008029F8">
        <w:rPr>
          <w:rFonts w:ascii="Work Sans" w:hAnsi="Work Sans"/>
          <w:color w:val="000000" w:themeColor="text1"/>
        </w:rPr>
        <w:t>.</w:t>
      </w:r>
      <w:r w:rsidR="002B74D4" w:rsidRPr="008029F8">
        <w:rPr>
          <w:rFonts w:ascii="Work Sans" w:hAnsi="Work Sans"/>
          <w:color w:val="000000" w:themeColor="text1"/>
        </w:rPr>
        <w:t xml:space="preserve"> (Etapa 2)</w:t>
      </w:r>
    </w:p>
    <w:p w14:paraId="610C1805" w14:textId="29F05AA1" w:rsidR="00EF43DF" w:rsidRPr="008029F8" w:rsidRDefault="00EF43DF" w:rsidP="003D529D">
      <w:pPr>
        <w:pStyle w:val="Prrafodelista"/>
        <w:numPr>
          <w:ilvl w:val="0"/>
          <w:numId w:val="82"/>
        </w:numPr>
        <w:spacing w:after="0" w:line="240" w:lineRule="auto"/>
        <w:ind w:right="48"/>
        <w:jc w:val="both"/>
        <w:rPr>
          <w:rFonts w:ascii="Work Sans" w:hAnsi="Work Sans"/>
          <w:color w:val="000000" w:themeColor="text1"/>
        </w:rPr>
      </w:pPr>
      <w:r w:rsidRPr="008029F8">
        <w:rPr>
          <w:rFonts w:ascii="Work Sans" w:hAnsi="Work Sans"/>
          <w:color w:val="000000" w:themeColor="text1"/>
        </w:rPr>
        <w:t>Informe detallado de interventoría atendiendo los lineamientos emitidos por la supervisión del contrato</w:t>
      </w:r>
      <w:r w:rsidR="00B510AF" w:rsidRPr="008029F8">
        <w:rPr>
          <w:rFonts w:ascii="Work Sans" w:hAnsi="Work Sans"/>
          <w:color w:val="000000" w:themeColor="text1"/>
        </w:rPr>
        <w:t xml:space="preserve"> </w:t>
      </w:r>
      <w:r w:rsidR="00B510AF" w:rsidRPr="008029F8">
        <w:rPr>
          <w:rFonts w:ascii="Work Sans" w:hAnsi="Work Sans"/>
          <w:b/>
          <w:bCs/>
          <w:color w:val="000000" w:themeColor="text1"/>
        </w:rPr>
        <w:t>(MINISTERIO)</w:t>
      </w:r>
      <w:r w:rsidRPr="008029F8">
        <w:rPr>
          <w:rFonts w:ascii="Work Sans" w:hAnsi="Work Sans"/>
          <w:color w:val="000000" w:themeColor="text1"/>
        </w:rPr>
        <w:t>.</w:t>
      </w:r>
      <w:r w:rsidR="00097FE9" w:rsidRPr="008029F8">
        <w:rPr>
          <w:rFonts w:ascii="Work Sans" w:hAnsi="Work Sans"/>
          <w:color w:val="000000" w:themeColor="text1"/>
        </w:rPr>
        <w:t xml:space="preserve"> (Etapa 1 y 2)</w:t>
      </w:r>
    </w:p>
    <w:p w14:paraId="396E49E5" w14:textId="7A6568D7" w:rsidR="006B6490" w:rsidRPr="008029F8" w:rsidRDefault="00742A77" w:rsidP="006B6490">
      <w:pPr>
        <w:pStyle w:val="Prrafodelista"/>
        <w:numPr>
          <w:ilvl w:val="0"/>
          <w:numId w:val="82"/>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Informe detallado </w:t>
      </w:r>
      <w:r w:rsidR="006B6490" w:rsidRPr="008029F8">
        <w:rPr>
          <w:rFonts w:ascii="Work Sans" w:hAnsi="Work Sans"/>
          <w:color w:val="000000" w:themeColor="text1"/>
        </w:rPr>
        <w:t xml:space="preserve">de la caracterización social de la comunidad que incluye: </w:t>
      </w:r>
    </w:p>
    <w:p w14:paraId="41C0625B" w14:textId="75632BA8" w:rsidR="006B6490" w:rsidRPr="008029F8" w:rsidRDefault="006B6490" w:rsidP="00B510AF">
      <w:pPr>
        <w:pStyle w:val="Prrafodelista"/>
        <w:numPr>
          <w:ilvl w:val="0"/>
          <w:numId w:val="90"/>
        </w:numPr>
        <w:spacing w:after="0" w:line="240" w:lineRule="auto"/>
        <w:ind w:right="48"/>
        <w:jc w:val="both"/>
        <w:rPr>
          <w:rFonts w:ascii="Work Sans" w:hAnsi="Work Sans"/>
          <w:color w:val="000000" w:themeColor="text1"/>
        </w:rPr>
      </w:pPr>
      <w:r w:rsidRPr="008029F8">
        <w:rPr>
          <w:rFonts w:ascii="Work Sans" w:hAnsi="Work Sans"/>
          <w:color w:val="000000" w:themeColor="text1"/>
        </w:rPr>
        <w:t>Listado de Asistencia.</w:t>
      </w:r>
    </w:p>
    <w:p w14:paraId="649E0309" w14:textId="48ACB94C" w:rsidR="006B6490" w:rsidRPr="008029F8" w:rsidRDefault="006B6490" w:rsidP="00B510AF">
      <w:pPr>
        <w:pStyle w:val="Prrafodelista"/>
        <w:numPr>
          <w:ilvl w:val="0"/>
          <w:numId w:val="90"/>
        </w:numPr>
        <w:spacing w:after="0" w:line="240" w:lineRule="auto"/>
        <w:ind w:right="48"/>
        <w:jc w:val="both"/>
        <w:rPr>
          <w:rFonts w:ascii="Work Sans" w:hAnsi="Work Sans"/>
          <w:color w:val="000000" w:themeColor="text1"/>
        </w:rPr>
      </w:pPr>
      <w:r w:rsidRPr="008029F8">
        <w:rPr>
          <w:rFonts w:ascii="Work Sans" w:hAnsi="Work Sans"/>
          <w:color w:val="000000" w:themeColor="text1"/>
        </w:rPr>
        <w:t>Registro Fotográfico de las actividades.</w:t>
      </w:r>
    </w:p>
    <w:p w14:paraId="0A27CBBD" w14:textId="53D096F4" w:rsidR="00742A77" w:rsidRPr="008029F8" w:rsidRDefault="006B6490" w:rsidP="00B510AF">
      <w:pPr>
        <w:pStyle w:val="Prrafodelista"/>
        <w:numPr>
          <w:ilvl w:val="0"/>
          <w:numId w:val="90"/>
        </w:numPr>
        <w:spacing w:after="0" w:line="240" w:lineRule="auto"/>
        <w:ind w:right="48"/>
        <w:jc w:val="both"/>
        <w:rPr>
          <w:rFonts w:ascii="Work Sans" w:hAnsi="Work Sans"/>
          <w:color w:val="000000" w:themeColor="text1"/>
        </w:rPr>
      </w:pPr>
      <w:r w:rsidRPr="008029F8">
        <w:rPr>
          <w:rFonts w:ascii="Work Sans" w:hAnsi="Work Sans"/>
          <w:color w:val="000000" w:themeColor="text1"/>
        </w:rPr>
        <w:t>Elementos generales de contexto (social, cultural, político, económico), Características Generales de la Comunidad / Organización, Organización comunitaria en clave de la energía y garantía de derechos individuales y colectivos, Aspectos económicos y apuestas productivas de la comunidad, Conflictos territoriales identificados, Aspectos de seguridad, Recomendaciones y conclusiones. Adicionalmente debe incluir la caracterización organizativa de la comunidad que evidencia su viabilidad como comunidad energética</w:t>
      </w:r>
      <w:r w:rsidR="00742A77" w:rsidRPr="008029F8">
        <w:rPr>
          <w:rFonts w:ascii="Work Sans" w:hAnsi="Work Sans"/>
          <w:color w:val="000000" w:themeColor="text1"/>
        </w:rPr>
        <w:t>.</w:t>
      </w:r>
    </w:p>
    <w:p w14:paraId="043BE08B" w14:textId="5EBB6E5F" w:rsidR="00815490" w:rsidRPr="008029F8" w:rsidRDefault="00815490" w:rsidP="00815490">
      <w:pPr>
        <w:pStyle w:val="Prrafodelista"/>
        <w:numPr>
          <w:ilvl w:val="0"/>
          <w:numId w:val="91"/>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Desarrollo de actividades del rubro social </w:t>
      </w:r>
      <w:r w:rsidRPr="008029F8">
        <w:rPr>
          <w:rFonts w:ascii="Work Sans" w:hAnsi="Work Sans"/>
          <w:i/>
          <w:iCs/>
          <w:color w:val="000000" w:themeColor="text1"/>
        </w:rPr>
        <w:t xml:space="preserve">“Escuela TEJ” </w:t>
      </w:r>
      <w:r w:rsidRPr="008029F8">
        <w:rPr>
          <w:rFonts w:ascii="Work Sans" w:hAnsi="Work Sans"/>
          <w:color w:val="000000" w:themeColor="text1"/>
        </w:rPr>
        <w:t>Momento 1.</w:t>
      </w:r>
    </w:p>
    <w:p w14:paraId="1CA6DD94" w14:textId="640E68D3" w:rsidR="00EC0997" w:rsidRPr="008029F8" w:rsidRDefault="00EC0997" w:rsidP="003D529D">
      <w:pPr>
        <w:pStyle w:val="Prrafodelista"/>
        <w:numPr>
          <w:ilvl w:val="0"/>
          <w:numId w:val="82"/>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Cualquier informe o documentación adicional requerida por el </w:t>
      </w:r>
      <w:r w:rsidRPr="008029F8">
        <w:rPr>
          <w:rFonts w:ascii="Work Sans" w:hAnsi="Work Sans"/>
          <w:b/>
          <w:bCs/>
          <w:color w:val="000000" w:themeColor="text1"/>
        </w:rPr>
        <w:t>SUPERVISOR (MINISTERIO) y/o INTERVENTOR</w:t>
      </w:r>
    </w:p>
    <w:p w14:paraId="39592565" w14:textId="77777777" w:rsidR="007444B2" w:rsidRPr="008029F8" w:rsidRDefault="007444B2" w:rsidP="007444B2">
      <w:pPr>
        <w:pStyle w:val="Prrafodelista"/>
        <w:spacing w:after="0" w:line="240" w:lineRule="auto"/>
        <w:ind w:left="1634" w:right="48"/>
        <w:jc w:val="both"/>
        <w:rPr>
          <w:rFonts w:ascii="Work Sans" w:hAnsi="Work Sans"/>
          <w:color w:val="000000" w:themeColor="text1"/>
        </w:rPr>
      </w:pPr>
    </w:p>
    <w:p w14:paraId="0C1AA23B" w14:textId="77777777" w:rsidR="00234411" w:rsidRPr="008029F8" w:rsidRDefault="00234411" w:rsidP="003505D6">
      <w:pPr>
        <w:spacing w:after="0" w:line="240" w:lineRule="auto"/>
        <w:ind w:left="914" w:right="48"/>
        <w:jc w:val="both"/>
        <w:rPr>
          <w:rFonts w:ascii="Work Sans" w:hAnsi="Work Sans"/>
          <w:color w:val="000000" w:themeColor="text1"/>
        </w:rPr>
      </w:pPr>
    </w:p>
    <w:p w14:paraId="0DC3A48C" w14:textId="1A784A93" w:rsidR="00D53CEC" w:rsidRPr="008029F8" w:rsidRDefault="00234411" w:rsidP="003D529D">
      <w:pPr>
        <w:numPr>
          <w:ilvl w:val="0"/>
          <w:numId w:val="81"/>
        </w:numPr>
        <w:spacing w:after="0" w:line="240" w:lineRule="auto"/>
        <w:ind w:right="48" w:hanging="360"/>
        <w:jc w:val="both"/>
        <w:rPr>
          <w:rFonts w:ascii="Work Sans" w:hAnsi="Work Sans"/>
          <w:color w:val="000000" w:themeColor="text1"/>
        </w:rPr>
      </w:pPr>
      <w:r w:rsidRPr="008029F8">
        <w:rPr>
          <w:rFonts w:ascii="Work Sans" w:hAnsi="Work Sans"/>
          <w:b/>
          <w:bCs/>
          <w:color w:val="000000" w:themeColor="text1"/>
        </w:rPr>
        <w:t xml:space="preserve">Tercer </w:t>
      </w:r>
      <w:r w:rsidR="00F20340" w:rsidRPr="008029F8">
        <w:rPr>
          <w:rFonts w:ascii="Work Sans" w:hAnsi="Work Sans"/>
          <w:b/>
          <w:bCs/>
          <w:color w:val="000000" w:themeColor="text1"/>
        </w:rPr>
        <w:t>desembolso</w:t>
      </w:r>
      <w:r w:rsidRPr="008029F8">
        <w:rPr>
          <w:rFonts w:ascii="Work Sans" w:hAnsi="Work Sans"/>
          <w:b/>
          <w:bCs/>
          <w:color w:val="000000" w:themeColor="text1"/>
        </w:rPr>
        <w:t xml:space="preserve">: </w:t>
      </w:r>
      <w:r w:rsidR="004B0916" w:rsidRPr="008029F8">
        <w:rPr>
          <w:rFonts w:ascii="Work Sans" w:hAnsi="Work Sans"/>
          <w:color w:val="000000" w:themeColor="text1"/>
        </w:rPr>
        <w:t>C</w:t>
      </w:r>
      <w:r w:rsidR="00F1245E" w:rsidRPr="008029F8">
        <w:rPr>
          <w:rFonts w:ascii="Work Sans" w:hAnsi="Work Sans"/>
          <w:color w:val="000000" w:themeColor="text1"/>
        </w:rPr>
        <w:t xml:space="preserve">orrespondiente al </w:t>
      </w:r>
      <w:r w:rsidR="1887BF3A" w:rsidRPr="008029F8">
        <w:rPr>
          <w:rFonts w:ascii="Work Sans" w:hAnsi="Work Sans"/>
          <w:color w:val="000000" w:themeColor="text1"/>
        </w:rPr>
        <w:t>17,1</w:t>
      </w:r>
      <w:r w:rsidR="00F1245E" w:rsidRPr="008029F8">
        <w:rPr>
          <w:rFonts w:ascii="Work Sans" w:hAnsi="Work Sans"/>
          <w:color w:val="000000" w:themeColor="text1"/>
        </w:rPr>
        <w:t xml:space="preserve">% del valor total del contrato por la suma de </w:t>
      </w:r>
      <w:r w:rsidR="41C09769" w:rsidRPr="008029F8">
        <w:rPr>
          <w:rFonts w:ascii="Work Sans" w:hAnsi="Work Sans"/>
          <w:b/>
          <w:bCs/>
          <w:color w:val="000000" w:themeColor="text1"/>
        </w:rPr>
        <w:t>DOS MIL CIENTO OCHENTA Y DOS MILLONES TREINTA Y UN MIL CIENTO SESENTA</w:t>
      </w:r>
      <w:r w:rsidR="00F1245E" w:rsidRPr="008029F8">
        <w:rPr>
          <w:rFonts w:ascii="Work Sans" w:hAnsi="Work Sans"/>
          <w:b/>
          <w:bCs/>
          <w:color w:val="000000" w:themeColor="text1"/>
        </w:rPr>
        <w:t xml:space="preserve"> PESOS M/CTE ($</w:t>
      </w:r>
      <w:r w:rsidR="3A00790A" w:rsidRPr="008029F8">
        <w:rPr>
          <w:rFonts w:ascii="Work Sans" w:hAnsi="Work Sans"/>
          <w:b/>
          <w:bCs/>
          <w:color w:val="000000" w:themeColor="text1"/>
        </w:rPr>
        <w:t>2.182.031.160</w:t>
      </w:r>
      <w:r w:rsidR="00F1245E" w:rsidRPr="008029F8">
        <w:rPr>
          <w:rFonts w:ascii="Work Sans" w:hAnsi="Work Sans"/>
          <w:b/>
          <w:bCs/>
          <w:color w:val="000000" w:themeColor="text1"/>
        </w:rPr>
        <w:t>)</w:t>
      </w:r>
      <w:r w:rsidR="007828CB" w:rsidRPr="008029F8">
        <w:rPr>
          <w:rFonts w:ascii="Work Sans" w:hAnsi="Work Sans"/>
          <w:b/>
          <w:bCs/>
          <w:color w:val="000000" w:themeColor="text1"/>
        </w:rPr>
        <w:t xml:space="preserve"> </w:t>
      </w:r>
      <w:r w:rsidR="007828CB" w:rsidRPr="008029F8">
        <w:rPr>
          <w:rFonts w:ascii="Work Sans" w:hAnsi="Work Sans"/>
          <w:color w:val="000000" w:themeColor="text1"/>
        </w:rPr>
        <w:t xml:space="preserve">(cuyo valor se distribuye entre las actividades a ejecutar como se indica en el </w:t>
      </w:r>
      <w:r w:rsidR="00EC0997" w:rsidRPr="008029F8">
        <w:rPr>
          <w:rFonts w:ascii="Work Sans" w:hAnsi="Work Sans"/>
          <w:color w:val="000000" w:themeColor="text1"/>
        </w:rPr>
        <w:t>Anexo 9 “Plan de pagos”</w:t>
      </w:r>
      <w:r w:rsidR="007828CB" w:rsidRPr="008029F8">
        <w:rPr>
          <w:rFonts w:ascii="Work Sans" w:hAnsi="Work Sans"/>
          <w:color w:val="000000" w:themeColor="text1"/>
        </w:rPr>
        <w:t>)</w:t>
      </w:r>
      <w:r w:rsidR="00F1245E" w:rsidRPr="008029F8">
        <w:rPr>
          <w:rFonts w:ascii="Work Sans" w:hAnsi="Work Sans"/>
          <w:color w:val="000000" w:themeColor="text1"/>
        </w:rPr>
        <w:t xml:space="preserve">, cuando </w:t>
      </w:r>
      <w:r w:rsidR="004B0916" w:rsidRPr="008029F8">
        <w:rPr>
          <w:rFonts w:ascii="Work Sans" w:hAnsi="Work Sans"/>
          <w:b/>
          <w:bCs/>
          <w:color w:val="000000" w:themeColor="text1"/>
        </w:rPr>
        <w:t xml:space="preserve">EL </w:t>
      </w:r>
      <w:r w:rsidR="003C7E25" w:rsidRPr="008029F8">
        <w:rPr>
          <w:rFonts w:ascii="Work Sans" w:hAnsi="Work Sans"/>
          <w:b/>
          <w:bCs/>
          <w:color w:val="000000" w:themeColor="text1"/>
        </w:rPr>
        <w:t>OPERADOR</w:t>
      </w:r>
      <w:r w:rsidR="00F1245E" w:rsidRPr="008029F8">
        <w:rPr>
          <w:rFonts w:ascii="Work Sans" w:hAnsi="Work Sans"/>
          <w:color w:val="000000" w:themeColor="text1"/>
        </w:rPr>
        <w:t xml:space="preserve"> presente al </w:t>
      </w:r>
      <w:r w:rsidR="00F1245E" w:rsidRPr="008029F8">
        <w:rPr>
          <w:rFonts w:ascii="Work Sans" w:hAnsi="Work Sans"/>
          <w:b/>
          <w:bCs/>
          <w:color w:val="000000" w:themeColor="text1"/>
        </w:rPr>
        <w:t>MINISTERIO</w:t>
      </w:r>
      <w:r w:rsidR="00431105" w:rsidRPr="008029F8">
        <w:rPr>
          <w:rFonts w:ascii="Work Sans" w:hAnsi="Work Sans"/>
          <w:b/>
          <w:bCs/>
          <w:color w:val="000000" w:themeColor="text1"/>
        </w:rPr>
        <w:t>:</w:t>
      </w:r>
    </w:p>
    <w:p w14:paraId="258C5299" w14:textId="77777777" w:rsidR="00D53CEC" w:rsidRPr="008029F8" w:rsidRDefault="00D53CEC" w:rsidP="00D53CEC">
      <w:pPr>
        <w:pStyle w:val="Prrafodelista"/>
        <w:rPr>
          <w:rFonts w:ascii="Work Sans" w:hAnsi="Work Sans"/>
          <w:color w:val="000000" w:themeColor="text1"/>
        </w:rPr>
      </w:pPr>
    </w:p>
    <w:p w14:paraId="79E0E78E" w14:textId="2E1739C5" w:rsidR="00815490" w:rsidRPr="008029F8" w:rsidRDefault="00815490" w:rsidP="00815490">
      <w:pPr>
        <w:pStyle w:val="Prrafodelista"/>
        <w:numPr>
          <w:ilvl w:val="0"/>
          <w:numId w:val="83"/>
        </w:numPr>
        <w:spacing w:after="0" w:line="240" w:lineRule="auto"/>
        <w:ind w:right="48"/>
        <w:jc w:val="both"/>
        <w:rPr>
          <w:rFonts w:ascii="Work Sans" w:hAnsi="Work Sans"/>
          <w:color w:val="000000" w:themeColor="text1"/>
        </w:rPr>
      </w:pPr>
      <w:r w:rsidRPr="008029F8">
        <w:rPr>
          <w:rFonts w:ascii="Work Sans" w:hAnsi="Work Sans"/>
          <w:color w:val="000000" w:themeColor="text1"/>
        </w:rPr>
        <w:t>Informe de ejecución de actividades junto con los correspondientes soportes.</w:t>
      </w:r>
    </w:p>
    <w:p w14:paraId="2B3E0B63" w14:textId="129F071F" w:rsidR="000D6172" w:rsidRPr="008029F8" w:rsidRDefault="00FA7F76" w:rsidP="00EC0997">
      <w:pPr>
        <w:pStyle w:val="Prrafodelista"/>
        <w:numPr>
          <w:ilvl w:val="0"/>
          <w:numId w:val="83"/>
        </w:numPr>
        <w:spacing w:after="0" w:line="240" w:lineRule="auto"/>
        <w:ind w:right="48"/>
        <w:jc w:val="both"/>
        <w:rPr>
          <w:rFonts w:ascii="Work Sans" w:hAnsi="Work Sans"/>
          <w:color w:val="000000" w:themeColor="text1"/>
        </w:rPr>
      </w:pPr>
      <w:r w:rsidRPr="008029F8">
        <w:rPr>
          <w:rFonts w:ascii="Work Sans" w:hAnsi="Work Sans"/>
          <w:color w:val="000000" w:themeColor="text1"/>
        </w:rPr>
        <w:t>Acta</w:t>
      </w:r>
      <w:r w:rsidR="00F1245E" w:rsidRPr="008029F8">
        <w:rPr>
          <w:rFonts w:ascii="Work Sans" w:hAnsi="Work Sans"/>
          <w:color w:val="000000" w:themeColor="text1"/>
        </w:rPr>
        <w:t xml:space="preserve"> de avance suscrita por la </w:t>
      </w:r>
      <w:r w:rsidR="00EC0997" w:rsidRPr="008029F8">
        <w:rPr>
          <w:rFonts w:ascii="Work Sans" w:hAnsi="Work Sans"/>
          <w:b/>
          <w:bCs/>
          <w:color w:val="000000" w:themeColor="text1"/>
        </w:rPr>
        <w:t>INTERVENTORÍA</w:t>
      </w:r>
      <w:r w:rsidRPr="008029F8">
        <w:rPr>
          <w:rFonts w:ascii="Work Sans" w:hAnsi="Work Sans"/>
          <w:color w:val="000000" w:themeColor="text1"/>
        </w:rPr>
        <w:t xml:space="preserve">, </w:t>
      </w:r>
      <w:r w:rsidRPr="008029F8">
        <w:rPr>
          <w:rFonts w:ascii="Work Sans" w:hAnsi="Work Sans"/>
          <w:b/>
          <w:bCs/>
          <w:color w:val="000000" w:themeColor="text1"/>
        </w:rPr>
        <w:t>EL OPERADOR</w:t>
      </w:r>
      <w:r w:rsidRPr="008029F8">
        <w:rPr>
          <w:rFonts w:ascii="Work Sans" w:hAnsi="Work Sans"/>
          <w:color w:val="000000" w:themeColor="text1"/>
        </w:rPr>
        <w:t xml:space="preserve"> y contratista derivado </w:t>
      </w:r>
      <w:r w:rsidR="00D53CEC" w:rsidRPr="008029F8">
        <w:rPr>
          <w:rFonts w:ascii="Work Sans" w:hAnsi="Work Sans"/>
          <w:color w:val="000000" w:themeColor="text1"/>
        </w:rPr>
        <w:t>en el que se certifique</w:t>
      </w:r>
      <w:r w:rsidR="00F1245E" w:rsidRPr="008029F8">
        <w:rPr>
          <w:rFonts w:ascii="Work Sans" w:hAnsi="Work Sans"/>
          <w:color w:val="000000" w:themeColor="text1"/>
        </w:rPr>
        <w:t xml:space="preserve"> </w:t>
      </w:r>
      <w:r w:rsidR="0019481D" w:rsidRPr="008029F8">
        <w:rPr>
          <w:rFonts w:ascii="Work Sans" w:hAnsi="Work Sans"/>
          <w:color w:val="000000" w:themeColor="text1"/>
        </w:rPr>
        <w:t>mínimo e</w:t>
      </w:r>
      <w:r w:rsidR="00F1245E" w:rsidRPr="008029F8">
        <w:rPr>
          <w:rFonts w:ascii="Work Sans" w:hAnsi="Work Sans"/>
          <w:color w:val="000000" w:themeColor="text1"/>
        </w:rPr>
        <w:t xml:space="preserve">l </w:t>
      </w:r>
      <w:r w:rsidR="005C09DE" w:rsidRPr="008029F8">
        <w:rPr>
          <w:rFonts w:ascii="Work Sans" w:hAnsi="Work Sans"/>
          <w:color w:val="000000" w:themeColor="text1"/>
        </w:rPr>
        <w:t xml:space="preserve">cincuenta </w:t>
      </w:r>
      <w:r w:rsidR="00F1245E" w:rsidRPr="008029F8">
        <w:rPr>
          <w:rFonts w:ascii="Work Sans" w:hAnsi="Work Sans"/>
          <w:color w:val="000000" w:themeColor="text1"/>
        </w:rPr>
        <w:t>por ciento (</w:t>
      </w:r>
      <w:r w:rsidR="005C09DE" w:rsidRPr="008029F8">
        <w:rPr>
          <w:rFonts w:ascii="Work Sans" w:hAnsi="Work Sans"/>
          <w:color w:val="000000" w:themeColor="text1"/>
        </w:rPr>
        <w:t>5</w:t>
      </w:r>
      <w:r w:rsidR="00F1245E" w:rsidRPr="008029F8">
        <w:rPr>
          <w:rFonts w:ascii="Work Sans" w:hAnsi="Work Sans"/>
          <w:color w:val="000000" w:themeColor="text1"/>
        </w:rPr>
        <w:t>0%) de las obras</w:t>
      </w:r>
      <w:r w:rsidR="008B6C28" w:rsidRPr="008029F8">
        <w:rPr>
          <w:rFonts w:ascii="Work Sans" w:hAnsi="Work Sans"/>
          <w:color w:val="000000" w:themeColor="text1"/>
        </w:rPr>
        <w:t xml:space="preserve"> </w:t>
      </w:r>
      <w:r w:rsidR="00F1245E" w:rsidRPr="008029F8">
        <w:rPr>
          <w:rFonts w:ascii="Work Sans" w:hAnsi="Work Sans"/>
          <w:color w:val="000000" w:themeColor="text1"/>
        </w:rPr>
        <w:t>(Soluciones solares construidas y en servicio o cantidades de obra ejecutadas en el caso de infraestructura de Parques</w:t>
      </w:r>
      <w:r w:rsidR="005C09DE" w:rsidRPr="008029F8">
        <w:rPr>
          <w:rFonts w:ascii="Work Sans" w:hAnsi="Work Sans"/>
          <w:color w:val="000000" w:themeColor="text1"/>
        </w:rPr>
        <w:t xml:space="preserve"> Solares</w:t>
      </w:r>
      <w:r w:rsidR="00F1245E" w:rsidRPr="008029F8">
        <w:rPr>
          <w:rFonts w:ascii="Work Sans" w:hAnsi="Work Sans"/>
          <w:color w:val="000000" w:themeColor="text1"/>
        </w:rPr>
        <w:t>)</w:t>
      </w:r>
      <w:r w:rsidR="00D53CEC" w:rsidRPr="008029F8">
        <w:rPr>
          <w:rFonts w:ascii="Work Sans" w:hAnsi="Work Sans"/>
          <w:color w:val="000000" w:themeColor="text1"/>
        </w:rPr>
        <w:t xml:space="preserve"> </w:t>
      </w:r>
      <w:r w:rsidRPr="008029F8">
        <w:rPr>
          <w:rFonts w:ascii="Work Sans" w:hAnsi="Work Sans"/>
          <w:color w:val="000000" w:themeColor="text1"/>
        </w:rPr>
        <w:t>y la cual debe cumplir los lineamientos emitidos en el presente contrato.</w:t>
      </w:r>
      <w:r w:rsidR="00B75CB4" w:rsidRPr="008029F8">
        <w:rPr>
          <w:rFonts w:ascii="Work Sans" w:hAnsi="Work Sans"/>
          <w:color w:val="000000" w:themeColor="text1"/>
        </w:rPr>
        <w:t xml:space="preserve"> (Etapa 2)</w:t>
      </w:r>
    </w:p>
    <w:p w14:paraId="7F6A40BC" w14:textId="36E383AF" w:rsidR="00D53CEC" w:rsidRPr="008029F8" w:rsidRDefault="00D53CEC" w:rsidP="003D529D">
      <w:pPr>
        <w:pStyle w:val="Prrafodelista"/>
        <w:numPr>
          <w:ilvl w:val="0"/>
          <w:numId w:val="83"/>
        </w:numPr>
        <w:spacing w:after="0" w:line="240" w:lineRule="auto"/>
        <w:ind w:right="48"/>
        <w:jc w:val="both"/>
        <w:rPr>
          <w:rFonts w:ascii="Work Sans" w:hAnsi="Work Sans"/>
          <w:color w:val="000000" w:themeColor="text1"/>
        </w:rPr>
      </w:pPr>
      <w:r w:rsidRPr="008029F8">
        <w:rPr>
          <w:rFonts w:ascii="Work Sans" w:hAnsi="Work Sans"/>
          <w:color w:val="000000" w:themeColor="text1"/>
        </w:rPr>
        <w:t>Informe detallado de interventoría atendiendo los lineamientos emitidos por la supervisión del contrato</w:t>
      </w:r>
      <w:r w:rsidR="00C16C99" w:rsidRPr="008029F8">
        <w:rPr>
          <w:rFonts w:ascii="Work Sans" w:hAnsi="Work Sans"/>
          <w:color w:val="000000" w:themeColor="text1"/>
        </w:rPr>
        <w:t xml:space="preserve"> en donde se certifique un avance mínimo el cincuenta por ciento (50%) de las obras (Soluciones solares construidas y en servicio o cantidades de obra ejecutadas en el caso de infraestructura de Parques Solares)</w:t>
      </w:r>
      <w:r w:rsidRPr="008029F8">
        <w:rPr>
          <w:rFonts w:ascii="Work Sans" w:hAnsi="Work Sans"/>
          <w:color w:val="000000" w:themeColor="text1"/>
        </w:rPr>
        <w:t>.</w:t>
      </w:r>
      <w:r w:rsidR="00B75CB4" w:rsidRPr="008029F8">
        <w:rPr>
          <w:rFonts w:ascii="Work Sans" w:hAnsi="Work Sans"/>
          <w:color w:val="000000" w:themeColor="text1"/>
        </w:rPr>
        <w:t xml:space="preserve"> (Etapa 2)</w:t>
      </w:r>
    </w:p>
    <w:p w14:paraId="5A7257B1" w14:textId="035B7054" w:rsidR="009122C2" w:rsidRPr="008029F8" w:rsidRDefault="00D53CEC" w:rsidP="003D529D">
      <w:pPr>
        <w:pStyle w:val="Prrafodelista"/>
        <w:numPr>
          <w:ilvl w:val="0"/>
          <w:numId w:val="83"/>
        </w:numPr>
        <w:spacing w:after="0" w:line="240" w:lineRule="auto"/>
        <w:ind w:right="48"/>
        <w:jc w:val="both"/>
        <w:rPr>
          <w:rFonts w:ascii="Work Sans" w:hAnsi="Work Sans"/>
          <w:color w:val="000000" w:themeColor="text1"/>
        </w:rPr>
      </w:pPr>
      <w:r w:rsidRPr="008029F8">
        <w:rPr>
          <w:rFonts w:ascii="Work Sans" w:hAnsi="Work Sans"/>
          <w:color w:val="000000" w:themeColor="text1"/>
        </w:rPr>
        <w:t>Actas de capacitación realizada a cada beneficiario que cuente con la solución construida y en funcionamiento referente al 50% de avance de la obra</w:t>
      </w:r>
      <w:r w:rsidR="009122C2" w:rsidRPr="008029F8">
        <w:rPr>
          <w:rFonts w:ascii="Work Sans" w:hAnsi="Work Sans"/>
          <w:color w:val="000000" w:themeColor="text1"/>
        </w:rPr>
        <w:t xml:space="preserve"> </w:t>
      </w:r>
      <w:r w:rsidR="00F50F96" w:rsidRPr="008029F8">
        <w:rPr>
          <w:rFonts w:ascii="Work Sans" w:hAnsi="Work Sans"/>
          <w:color w:val="000000" w:themeColor="text1"/>
        </w:rPr>
        <w:t>(</w:t>
      </w:r>
      <w:r w:rsidR="009122C2" w:rsidRPr="008029F8">
        <w:rPr>
          <w:rFonts w:ascii="Work Sans" w:hAnsi="Work Sans"/>
          <w:color w:val="000000" w:themeColor="text1"/>
        </w:rPr>
        <w:t xml:space="preserve">Soluciones solares construidas y en servicio o cantidades de obra ejecutadas en el caso de infraestructura de Parques Solares) </w:t>
      </w:r>
      <w:r w:rsidR="00B75CB4" w:rsidRPr="008029F8">
        <w:rPr>
          <w:rFonts w:ascii="Work Sans" w:hAnsi="Work Sans"/>
          <w:color w:val="000000" w:themeColor="text1"/>
        </w:rPr>
        <w:t>(Etapa 2)</w:t>
      </w:r>
    </w:p>
    <w:p w14:paraId="5D7767AD" w14:textId="28A4E1C8" w:rsidR="006B6490" w:rsidRPr="008029F8" w:rsidRDefault="00D53CEC" w:rsidP="00EC0997">
      <w:pPr>
        <w:pStyle w:val="Prrafodelista"/>
        <w:numPr>
          <w:ilvl w:val="0"/>
          <w:numId w:val="83"/>
        </w:numPr>
        <w:spacing w:after="0" w:line="240" w:lineRule="auto"/>
        <w:ind w:right="48"/>
        <w:jc w:val="both"/>
        <w:rPr>
          <w:rFonts w:ascii="Work Sans" w:hAnsi="Work Sans"/>
          <w:color w:val="000000" w:themeColor="text1"/>
        </w:rPr>
      </w:pPr>
      <w:r w:rsidRPr="008029F8">
        <w:rPr>
          <w:rFonts w:ascii="Work Sans" w:hAnsi="Work Sans"/>
          <w:color w:val="000000" w:themeColor="text1"/>
        </w:rPr>
        <w:t>Informe detallado</w:t>
      </w:r>
      <w:r w:rsidR="00EC0997" w:rsidRPr="008029F8">
        <w:rPr>
          <w:rFonts w:ascii="Work Sans" w:hAnsi="Work Sans"/>
          <w:color w:val="000000" w:themeColor="text1"/>
        </w:rPr>
        <w:t xml:space="preserve"> componente social </w:t>
      </w:r>
      <w:r w:rsidR="006B6490" w:rsidRPr="008029F8">
        <w:rPr>
          <w:rFonts w:ascii="Work Sans" w:hAnsi="Work Sans"/>
          <w:color w:val="000000" w:themeColor="text1"/>
        </w:rPr>
        <w:t>que incluya:</w:t>
      </w:r>
    </w:p>
    <w:p w14:paraId="3F28B361" w14:textId="77777777" w:rsidR="006B6490" w:rsidRPr="008029F8" w:rsidRDefault="006B6490" w:rsidP="00EC0997">
      <w:pPr>
        <w:pStyle w:val="Prrafodelista"/>
        <w:numPr>
          <w:ilvl w:val="0"/>
          <w:numId w:val="91"/>
        </w:numPr>
        <w:spacing w:after="0" w:line="240" w:lineRule="auto"/>
        <w:ind w:right="48"/>
        <w:jc w:val="both"/>
        <w:rPr>
          <w:rFonts w:ascii="Work Sans" w:hAnsi="Work Sans"/>
          <w:color w:val="000000" w:themeColor="text1"/>
        </w:rPr>
      </w:pPr>
      <w:r w:rsidRPr="008029F8">
        <w:rPr>
          <w:rFonts w:ascii="Work Sans" w:hAnsi="Work Sans"/>
          <w:color w:val="000000" w:themeColor="text1"/>
        </w:rPr>
        <w:t>Listados de asistencia.</w:t>
      </w:r>
    </w:p>
    <w:p w14:paraId="17765613" w14:textId="77777777" w:rsidR="006B6490" w:rsidRPr="008029F8" w:rsidRDefault="006B6490" w:rsidP="00EC0997">
      <w:pPr>
        <w:pStyle w:val="Prrafodelista"/>
        <w:numPr>
          <w:ilvl w:val="0"/>
          <w:numId w:val="91"/>
        </w:numPr>
        <w:spacing w:after="0" w:line="240" w:lineRule="auto"/>
        <w:ind w:right="48"/>
        <w:jc w:val="both"/>
        <w:rPr>
          <w:rFonts w:ascii="Work Sans" w:hAnsi="Work Sans"/>
          <w:color w:val="000000" w:themeColor="text1"/>
        </w:rPr>
      </w:pPr>
      <w:r w:rsidRPr="008029F8">
        <w:rPr>
          <w:rFonts w:ascii="Work Sans" w:hAnsi="Work Sans"/>
          <w:color w:val="000000" w:themeColor="text1"/>
        </w:rPr>
        <w:t>Registro fotográfico de las actividades.</w:t>
      </w:r>
    </w:p>
    <w:p w14:paraId="31D0D578" w14:textId="77777777" w:rsidR="006B6490" w:rsidRPr="008029F8" w:rsidRDefault="006B6490" w:rsidP="00EC0997">
      <w:pPr>
        <w:pStyle w:val="Prrafodelista"/>
        <w:numPr>
          <w:ilvl w:val="0"/>
          <w:numId w:val="91"/>
        </w:numPr>
        <w:spacing w:after="0" w:line="240" w:lineRule="auto"/>
        <w:ind w:right="48"/>
        <w:jc w:val="both"/>
        <w:rPr>
          <w:rFonts w:ascii="Work Sans" w:hAnsi="Work Sans"/>
          <w:color w:val="000000" w:themeColor="text1"/>
        </w:rPr>
      </w:pPr>
      <w:r w:rsidRPr="008029F8">
        <w:rPr>
          <w:rFonts w:ascii="Work Sans" w:hAnsi="Work Sans"/>
          <w:color w:val="000000" w:themeColor="text1"/>
        </w:rPr>
        <w:t>Acta de aprobación de implementación de la solución tecnológica.</w:t>
      </w:r>
    </w:p>
    <w:p w14:paraId="777CEA2B" w14:textId="0C12AA06" w:rsidR="00FC3ED7" w:rsidRPr="008029F8" w:rsidRDefault="00FC3ED7" w:rsidP="00FC3ED7">
      <w:pPr>
        <w:pStyle w:val="Prrafodelista"/>
        <w:numPr>
          <w:ilvl w:val="0"/>
          <w:numId w:val="91"/>
        </w:numPr>
        <w:spacing w:after="0" w:line="240" w:lineRule="auto"/>
        <w:ind w:right="48"/>
        <w:jc w:val="both"/>
        <w:rPr>
          <w:rFonts w:ascii="Work Sans" w:hAnsi="Work Sans"/>
          <w:color w:val="000000" w:themeColor="text1"/>
        </w:rPr>
      </w:pPr>
      <w:r w:rsidRPr="008029F8">
        <w:rPr>
          <w:rFonts w:ascii="Work Sans" w:hAnsi="Work Sans"/>
          <w:color w:val="000000" w:themeColor="text1"/>
        </w:rPr>
        <w:t>Desarrollo de actividades de</w:t>
      </w:r>
      <w:r w:rsidR="00EC0997" w:rsidRPr="008029F8">
        <w:rPr>
          <w:rFonts w:ascii="Work Sans" w:hAnsi="Work Sans"/>
          <w:color w:val="000000" w:themeColor="text1"/>
        </w:rPr>
        <w:t xml:space="preserve">l rubro social </w:t>
      </w:r>
      <w:r w:rsidR="00EC0997" w:rsidRPr="008029F8">
        <w:rPr>
          <w:rFonts w:ascii="Work Sans" w:hAnsi="Work Sans"/>
          <w:i/>
          <w:iCs/>
          <w:color w:val="000000" w:themeColor="text1"/>
        </w:rPr>
        <w:t>“E</w:t>
      </w:r>
      <w:r w:rsidRPr="008029F8">
        <w:rPr>
          <w:rFonts w:ascii="Work Sans" w:hAnsi="Work Sans"/>
          <w:i/>
          <w:iCs/>
          <w:color w:val="000000" w:themeColor="text1"/>
        </w:rPr>
        <w:t>scuela TEJ</w:t>
      </w:r>
      <w:r w:rsidR="00EC0997" w:rsidRPr="008029F8">
        <w:rPr>
          <w:rFonts w:ascii="Work Sans" w:hAnsi="Work Sans"/>
          <w:i/>
          <w:iCs/>
          <w:color w:val="000000" w:themeColor="text1"/>
        </w:rPr>
        <w:t>”</w:t>
      </w:r>
      <w:r w:rsidRPr="008029F8">
        <w:rPr>
          <w:rFonts w:ascii="Work Sans" w:hAnsi="Work Sans"/>
          <w:i/>
          <w:iCs/>
          <w:color w:val="000000" w:themeColor="text1"/>
        </w:rPr>
        <w:t xml:space="preserve"> </w:t>
      </w:r>
      <w:r w:rsidRPr="008029F8">
        <w:rPr>
          <w:rFonts w:ascii="Work Sans" w:hAnsi="Work Sans"/>
          <w:color w:val="000000" w:themeColor="text1"/>
        </w:rPr>
        <w:t>Momentos 2 y 3</w:t>
      </w:r>
    </w:p>
    <w:p w14:paraId="4CF0B7AB" w14:textId="65ED260B" w:rsidR="00E13B10" w:rsidRPr="008029F8" w:rsidRDefault="00FC3ED7" w:rsidP="00E13B10">
      <w:pPr>
        <w:pStyle w:val="Prrafodelista"/>
        <w:numPr>
          <w:ilvl w:val="0"/>
          <w:numId w:val="91"/>
        </w:numPr>
        <w:spacing w:after="0" w:line="240" w:lineRule="auto"/>
        <w:ind w:right="45"/>
        <w:jc w:val="both"/>
        <w:rPr>
          <w:rFonts w:ascii="Work Sans" w:hAnsi="Work Sans"/>
          <w:color w:val="000000" w:themeColor="text1"/>
        </w:rPr>
      </w:pPr>
      <w:r w:rsidRPr="008029F8">
        <w:rPr>
          <w:rFonts w:ascii="Work Sans" w:hAnsi="Work Sans"/>
          <w:color w:val="000000" w:themeColor="text1"/>
        </w:rPr>
        <w:t>Primer avance del documento de AOM</w:t>
      </w:r>
      <w:r w:rsidR="00815490" w:rsidRPr="008029F8">
        <w:rPr>
          <w:rFonts w:ascii="Work Sans" w:hAnsi="Work Sans"/>
          <w:color w:val="000000" w:themeColor="text1"/>
        </w:rPr>
        <w:t xml:space="preserve"> orientado a los beneficiarios del proyecto</w:t>
      </w:r>
      <w:r w:rsidR="00E13B10" w:rsidRPr="008029F8">
        <w:rPr>
          <w:rFonts w:ascii="Work Sans" w:hAnsi="Work Sans"/>
          <w:color w:val="000000" w:themeColor="text1"/>
        </w:rPr>
        <w:t xml:space="preserve"> según los lineamientos emitidos por </w:t>
      </w:r>
      <w:r w:rsidR="00E13B10" w:rsidRPr="008029F8">
        <w:rPr>
          <w:rFonts w:ascii="Work Sans" w:hAnsi="Work Sans"/>
          <w:b/>
          <w:bCs/>
          <w:color w:val="000000" w:themeColor="text1"/>
        </w:rPr>
        <w:t>EL MINISTERIO.</w:t>
      </w:r>
    </w:p>
    <w:p w14:paraId="55D969B5" w14:textId="710DDFE8" w:rsidR="00E13B10" w:rsidRPr="008029F8" w:rsidRDefault="00E13B10" w:rsidP="00E13B10">
      <w:pPr>
        <w:pStyle w:val="Prrafodelista"/>
        <w:numPr>
          <w:ilvl w:val="0"/>
          <w:numId w:val="91"/>
        </w:numPr>
        <w:spacing w:after="0" w:line="240" w:lineRule="auto"/>
        <w:ind w:right="45"/>
        <w:jc w:val="both"/>
        <w:rPr>
          <w:rFonts w:ascii="Work Sans" w:hAnsi="Work Sans"/>
          <w:color w:val="000000" w:themeColor="text1"/>
        </w:rPr>
      </w:pPr>
      <w:r w:rsidRPr="008029F8">
        <w:rPr>
          <w:rFonts w:ascii="Work Sans" w:hAnsi="Work Sans"/>
          <w:color w:val="000000" w:themeColor="text1"/>
        </w:rPr>
        <w:t>Primer avance del documento de la estrategia de fortalecimiento de capacidades en control social</w:t>
      </w:r>
      <w:r w:rsidRPr="008029F8">
        <w:rPr>
          <w:rFonts w:ascii="Work Sans" w:hAnsi="Work Sans"/>
          <w:b/>
          <w:bCs/>
          <w:color w:val="000000" w:themeColor="text1"/>
        </w:rPr>
        <w:t xml:space="preserve"> </w:t>
      </w:r>
      <w:r w:rsidRPr="008029F8">
        <w:rPr>
          <w:rFonts w:ascii="Work Sans" w:hAnsi="Work Sans"/>
          <w:color w:val="000000" w:themeColor="text1"/>
        </w:rPr>
        <w:t xml:space="preserve">según los lineamientos emitidos por </w:t>
      </w:r>
      <w:r w:rsidRPr="008029F8">
        <w:rPr>
          <w:rFonts w:ascii="Work Sans" w:hAnsi="Work Sans"/>
          <w:b/>
          <w:bCs/>
          <w:color w:val="000000" w:themeColor="text1"/>
        </w:rPr>
        <w:t>EL MINISTERIO.</w:t>
      </w:r>
    </w:p>
    <w:p w14:paraId="6C9BA57E" w14:textId="77777777" w:rsidR="00E13B10" w:rsidRPr="008029F8" w:rsidRDefault="00E13B10" w:rsidP="00E13B10">
      <w:pPr>
        <w:spacing w:after="0" w:line="240" w:lineRule="auto"/>
        <w:ind w:left="1996" w:right="45"/>
        <w:jc w:val="both"/>
        <w:rPr>
          <w:rFonts w:ascii="Work Sans" w:hAnsi="Work Sans"/>
          <w:color w:val="000000" w:themeColor="text1"/>
        </w:rPr>
      </w:pPr>
    </w:p>
    <w:p w14:paraId="5209D3A8" w14:textId="1F8FE999" w:rsidR="00D53CEC" w:rsidRPr="008029F8" w:rsidRDefault="00D53CEC" w:rsidP="003D529D">
      <w:pPr>
        <w:pStyle w:val="Prrafodelista"/>
        <w:numPr>
          <w:ilvl w:val="0"/>
          <w:numId w:val="83"/>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Informe de gestión en el que se evidencie la ejecución de actividades de mínimo el </w:t>
      </w:r>
      <w:r w:rsidR="009122C2" w:rsidRPr="008029F8">
        <w:rPr>
          <w:rFonts w:ascii="Work Sans" w:hAnsi="Work Sans"/>
          <w:color w:val="000000" w:themeColor="text1"/>
        </w:rPr>
        <w:t>5</w:t>
      </w:r>
      <w:r w:rsidRPr="008029F8">
        <w:rPr>
          <w:rFonts w:ascii="Work Sans" w:hAnsi="Work Sans"/>
          <w:color w:val="000000" w:themeColor="text1"/>
        </w:rPr>
        <w:t xml:space="preserve">0% de avance de la obra (Soluciones solares construidas y en servicio o cantidades de obra ejecutadas en el caso de infraestructura de Parques Solares) debidamente suscrito por el </w:t>
      </w:r>
      <w:r w:rsidR="001C00E4" w:rsidRPr="008029F8">
        <w:rPr>
          <w:rFonts w:ascii="Work Sans" w:hAnsi="Work Sans"/>
          <w:color w:val="000000" w:themeColor="text1"/>
        </w:rPr>
        <w:t>OPERADOR e INTERVENTOR</w:t>
      </w:r>
      <w:r w:rsidRPr="008029F8">
        <w:rPr>
          <w:rFonts w:ascii="Work Sans" w:hAnsi="Work Sans"/>
          <w:color w:val="000000" w:themeColor="text1"/>
        </w:rPr>
        <w:t xml:space="preserve">, de acuerdo con lo definido en el </w:t>
      </w:r>
      <w:r w:rsidR="00497295" w:rsidRPr="008029F8">
        <w:rPr>
          <w:rFonts w:ascii="Work Sans" w:hAnsi="Work Sans"/>
          <w:bCs/>
          <w:color w:val="000000" w:themeColor="text1"/>
          <w:u w:val="single"/>
        </w:rPr>
        <w:t>presente contrato</w:t>
      </w:r>
      <w:r w:rsidRPr="008029F8">
        <w:rPr>
          <w:rFonts w:ascii="Work Sans" w:hAnsi="Work Sans"/>
          <w:bCs/>
          <w:color w:val="000000" w:themeColor="text1"/>
          <w:u w:val="single"/>
        </w:rPr>
        <w:t>.</w:t>
      </w:r>
    </w:p>
    <w:p w14:paraId="236402D5" w14:textId="77777777" w:rsidR="00815490" w:rsidRPr="008029F8" w:rsidRDefault="00815490" w:rsidP="00815490">
      <w:pPr>
        <w:pStyle w:val="Prrafodelista"/>
        <w:numPr>
          <w:ilvl w:val="0"/>
          <w:numId w:val="83"/>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Cualquier informe o documentación adicional requerida por el </w:t>
      </w:r>
      <w:r w:rsidRPr="008029F8">
        <w:rPr>
          <w:rFonts w:ascii="Work Sans" w:hAnsi="Work Sans"/>
          <w:b/>
          <w:bCs/>
          <w:color w:val="000000" w:themeColor="text1"/>
        </w:rPr>
        <w:t>SUPERVISOR (MINISTERIO) y/o INTERVENTOR</w:t>
      </w:r>
    </w:p>
    <w:p w14:paraId="444B5B71" w14:textId="77777777" w:rsidR="00DF3962" w:rsidRPr="008029F8" w:rsidRDefault="00DF3962" w:rsidP="001C00E4">
      <w:pPr>
        <w:pStyle w:val="Prrafodelista"/>
        <w:rPr>
          <w:rFonts w:ascii="Work Sans" w:hAnsi="Work Sans"/>
          <w:color w:val="000000" w:themeColor="text1"/>
        </w:rPr>
      </w:pPr>
    </w:p>
    <w:p w14:paraId="336E3222" w14:textId="13D41CA0" w:rsidR="00F50F96" w:rsidRPr="008029F8" w:rsidRDefault="000D6172" w:rsidP="003D529D">
      <w:pPr>
        <w:pStyle w:val="Prrafodelista"/>
        <w:numPr>
          <w:ilvl w:val="0"/>
          <w:numId w:val="81"/>
        </w:numPr>
        <w:spacing w:after="0" w:line="240" w:lineRule="auto"/>
        <w:ind w:right="48"/>
        <w:jc w:val="both"/>
        <w:rPr>
          <w:rFonts w:ascii="Work Sans" w:hAnsi="Work Sans"/>
          <w:color w:val="000000" w:themeColor="text1"/>
        </w:rPr>
      </w:pPr>
      <w:r w:rsidRPr="008029F8">
        <w:rPr>
          <w:rFonts w:ascii="Work Sans" w:hAnsi="Work Sans"/>
          <w:b/>
          <w:bCs/>
          <w:color w:val="000000" w:themeColor="text1"/>
        </w:rPr>
        <w:t xml:space="preserve">Cuarto </w:t>
      </w:r>
      <w:r w:rsidR="00F20340" w:rsidRPr="008029F8">
        <w:rPr>
          <w:rFonts w:ascii="Work Sans" w:hAnsi="Work Sans"/>
          <w:b/>
          <w:bCs/>
          <w:color w:val="000000" w:themeColor="text1"/>
        </w:rPr>
        <w:t>desembolso</w:t>
      </w:r>
      <w:r w:rsidRPr="008029F8">
        <w:rPr>
          <w:rFonts w:ascii="Work Sans" w:hAnsi="Work Sans"/>
          <w:b/>
          <w:bCs/>
          <w:color w:val="000000" w:themeColor="text1"/>
        </w:rPr>
        <w:t>:</w:t>
      </w:r>
      <w:r w:rsidRPr="008029F8">
        <w:rPr>
          <w:rFonts w:ascii="Work Sans" w:hAnsi="Work Sans"/>
          <w:color w:val="000000" w:themeColor="text1"/>
        </w:rPr>
        <w:t xml:space="preserve"> </w:t>
      </w:r>
      <w:r w:rsidR="004B0916" w:rsidRPr="008029F8">
        <w:rPr>
          <w:rFonts w:ascii="Work Sans" w:hAnsi="Work Sans"/>
          <w:color w:val="000000" w:themeColor="text1"/>
        </w:rPr>
        <w:t>C</w:t>
      </w:r>
      <w:r w:rsidRPr="008029F8">
        <w:rPr>
          <w:rFonts w:ascii="Work Sans" w:hAnsi="Work Sans"/>
          <w:color w:val="000000" w:themeColor="text1"/>
        </w:rPr>
        <w:t xml:space="preserve">orrespondiente al </w:t>
      </w:r>
      <w:r w:rsidR="22420DFD" w:rsidRPr="008029F8">
        <w:rPr>
          <w:rFonts w:ascii="Work Sans" w:hAnsi="Work Sans"/>
          <w:color w:val="000000" w:themeColor="text1"/>
        </w:rPr>
        <w:t>10,8</w:t>
      </w:r>
      <w:r w:rsidRPr="008029F8">
        <w:rPr>
          <w:rFonts w:ascii="Work Sans" w:hAnsi="Work Sans"/>
          <w:color w:val="000000" w:themeColor="text1"/>
        </w:rPr>
        <w:t xml:space="preserve">% del valor total del contrato por la suma de </w:t>
      </w:r>
      <w:r w:rsidR="0069197B" w:rsidRPr="008029F8">
        <w:rPr>
          <w:rFonts w:ascii="Work Sans" w:hAnsi="Work Sans"/>
          <w:b/>
          <w:bCs/>
          <w:color w:val="000000" w:themeColor="text1"/>
        </w:rPr>
        <w:t>MIL TRESCIENTOS SETENTA MILLONES SEISCIENTOS CUARENTA Y TRES MIL DOSCIENTOS VEINTIDÓS</w:t>
      </w:r>
      <w:r w:rsidRPr="008029F8">
        <w:rPr>
          <w:rFonts w:ascii="Work Sans" w:hAnsi="Work Sans"/>
          <w:b/>
          <w:bCs/>
          <w:color w:val="000000" w:themeColor="text1"/>
        </w:rPr>
        <w:t xml:space="preserve"> PESOS M/CTE ($</w:t>
      </w:r>
      <w:r w:rsidR="180DD0E6" w:rsidRPr="008029F8">
        <w:rPr>
          <w:rFonts w:ascii="Work Sans" w:hAnsi="Work Sans"/>
          <w:b/>
          <w:bCs/>
          <w:color w:val="000000" w:themeColor="text1"/>
        </w:rPr>
        <w:t>1.370.643.222</w:t>
      </w:r>
      <w:r w:rsidRPr="008029F8">
        <w:rPr>
          <w:rFonts w:ascii="Work Sans" w:hAnsi="Work Sans"/>
          <w:b/>
          <w:bCs/>
          <w:color w:val="000000" w:themeColor="text1"/>
        </w:rPr>
        <w:t>)</w:t>
      </w:r>
      <w:r w:rsidR="007828CB" w:rsidRPr="008029F8">
        <w:rPr>
          <w:rFonts w:ascii="Work Sans" w:hAnsi="Work Sans"/>
          <w:b/>
          <w:bCs/>
          <w:color w:val="000000" w:themeColor="text1"/>
        </w:rPr>
        <w:t xml:space="preserve"> </w:t>
      </w:r>
      <w:r w:rsidR="007828CB" w:rsidRPr="008029F8">
        <w:rPr>
          <w:rFonts w:ascii="Work Sans" w:hAnsi="Work Sans"/>
          <w:color w:val="000000" w:themeColor="text1"/>
        </w:rPr>
        <w:t xml:space="preserve">(cuyo valor se distribuye entre las actividades a ejecutar como se indica en el </w:t>
      </w:r>
      <w:r w:rsidR="5CCBF0A7" w:rsidRPr="008029F8">
        <w:rPr>
          <w:rFonts w:ascii="Work Sans" w:hAnsi="Work Sans"/>
          <w:color w:val="000000" w:themeColor="text1"/>
        </w:rPr>
        <w:t>Anexo 9 “Plan de pagos”</w:t>
      </w:r>
      <w:r w:rsidR="007828CB" w:rsidRPr="008029F8">
        <w:rPr>
          <w:rFonts w:ascii="Work Sans" w:hAnsi="Work Sans"/>
          <w:color w:val="000000" w:themeColor="text1"/>
        </w:rPr>
        <w:t>)</w:t>
      </w:r>
      <w:r w:rsidRPr="008029F8">
        <w:rPr>
          <w:rFonts w:ascii="Work Sans" w:hAnsi="Work Sans"/>
          <w:color w:val="000000" w:themeColor="text1"/>
        </w:rPr>
        <w:t xml:space="preserve">, cuando </w:t>
      </w:r>
      <w:r w:rsidR="004B0916" w:rsidRPr="008029F8">
        <w:rPr>
          <w:rFonts w:ascii="Work Sans" w:hAnsi="Work Sans"/>
          <w:b/>
          <w:bCs/>
          <w:color w:val="000000" w:themeColor="text1"/>
        </w:rPr>
        <w:t xml:space="preserve">EL </w:t>
      </w:r>
      <w:r w:rsidR="003C7E25" w:rsidRPr="008029F8">
        <w:rPr>
          <w:rFonts w:ascii="Work Sans" w:hAnsi="Work Sans"/>
          <w:b/>
          <w:bCs/>
          <w:color w:val="000000" w:themeColor="text1"/>
        </w:rPr>
        <w:t>OPERADOR</w:t>
      </w:r>
      <w:r w:rsidRPr="008029F8">
        <w:rPr>
          <w:rFonts w:ascii="Work Sans" w:hAnsi="Work Sans"/>
          <w:color w:val="000000" w:themeColor="text1"/>
        </w:rPr>
        <w:t xml:space="preserve"> presente al </w:t>
      </w:r>
      <w:r w:rsidRPr="008029F8">
        <w:rPr>
          <w:rFonts w:ascii="Work Sans" w:hAnsi="Work Sans"/>
          <w:b/>
          <w:bCs/>
          <w:color w:val="000000" w:themeColor="text1"/>
        </w:rPr>
        <w:t>MINISTERIO</w:t>
      </w:r>
      <w:r w:rsidRPr="008029F8">
        <w:rPr>
          <w:rFonts w:ascii="Work Sans" w:hAnsi="Work Sans"/>
          <w:color w:val="000000" w:themeColor="text1"/>
        </w:rPr>
        <w:t xml:space="preserve">; </w:t>
      </w:r>
    </w:p>
    <w:p w14:paraId="25A66B62" w14:textId="77777777" w:rsidR="00F50F96" w:rsidRPr="008029F8" w:rsidRDefault="00F50F96" w:rsidP="00F50F96">
      <w:pPr>
        <w:pStyle w:val="Prrafodelista"/>
        <w:spacing w:after="0" w:line="240" w:lineRule="auto"/>
        <w:ind w:left="914" w:right="48"/>
        <w:jc w:val="both"/>
        <w:rPr>
          <w:rFonts w:ascii="Work Sans" w:hAnsi="Work Sans"/>
          <w:color w:val="000000" w:themeColor="text1"/>
        </w:rPr>
      </w:pPr>
    </w:p>
    <w:p w14:paraId="06D44763" w14:textId="77777777" w:rsidR="00F316DF" w:rsidRPr="008029F8" w:rsidRDefault="00F316DF">
      <w:pPr>
        <w:pStyle w:val="Prrafodelista"/>
        <w:numPr>
          <w:ilvl w:val="1"/>
          <w:numId w:val="84"/>
        </w:numPr>
        <w:spacing w:after="0" w:line="240" w:lineRule="auto"/>
        <w:ind w:right="48"/>
        <w:jc w:val="both"/>
        <w:rPr>
          <w:rFonts w:ascii="Work Sans" w:hAnsi="Work Sans"/>
          <w:color w:val="000000" w:themeColor="text1"/>
        </w:rPr>
      </w:pPr>
      <w:r w:rsidRPr="008029F8">
        <w:rPr>
          <w:rFonts w:ascii="Work Sans" w:hAnsi="Work Sans"/>
          <w:color w:val="000000" w:themeColor="text1"/>
        </w:rPr>
        <w:t>Informe de ejecución de actividades junto con los correspondientes soportes.</w:t>
      </w:r>
    </w:p>
    <w:p w14:paraId="5FC63A94" w14:textId="0A1FF3AF" w:rsidR="000D6172" w:rsidRPr="008029F8" w:rsidRDefault="00FA7F76">
      <w:pPr>
        <w:pStyle w:val="Prrafodelista"/>
        <w:numPr>
          <w:ilvl w:val="1"/>
          <w:numId w:val="84"/>
        </w:numPr>
        <w:spacing w:after="0" w:line="240" w:lineRule="auto"/>
        <w:ind w:right="48"/>
        <w:jc w:val="both"/>
        <w:rPr>
          <w:rFonts w:ascii="Work Sans" w:hAnsi="Work Sans"/>
          <w:color w:val="000000" w:themeColor="text1"/>
        </w:rPr>
      </w:pPr>
      <w:r w:rsidRPr="008029F8">
        <w:rPr>
          <w:rFonts w:ascii="Work Sans" w:hAnsi="Work Sans"/>
          <w:color w:val="000000" w:themeColor="text1"/>
        </w:rPr>
        <w:t>Acta</w:t>
      </w:r>
      <w:r w:rsidR="000D6172" w:rsidRPr="008029F8">
        <w:rPr>
          <w:rFonts w:ascii="Work Sans" w:hAnsi="Work Sans"/>
          <w:color w:val="000000" w:themeColor="text1"/>
        </w:rPr>
        <w:t xml:space="preserve"> de avance suscrita por la Interventoría</w:t>
      </w:r>
      <w:r w:rsidRPr="008029F8">
        <w:rPr>
          <w:rFonts w:ascii="Work Sans" w:hAnsi="Work Sans"/>
          <w:color w:val="000000" w:themeColor="text1"/>
        </w:rPr>
        <w:t xml:space="preserve">, </w:t>
      </w:r>
      <w:r w:rsidRPr="008029F8">
        <w:rPr>
          <w:rFonts w:ascii="Work Sans" w:hAnsi="Work Sans"/>
          <w:b/>
          <w:bCs/>
          <w:color w:val="000000" w:themeColor="text1"/>
        </w:rPr>
        <w:t>EL OPERADOR</w:t>
      </w:r>
      <w:r w:rsidRPr="008029F8">
        <w:rPr>
          <w:rFonts w:ascii="Work Sans" w:hAnsi="Work Sans"/>
          <w:color w:val="000000" w:themeColor="text1"/>
        </w:rPr>
        <w:t xml:space="preserve"> y contratista derivado</w:t>
      </w:r>
      <w:r w:rsidR="00F50F96" w:rsidRPr="008029F8">
        <w:rPr>
          <w:rFonts w:ascii="Work Sans" w:hAnsi="Work Sans"/>
          <w:color w:val="000000" w:themeColor="text1"/>
        </w:rPr>
        <w:t xml:space="preserve"> en el que se certifique</w:t>
      </w:r>
      <w:r w:rsidR="0019481D" w:rsidRPr="008029F8">
        <w:rPr>
          <w:rFonts w:ascii="Work Sans" w:hAnsi="Work Sans"/>
          <w:color w:val="000000" w:themeColor="text1"/>
        </w:rPr>
        <w:t xml:space="preserve"> mínimo e</w:t>
      </w:r>
      <w:r w:rsidR="000D6172" w:rsidRPr="008029F8">
        <w:rPr>
          <w:rFonts w:ascii="Work Sans" w:hAnsi="Work Sans"/>
          <w:color w:val="000000" w:themeColor="text1"/>
        </w:rPr>
        <w:t>l ochenta por ciento (80%) de las obras (Soluciones solares construidas y en servicio o cantidades de obra ejecutadas en el caso de infraestructura de Parques Solares</w:t>
      </w:r>
      <w:r w:rsidR="00F50F96" w:rsidRPr="008029F8">
        <w:rPr>
          <w:rFonts w:ascii="Work Sans" w:hAnsi="Work Sans"/>
          <w:color w:val="000000" w:themeColor="text1"/>
        </w:rPr>
        <w:t xml:space="preserve">) </w:t>
      </w:r>
      <w:r w:rsidRPr="008029F8">
        <w:rPr>
          <w:rFonts w:ascii="Work Sans" w:hAnsi="Work Sans"/>
          <w:color w:val="000000" w:themeColor="text1"/>
        </w:rPr>
        <w:t>y la cual debe cumplir los lineamientos emitidos en</w:t>
      </w:r>
      <w:r w:rsidR="00431105" w:rsidRPr="008029F8">
        <w:rPr>
          <w:rFonts w:ascii="Work Sans" w:hAnsi="Work Sans"/>
          <w:color w:val="000000" w:themeColor="text1"/>
        </w:rPr>
        <w:t xml:space="preserve"> </w:t>
      </w:r>
      <w:r w:rsidRPr="008029F8">
        <w:rPr>
          <w:rFonts w:ascii="Work Sans" w:hAnsi="Work Sans"/>
          <w:color w:val="000000" w:themeColor="text1"/>
        </w:rPr>
        <w:t>el presente contrato.</w:t>
      </w:r>
      <w:r w:rsidR="00B75CB4" w:rsidRPr="008029F8">
        <w:rPr>
          <w:rFonts w:ascii="Work Sans" w:hAnsi="Work Sans"/>
          <w:color w:val="000000" w:themeColor="text1"/>
        </w:rPr>
        <w:t xml:space="preserve"> (Etapa 2)</w:t>
      </w:r>
    </w:p>
    <w:p w14:paraId="5349CB86" w14:textId="38BFDDD7" w:rsidR="00F50F96" w:rsidRPr="008029F8" w:rsidRDefault="00F50F96" w:rsidP="003D529D">
      <w:pPr>
        <w:pStyle w:val="Prrafodelista"/>
        <w:numPr>
          <w:ilvl w:val="1"/>
          <w:numId w:val="84"/>
        </w:numPr>
        <w:spacing w:after="0" w:line="240" w:lineRule="auto"/>
        <w:ind w:right="48"/>
        <w:jc w:val="both"/>
        <w:rPr>
          <w:rFonts w:ascii="Work Sans" w:hAnsi="Work Sans"/>
          <w:color w:val="000000" w:themeColor="text1"/>
        </w:rPr>
      </w:pPr>
      <w:r w:rsidRPr="008029F8">
        <w:rPr>
          <w:rFonts w:ascii="Work Sans" w:hAnsi="Work Sans"/>
          <w:color w:val="000000" w:themeColor="text1"/>
        </w:rPr>
        <w:t>Informe detallado de interventoría atendiendo los lineamientos emitidos por la supervisión del contrato</w:t>
      </w:r>
      <w:r w:rsidR="00C16C99" w:rsidRPr="008029F8">
        <w:rPr>
          <w:rFonts w:ascii="Work Sans" w:hAnsi="Work Sans"/>
          <w:color w:val="000000" w:themeColor="text1"/>
        </w:rPr>
        <w:t xml:space="preserve"> en donde se certifique un avance mínimo el ochenta por ciento (80%) de las obras (Soluciones solares construidas y en servicio o cantidades de obra ejecutadas en el caso de infraestructura de Parques Solares)</w:t>
      </w:r>
      <w:r w:rsidRPr="008029F8">
        <w:rPr>
          <w:rFonts w:ascii="Work Sans" w:hAnsi="Work Sans"/>
          <w:color w:val="000000" w:themeColor="text1"/>
        </w:rPr>
        <w:t>.</w:t>
      </w:r>
      <w:r w:rsidR="00B75CB4" w:rsidRPr="008029F8">
        <w:rPr>
          <w:rFonts w:ascii="Work Sans" w:hAnsi="Work Sans"/>
          <w:color w:val="000000" w:themeColor="text1"/>
        </w:rPr>
        <w:t xml:space="preserve"> (Etapa 2)</w:t>
      </w:r>
    </w:p>
    <w:p w14:paraId="5111B71C" w14:textId="1A254DE4" w:rsidR="00F50F96" w:rsidRPr="008029F8" w:rsidRDefault="00F50F96" w:rsidP="003D529D">
      <w:pPr>
        <w:pStyle w:val="Prrafodelista"/>
        <w:numPr>
          <w:ilvl w:val="1"/>
          <w:numId w:val="84"/>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Actas de capacitación realizada a cada beneficiario que cuente con la solución construida y en funcionamiento referente al 80% de avance de la obra (Soluciones solares construidas y en servicio o cantidades de obra ejecutadas en el caso de infraestructura de Parques Solares) </w:t>
      </w:r>
      <w:r w:rsidR="00B75CB4" w:rsidRPr="008029F8">
        <w:rPr>
          <w:rFonts w:ascii="Work Sans" w:hAnsi="Work Sans"/>
          <w:color w:val="000000" w:themeColor="text1"/>
        </w:rPr>
        <w:t>(Etapa 2)</w:t>
      </w:r>
    </w:p>
    <w:p w14:paraId="406E3917" w14:textId="28EF9AB5" w:rsidR="00FC3ED7" w:rsidRPr="008029F8" w:rsidRDefault="00F50F96" w:rsidP="00FC3ED7">
      <w:pPr>
        <w:pStyle w:val="Prrafodelista"/>
        <w:numPr>
          <w:ilvl w:val="1"/>
          <w:numId w:val="84"/>
        </w:numPr>
        <w:spacing w:after="0" w:line="240" w:lineRule="auto"/>
        <w:ind w:right="48"/>
        <w:jc w:val="both"/>
        <w:rPr>
          <w:rFonts w:ascii="Work Sans" w:hAnsi="Work Sans"/>
          <w:color w:val="000000" w:themeColor="text1"/>
        </w:rPr>
      </w:pPr>
      <w:r w:rsidRPr="008029F8">
        <w:rPr>
          <w:rFonts w:ascii="Work Sans" w:hAnsi="Work Sans"/>
          <w:color w:val="000000" w:themeColor="text1"/>
        </w:rPr>
        <w:t>Informe detallado</w:t>
      </w:r>
      <w:r w:rsidR="00F316DF" w:rsidRPr="008029F8">
        <w:rPr>
          <w:rFonts w:ascii="Work Sans" w:hAnsi="Work Sans"/>
          <w:color w:val="000000" w:themeColor="text1"/>
        </w:rPr>
        <w:t xml:space="preserve"> componente social</w:t>
      </w:r>
      <w:r w:rsidRPr="008029F8">
        <w:rPr>
          <w:rFonts w:ascii="Work Sans" w:hAnsi="Work Sans"/>
          <w:color w:val="000000" w:themeColor="text1"/>
        </w:rPr>
        <w:t xml:space="preserve"> </w:t>
      </w:r>
      <w:r w:rsidR="00FC3ED7" w:rsidRPr="008029F8">
        <w:rPr>
          <w:rFonts w:ascii="Work Sans" w:hAnsi="Work Sans"/>
          <w:color w:val="000000" w:themeColor="text1"/>
        </w:rPr>
        <w:t>que incluya:</w:t>
      </w:r>
    </w:p>
    <w:p w14:paraId="77875597" w14:textId="77777777" w:rsidR="00FC3ED7" w:rsidRPr="008029F8" w:rsidRDefault="00FC3ED7" w:rsidP="00F316DF">
      <w:pPr>
        <w:pStyle w:val="Prrafodelista"/>
        <w:numPr>
          <w:ilvl w:val="0"/>
          <w:numId w:val="92"/>
        </w:numPr>
        <w:spacing w:after="0" w:line="240" w:lineRule="auto"/>
        <w:ind w:right="48"/>
        <w:jc w:val="both"/>
        <w:rPr>
          <w:rFonts w:ascii="Work Sans" w:hAnsi="Work Sans"/>
          <w:color w:val="000000" w:themeColor="text1"/>
        </w:rPr>
      </w:pPr>
      <w:r w:rsidRPr="008029F8">
        <w:rPr>
          <w:rFonts w:ascii="Work Sans" w:hAnsi="Work Sans"/>
          <w:color w:val="000000" w:themeColor="text1"/>
        </w:rPr>
        <w:t>Listados de asistencia.</w:t>
      </w:r>
    </w:p>
    <w:p w14:paraId="5F6AEB98" w14:textId="77777777" w:rsidR="00FC3ED7" w:rsidRPr="008029F8" w:rsidRDefault="00FC3ED7" w:rsidP="00FC3ED7">
      <w:pPr>
        <w:pStyle w:val="Prrafodelista"/>
        <w:numPr>
          <w:ilvl w:val="0"/>
          <w:numId w:val="92"/>
        </w:numPr>
        <w:spacing w:after="0" w:line="240" w:lineRule="auto"/>
        <w:ind w:right="48"/>
        <w:jc w:val="both"/>
        <w:rPr>
          <w:rFonts w:ascii="Work Sans" w:hAnsi="Work Sans"/>
          <w:color w:val="000000" w:themeColor="text1"/>
        </w:rPr>
      </w:pPr>
      <w:r w:rsidRPr="008029F8">
        <w:rPr>
          <w:rFonts w:ascii="Work Sans" w:hAnsi="Work Sans"/>
          <w:color w:val="000000" w:themeColor="text1"/>
        </w:rPr>
        <w:t>Registro fotográfico de las actividades.</w:t>
      </w:r>
    </w:p>
    <w:p w14:paraId="6A3593A1" w14:textId="017A43AD" w:rsidR="00FC3ED7" w:rsidRPr="008029F8" w:rsidRDefault="00F316DF" w:rsidP="00F316DF">
      <w:pPr>
        <w:pStyle w:val="Prrafodelista"/>
        <w:numPr>
          <w:ilvl w:val="0"/>
          <w:numId w:val="92"/>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Desarrollo de actividades del rubro social </w:t>
      </w:r>
      <w:r w:rsidRPr="008029F8">
        <w:rPr>
          <w:rFonts w:ascii="Work Sans" w:hAnsi="Work Sans"/>
          <w:i/>
          <w:iCs/>
          <w:color w:val="000000" w:themeColor="text1"/>
        </w:rPr>
        <w:t xml:space="preserve">“Escuela TEJ” </w:t>
      </w:r>
      <w:r w:rsidRPr="008029F8">
        <w:rPr>
          <w:rFonts w:ascii="Work Sans" w:hAnsi="Work Sans"/>
          <w:color w:val="000000" w:themeColor="text1"/>
        </w:rPr>
        <w:t>Momento 4.</w:t>
      </w:r>
    </w:p>
    <w:p w14:paraId="1A829D6B" w14:textId="2064C8B3" w:rsidR="00F316DF" w:rsidRPr="008029F8" w:rsidRDefault="007E20A9" w:rsidP="00F316DF">
      <w:pPr>
        <w:pStyle w:val="Prrafodelista"/>
        <w:numPr>
          <w:ilvl w:val="0"/>
          <w:numId w:val="92"/>
        </w:numPr>
        <w:spacing w:after="0" w:line="240" w:lineRule="auto"/>
        <w:ind w:right="45"/>
        <w:jc w:val="both"/>
        <w:rPr>
          <w:rFonts w:ascii="Work Sans" w:hAnsi="Work Sans"/>
          <w:color w:val="000000" w:themeColor="text1"/>
        </w:rPr>
      </w:pPr>
      <w:r w:rsidRPr="008029F8">
        <w:rPr>
          <w:rFonts w:ascii="Work Sans" w:hAnsi="Work Sans"/>
          <w:color w:val="000000" w:themeColor="text1"/>
        </w:rPr>
        <w:t>Segundo</w:t>
      </w:r>
      <w:r w:rsidR="00F316DF" w:rsidRPr="008029F8">
        <w:rPr>
          <w:rFonts w:ascii="Work Sans" w:hAnsi="Work Sans"/>
          <w:color w:val="000000" w:themeColor="text1"/>
        </w:rPr>
        <w:t xml:space="preserve"> avance del documento de AOM orientado a los beneficiarios del proyecto según los lineamientos emitidos por </w:t>
      </w:r>
      <w:r w:rsidR="00F316DF" w:rsidRPr="008029F8">
        <w:rPr>
          <w:rFonts w:ascii="Work Sans" w:hAnsi="Work Sans"/>
          <w:b/>
          <w:bCs/>
          <w:color w:val="000000" w:themeColor="text1"/>
        </w:rPr>
        <w:t>EL MINISTERIO.</w:t>
      </w:r>
    </w:p>
    <w:p w14:paraId="1FDDD310" w14:textId="7113F491" w:rsidR="00F316DF" w:rsidRPr="008029F8" w:rsidRDefault="007E20A9" w:rsidP="00F316DF">
      <w:pPr>
        <w:pStyle w:val="Prrafodelista"/>
        <w:numPr>
          <w:ilvl w:val="0"/>
          <w:numId w:val="92"/>
        </w:numPr>
        <w:spacing w:after="0" w:line="240" w:lineRule="auto"/>
        <w:ind w:right="45"/>
        <w:jc w:val="both"/>
        <w:rPr>
          <w:rFonts w:ascii="Work Sans" w:hAnsi="Work Sans"/>
          <w:color w:val="000000" w:themeColor="text1"/>
        </w:rPr>
      </w:pPr>
      <w:r w:rsidRPr="008029F8">
        <w:rPr>
          <w:rFonts w:ascii="Work Sans" w:hAnsi="Work Sans"/>
          <w:color w:val="000000" w:themeColor="text1"/>
        </w:rPr>
        <w:t>Segundo</w:t>
      </w:r>
      <w:r w:rsidR="00F316DF" w:rsidRPr="008029F8">
        <w:rPr>
          <w:rFonts w:ascii="Work Sans" w:hAnsi="Work Sans"/>
          <w:color w:val="000000" w:themeColor="text1"/>
        </w:rPr>
        <w:t xml:space="preserve"> avance del documento</w:t>
      </w:r>
      <w:r w:rsidR="00E66687" w:rsidRPr="008029F8">
        <w:rPr>
          <w:rFonts w:ascii="Work Sans" w:hAnsi="Work Sans"/>
          <w:color w:val="000000" w:themeColor="text1"/>
        </w:rPr>
        <w:t xml:space="preserve"> </w:t>
      </w:r>
      <w:r w:rsidR="00F316DF" w:rsidRPr="008029F8">
        <w:rPr>
          <w:rFonts w:ascii="Work Sans" w:hAnsi="Work Sans"/>
          <w:color w:val="000000" w:themeColor="text1"/>
        </w:rPr>
        <w:t>de la estrategia de fortalecimiento de capacidades en control social</w:t>
      </w:r>
      <w:r w:rsidR="00F316DF" w:rsidRPr="008029F8">
        <w:rPr>
          <w:rFonts w:ascii="Work Sans" w:hAnsi="Work Sans"/>
          <w:b/>
          <w:bCs/>
          <w:color w:val="000000" w:themeColor="text1"/>
        </w:rPr>
        <w:t xml:space="preserve"> </w:t>
      </w:r>
      <w:r w:rsidR="00F316DF" w:rsidRPr="008029F8">
        <w:rPr>
          <w:rFonts w:ascii="Work Sans" w:hAnsi="Work Sans"/>
          <w:color w:val="000000" w:themeColor="text1"/>
        </w:rPr>
        <w:t xml:space="preserve">según los lineamientos emitidos por </w:t>
      </w:r>
      <w:r w:rsidR="00F316DF" w:rsidRPr="008029F8">
        <w:rPr>
          <w:rFonts w:ascii="Work Sans" w:hAnsi="Work Sans"/>
          <w:b/>
          <w:bCs/>
          <w:color w:val="000000" w:themeColor="text1"/>
        </w:rPr>
        <w:t>EL MINISTERIO.</w:t>
      </w:r>
    </w:p>
    <w:p w14:paraId="491C178A" w14:textId="460CC9FC" w:rsidR="007E20A9" w:rsidRPr="008029F8" w:rsidRDefault="007E20A9" w:rsidP="007E20A9">
      <w:pPr>
        <w:pStyle w:val="Prrafodelista"/>
        <w:numPr>
          <w:ilvl w:val="1"/>
          <w:numId w:val="84"/>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Cualquier informe o documentación adicional requerida por el </w:t>
      </w:r>
      <w:r w:rsidRPr="008029F8">
        <w:rPr>
          <w:rFonts w:ascii="Work Sans" w:hAnsi="Work Sans"/>
          <w:b/>
          <w:bCs/>
          <w:color w:val="000000" w:themeColor="text1"/>
        </w:rPr>
        <w:t>SUPERVISOR (MINISTERIO) y/o INTERVENTOR</w:t>
      </w:r>
    </w:p>
    <w:p w14:paraId="0FA9FC95" w14:textId="77777777" w:rsidR="000D6172" w:rsidRPr="008029F8" w:rsidRDefault="000D6172" w:rsidP="003505D6">
      <w:pPr>
        <w:spacing w:after="0" w:line="240" w:lineRule="auto"/>
        <w:ind w:left="914" w:right="48"/>
        <w:jc w:val="both"/>
        <w:rPr>
          <w:rFonts w:ascii="Work Sans" w:hAnsi="Work Sans"/>
          <w:color w:val="000000" w:themeColor="text1"/>
        </w:rPr>
      </w:pPr>
    </w:p>
    <w:p w14:paraId="585348C4" w14:textId="50176226" w:rsidR="00946C44" w:rsidRPr="008029F8" w:rsidRDefault="1392E77D" w:rsidP="003D529D">
      <w:pPr>
        <w:numPr>
          <w:ilvl w:val="0"/>
          <w:numId w:val="81"/>
        </w:numPr>
        <w:spacing w:after="0" w:line="240" w:lineRule="auto"/>
        <w:ind w:right="48" w:hanging="360"/>
        <w:jc w:val="both"/>
        <w:rPr>
          <w:rFonts w:ascii="Work Sans" w:hAnsi="Work Sans"/>
          <w:color w:val="000000" w:themeColor="text1"/>
        </w:rPr>
      </w:pPr>
      <w:r w:rsidRPr="008029F8">
        <w:rPr>
          <w:rFonts w:ascii="Work Sans" w:hAnsi="Work Sans"/>
          <w:b/>
          <w:bCs/>
          <w:color w:val="000000" w:themeColor="text1"/>
        </w:rPr>
        <w:t>Quinto</w:t>
      </w:r>
      <w:r w:rsidR="00431105" w:rsidRPr="008029F8">
        <w:rPr>
          <w:rFonts w:ascii="Work Sans" w:hAnsi="Work Sans"/>
          <w:b/>
          <w:bCs/>
          <w:color w:val="000000" w:themeColor="text1"/>
        </w:rPr>
        <w:t xml:space="preserve"> </w:t>
      </w:r>
      <w:r w:rsidR="00B66672" w:rsidRPr="008029F8">
        <w:rPr>
          <w:rFonts w:ascii="Work Sans" w:hAnsi="Work Sans"/>
          <w:b/>
          <w:bCs/>
          <w:color w:val="000000" w:themeColor="text1"/>
        </w:rPr>
        <w:t>desembolso</w:t>
      </w:r>
      <w:r w:rsidR="58164060" w:rsidRPr="008029F8">
        <w:rPr>
          <w:rFonts w:ascii="Work Sans" w:hAnsi="Work Sans"/>
          <w:b/>
          <w:bCs/>
          <w:color w:val="000000" w:themeColor="text1"/>
        </w:rPr>
        <w:t xml:space="preserve">: </w:t>
      </w:r>
      <w:r w:rsidR="4DFD0F2F" w:rsidRPr="008029F8">
        <w:rPr>
          <w:rFonts w:ascii="Work Sans" w:eastAsia="Work Sans" w:hAnsi="Work Sans"/>
          <w:color w:val="000000" w:themeColor="text1"/>
        </w:rPr>
        <w:t>C</w:t>
      </w:r>
      <w:r w:rsidR="2FA31211" w:rsidRPr="008029F8">
        <w:rPr>
          <w:rFonts w:ascii="Work Sans" w:eastAsia="Work Sans" w:hAnsi="Work Sans"/>
          <w:color w:val="000000" w:themeColor="text1"/>
        </w:rPr>
        <w:t>orrespondiente</w:t>
      </w:r>
      <w:r w:rsidR="2FA31211" w:rsidRPr="008029F8">
        <w:rPr>
          <w:rFonts w:ascii="Work Sans" w:hAnsi="Work Sans"/>
          <w:color w:val="000000" w:themeColor="text1"/>
        </w:rPr>
        <w:t xml:space="preserve"> al </w:t>
      </w:r>
      <w:r w:rsidR="560D3C02" w:rsidRPr="008029F8">
        <w:rPr>
          <w:rFonts w:ascii="Work Sans" w:hAnsi="Work Sans"/>
          <w:color w:val="000000" w:themeColor="text1"/>
        </w:rPr>
        <w:t>15,9</w:t>
      </w:r>
      <w:r w:rsidR="2FA31211" w:rsidRPr="008029F8">
        <w:rPr>
          <w:rFonts w:ascii="Work Sans" w:hAnsi="Work Sans"/>
          <w:color w:val="000000" w:themeColor="text1"/>
        </w:rPr>
        <w:t xml:space="preserve">% del valor total del contrato por la suma de </w:t>
      </w:r>
      <w:r w:rsidR="14EC7FB7" w:rsidRPr="008029F8">
        <w:rPr>
          <w:rFonts w:ascii="Work Sans" w:hAnsi="Work Sans"/>
          <w:b/>
          <w:bCs/>
          <w:color w:val="000000" w:themeColor="text1"/>
        </w:rPr>
        <w:t>DOS MIL VEINTISÉIS MILLONES NOVECIENTOS CUARENTA Y SEIS MIL NOVECIENTOS CUARENTA Y SIETE</w:t>
      </w:r>
      <w:r w:rsidR="6768C017" w:rsidRPr="008029F8">
        <w:rPr>
          <w:rFonts w:ascii="Work Sans" w:hAnsi="Work Sans"/>
          <w:b/>
          <w:bCs/>
          <w:color w:val="000000" w:themeColor="text1"/>
        </w:rPr>
        <w:t xml:space="preserve"> </w:t>
      </w:r>
      <w:r w:rsidR="2FA31211" w:rsidRPr="008029F8">
        <w:rPr>
          <w:rFonts w:ascii="Work Sans" w:hAnsi="Work Sans"/>
          <w:b/>
          <w:bCs/>
          <w:color w:val="000000" w:themeColor="text1"/>
        </w:rPr>
        <w:t>PESOS M/CTE</w:t>
      </w:r>
      <w:r w:rsidR="007828CB" w:rsidRPr="008029F8">
        <w:rPr>
          <w:rFonts w:ascii="Work Sans" w:hAnsi="Work Sans"/>
          <w:b/>
          <w:bCs/>
          <w:color w:val="000000" w:themeColor="text1"/>
        </w:rPr>
        <w:t xml:space="preserve"> </w:t>
      </w:r>
      <w:r w:rsidR="3FDAA206" w:rsidRPr="008029F8">
        <w:rPr>
          <w:rFonts w:ascii="Work Sans" w:hAnsi="Work Sans"/>
          <w:b/>
          <w:bCs/>
          <w:color w:val="000000" w:themeColor="text1"/>
        </w:rPr>
        <w:t>($2.026.946.947)</w:t>
      </w:r>
      <w:r w:rsidR="3FDAA206" w:rsidRPr="008029F8">
        <w:rPr>
          <w:rFonts w:ascii="Work Sans" w:hAnsi="Work Sans"/>
          <w:color w:val="000000" w:themeColor="text1"/>
        </w:rPr>
        <w:t xml:space="preserve"> </w:t>
      </w:r>
      <w:r w:rsidR="007828CB" w:rsidRPr="008029F8">
        <w:rPr>
          <w:rFonts w:ascii="Work Sans" w:hAnsi="Work Sans"/>
          <w:color w:val="000000" w:themeColor="text1"/>
        </w:rPr>
        <w:t xml:space="preserve">(cuyo valor se distribuye entre las actividades a ejecutar como se indica en el </w:t>
      </w:r>
      <w:r w:rsidR="007E20A9" w:rsidRPr="008029F8">
        <w:rPr>
          <w:rFonts w:ascii="Work Sans" w:hAnsi="Work Sans"/>
          <w:color w:val="000000" w:themeColor="text1"/>
        </w:rPr>
        <w:t>Anexo 9 “Plan de pagos”</w:t>
      </w:r>
      <w:r w:rsidR="004B2CB2" w:rsidRPr="008029F8">
        <w:rPr>
          <w:rFonts w:ascii="Work Sans" w:hAnsi="Work Sans"/>
          <w:color w:val="000000" w:themeColor="text1"/>
        </w:rPr>
        <w:t>)</w:t>
      </w:r>
      <w:r w:rsidR="2FA31211" w:rsidRPr="008029F8">
        <w:rPr>
          <w:rFonts w:ascii="Work Sans" w:hAnsi="Work Sans"/>
          <w:color w:val="000000" w:themeColor="text1"/>
        </w:rPr>
        <w:t xml:space="preserve">, cuando </w:t>
      </w:r>
      <w:r w:rsidR="4DFD0F2F" w:rsidRPr="008029F8">
        <w:rPr>
          <w:rFonts w:ascii="Work Sans" w:eastAsia="Work Sans" w:hAnsi="Work Sans"/>
          <w:b/>
          <w:bCs/>
          <w:color w:val="000000" w:themeColor="text1"/>
        </w:rPr>
        <w:t xml:space="preserve">EL </w:t>
      </w:r>
      <w:r w:rsidR="64109207" w:rsidRPr="008029F8">
        <w:rPr>
          <w:rFonts w:ascii="Work Sans" w:hAnsi="Work Sans"/>
          <w:b/>
          <w:bCs/>
          <w:color w:val="000000" w:themeColor="text1"/>
        </w:rPr>
        <w:t>OPERADOR</w:t>
      </w:r>
      <w:r w:rsidR="2FA31211" w:rsidRPr="008029F8">
        <w:rPr>
          <w:rFonts w:ascii="Work Sans" w:hAnsi="Work Sans"/>
          <w:color w:val="000000" w:themeColor="text1"/>
        </w:rPr>
        <w:t xml:space="preserve"> presente al </w:t>
      </w:r>
      <w:r w:rsidR="2FA31211" w:rsidRPr="008029F8">
        <w:rPr>
          <w:rFonts w:ascii="Work Sans" w:hAnsi="Work Sans"/>
          <w:b/>
          <w:bCs/>
          <w:color w:val="000000" w:themeColor="text1"/>
        </w:rPr>
        <w:t>MINISTERIO</w:t>
      </w:r>
      <w:r w:rsidR="00946C44" w:rsidRPr="008029F8">
        <w:rPr>
          <w:rFonts w:ascii="Work Sans" w:hAnsi="Work Sans"/>
          <w:color w:val="000000" w:themeColor="text1"/>
        </w:rPr>
        <w:t>:</w:t>
      </w:r>
    </w:p>
    <w:p w14:paraId="12420A09" w14:textId="77777777" w:rsidR="00946C44" w:rsidRPr="008029F8" w:rsidRDefault="00946C44" w:rsidP="00946C44">
      <w:pPr>
        <w:spacing w:after="0" w:line="240" w:lineRule="auto"/>
        <w:ind w:left="914" w:right="48"/>
        <w:jc w:val="both"/>
        <w:rPr>
          <w:rFonts w:ascii="Work Sans" w:hAnsi="Work Sans"/>
          <w:b/>
          <w:bCs/>
          <w:color w:val="000000" w:themeColor="text1"/>
        </w:rPr>
      </w:pPr>
    </w:p>
    <w:p w14:paraId="0E12E5EC" w14:textId="77777777" w:rsidR="007E20A9" w:rsidRPr="008029F8" w:rsidRDefault="007E20A9" w:rsidP="007E20A9">
      <w:pPr>
        <w:pStyle w:val="Prrafodelista"/>
        <w:numPr>
          <w:ilvl w:val="0"/>
          <w:numId w:val="85"/>
        </w:numPr>
        <w:spacing w:after="0" w:line="240" w:lineRule="auto"/>
        <w:ind w:right="48"/>
        <w:jc w:val="both"/>
        <w:rPr>
          <w:rFonts w:ascii="Work Sans" w:hAnsi="Work Sans"/>
          <w:color w:val="000000" w:themeColor="text1"/>
        </w:rPr>
      </w:pPr>
      <w:r w:rsidRPr="008029F8">
        <w:rPr>
          <w:rFonts w:ascii="Work Sans" w:hAnsi="Work Sans"/>
          <w:color w:val="000000" w:themeColor="text1"/>
        </w:rPr>
        <w:t>Informe de ejecución de actividades junto con los correspondientes soportes.</w:t>
      </w:r>
    </w:p>
    <w:p w14:paraId="3B789860" w14:textId="3B80FB43" w:rsidR="1B5EA065" w:rsidRPr="008029F8" w:rsidRDefault="00946C44" w:rsidP="007E20A9">
      <w:pPr>
        <w:pStyle w:val="Prrafodelista"/>
        <w:numPr>
          <w:ilvl w:val="0"/>
          <w:numId w:val="85"/>
        </w:numPr>
        <w:spacing w:after="0" w:line="240" w:lineRule="auto"/>
        <w:ind w:right="48"/>
        <w:jc w:val="both"/>
        <w:rPr>
          <w:rFonts w:ascii="Work Sans" w:hAnsi="Work Sans"/>
          <w:color w:val="000000" w:themeColor="text1"/>
        </w:rPr>
      </w:pPr>
      <w:r w:rsidRPr="008029F8">
        <w:rPr>
          <w:rFonts w:ascii="Work Sans" w:hAnsi="Work Sans"/>
          <w:color w:val="000000" w:themeColor="text1"/>
        </w:rPr>
        <w:t>Acta de recibo y entrega</w:t>
      </w:r>
      <w:r w:rsidR="007E20A9" w:rsidRPr="008029F8">
        <w:rPr>
          <w:rFonts w:ascii="Work Sans" w:hAnsi="Work Sans"/>
          <w:color w:val="000000" w:themeColor="text1"/>
        </w:rPr>
        <w:t xml:space="preserve"> de la infraestructura</w:t>
      </w:r>
      <w:r w:rsidR="2FA31211" w:rsidRPr="008029F8">
        <w:rPr>
          <w:rFonts w:ascii="Work Sans" w:hAnsi="Work Sans"/>
          <w:color w:val="000000" w:themeColor="text1"/>
        </w:rPr>
        <w:t xml:space="preserve"> suscrita </w:t>
      </w:r>
      <w:r w:rsidRPr="008029F8">
        <w:rPr>
          <w:rFonts w:ascii="Work Sans" w:hAnsi="Work Sans"/>
          <w:color w:val="000000" w:themeColor="text1"/>
        </w:rPr>
        <w:t xml:space="preserve">por EL OPERADOR, INTERVENTORÍA, </w:t>
      </w:r>
      <w:r w:rsidR="2FA31211" w:rsidRPr="008029F8">
        <w:rPr>
          <w:rFonts w:ascii="Work Sans" w:hAnsi="Work Sans"/>
          <w:color w:val="000000" w:themeColor="text1"/>
        </w:rPr>
        <w:t>MINISTERIO</w:t>
      </w:r>
      <w:r w:rsidRPr="008029F8">
        <w:rPr>
          <w:rFonts w:ascii="Work Sans" w:hAnsi="Work Sans"/>
          <w:color w:val="000000" w:themeColor="text1"/>
        </w:rPr>
        <w:t xml:space="preserve"> Y </w:t>
      </w:r>
      <w:r w:rsidR="1392E77D" w:rsidRPr="008029F8">
        <w:rPr>
          <w:rFonts w:ascii="Work Sans" w:hAnsi="Work Sans"/>
          <w:color w:val="000000" w:themeColor="text1"/>
        </w:rPr>
        <w:t>PRESTADOR DE SERVICIO</w:t>
      </w:r>
      <w:r w:rsidR="007F01D1" w:rsidRPr="008029F8">
        <w:rPr>
          <w:rFonts w:ascii="Work Sans" w:hAnsi="Work Sans"/>
          <w:color w:val="000000" w:themeColor="text1"/>
        </w:rPr>
        <w:t>, teniendo en cuenta los lineamientos del presente contrato.</w:t>
      </w:r>
      <w:r w:rsidR="00B75CB4" w:rsidRPr="008029F8">
        <w:rPr>
          <w:rFonts w:ascii="Work Sans" w:hAnsi="Work Sans"/>
          <w:color w:val="000000" w:themeColor="text1"/>
        </w:rPr>
        <w:t xml:space="preserve"> (Etapa 2)</w:t>
      </w:r>
    </w:p>
    <w:p w14:paraId="334A3484" w14:textId="661C4101" w:rsidR="00946C44" w:rsidRPr="008029F8" w:rsidRDefault="00946C44" w:rsidP="003D529D">
      <w:pPr>
        <w:pStyle w:val="Prrafodelista"/>
        <w:numPr>
          <w:ilvl w:val="0"/>
          <w:numId w:val="85"/>
        </w:numPr>
        <w:spacing w:after="0" w:line="240" w:lineRule="auto"/>
        <w:ind w:right="48"/>
        <w:jc w:val="both"/>
        <w:rPr>
          <w:rFonts w:ascii="Work Sans" w:hAnsi="Work Sans"/>
          <w:color w:val="000000" w:themeColor="text1"/>
        </w:rPr>
      </w:pPr>
      <w:r w:rsidRPr="008029F8">
        <w:rPr>
          <w:rFonts w:ascii="Work Sans" w:hAnsi="Work Sans"/>
          <w:color w:val="000000" w:themeColor="text1"/>
        </w:rPr>
        <w:t>Informe detallado de interventoría atendiendo los lineamientos emitidos por la supervisión del contrato</w:t>
      </w:r>
      <w:r w:rsidR="00BE723F" w:rsidRPr="008029F8">
        <w:rPr>
          <w:rFonts w:ascii="Work Sans" w:hAnsi="Work Sans"/>
          <w:color w:val="000000" w:themeColor="text1"/>
        </w:rPr>
        <w:t xml:space="preserve"> en donde se certifique un avance mínimo el cien por ciento (100%) de las obras (Soluciones solares construidas y en servicio o cantidades de obra ejecutadas en el caso de infraestructura de Parques Solares)</w:t>
      </w:r>
      <w:r w:rsidRPr="008029F8">
        <w:rPr>
          <w:rFonts w:ascii="Work Sans" w:hAnsi="Work Sans"/>
          <w:color w:val="000000" w:themeColor="text1"/>
        </w:rPr>
        <w:t>.</w:t>
      </w:r>
    </w:p>
    <w:p w14:paraId="40CD790E" w14:textId="464D0FE4" w:rsidR="00946C44" w:rsidRPr="008029F8" w:rsidRDefault="00946C44" w:rsidP="003D529D">
      <w:pPr>
        <w:pStyle w:val="Prrafodelista"/>
        <w:numPr>
          <w:ilvl w:val="0"/>
          <w:numId w:val="85"/>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Actas de capacitación realizada a cada beneficiario que cuente con la solución construida y en funcionamiento referente al 100% de avance de la obra Soluciones solares construidas y en servicio o cantidades de obra ejecutadas en el caso de infraestructura de Parques Solares) </w:t>
      </w:r>
    </w:p>
    <w:p w14:paraId="06195854" w14:textId="77777777" w:rsidR="007E20A9" w:rsidRPr="008029F8" w:rsidRDefault="007E20A9" w:rsidP="007E20A9">
      <w:pPr>
        <w:pStyle w:val="Prrafodelista"/>
        <w:numPr>
          <w:ilvl w:val="0"/>
          <w:numId w:val="85"/>
        </w:numPr>
        <w:spacing w:after="0" w:line="240" w:lineRule="auto"/>
        <w:ind w:right="48"/>
        <w:jc w:val="both"/>
        <w:rPr>
          <w:rFonts w:ascii="Work Sans" w:hAnsi="Work Sans"/>
          <w:color w:val="000000" w:themeColor="text1"/>
        </w:rPr>
      </w:pPr>
      <w:r w:rsidRPr="008029F8">
        <w:rPr>
          <w:rFonts w:ascii="Work Sans" w:hAnsi="Work Sans"/>
          <w:color w:val="000000" w:themeColor="text1"/>
        </w:rPr>
        <w:t>Informe detallado componente social que incluya:</w:t>
      </w:r>
    </w:p>
    <w:p w14:paraId="17521BD4" w14:textId="5470CA9A" w:rsidR="00FC3ED7" w:rsidRPr="008029F8" w:rsidRDefault="00FC3ED7" w:rsidP="007E20A9">
      <w:pPr>
        <w:pStyle w:val="Prrafodelista"/>
        <w:spacing w:after="0" w:line="240" w:lineRule="auto"/>
        <w:ind w:left="1634" w:right="48"/>
        <w:jc w:val="both"/>
        <w:rPr>
          <w:rFonts w:ascii="Work Sans" w:hAnsi="Work Sans"/>
          <w:color w:val="000000" w:themeColor="text1"/>
        </w:rPr>
      </w:pPr>
    </w:p>
    <w:p w14:paraId="58710F49" w14:textId="77777777" w:rsidR="00FC3ED7" w:rsidRPr="008029F8" w:rsidRDefault="00FC3ED7" w:rsidP="007E20A9">
      <w:pPr>
        <w:pStyle w:val="Prrafodelista"/>
        <w:numPr>
          <w:ilvl w:val="0"/>
          <w:numId w:val="93"/>
        </w:numPr>
        <w:spacing w:after="0" w:line="240" w:lineRule="auto"/>
        <w:ind w:right="48"/>
        <w:jc w:val="both"/>
        <w:rPr>
          <w:rFonts w:ascii="Work Sans" w:hAnsi="Work Sans"/>
          <w:color w:val="000000" w:themeColor="text1"/>
        </w:rPr>
      </w:pPr>
      <w:r w:rsidRPr="008029F8">
        <w:rPr>
          <w:rFonts w:ascii="Work Sans" w:hAnsi="Work Sans"/>
          <w:color w:val="000000" w:themeColor="text1"/>
        </w:rPr>
        <w:t>Listados de asistencia.</w:t>
      </w:r>
    </w:p>
    <w:p w14:paraId="04643F76" w14:textId="77777777" w:rsidR="00FC3ED7" w:rsidRPr="008029F8" w:rsidRDefault="00FC3ED7" w:rsidP="007E20A9">
      <w:pPr>
        <w:pStyle w:val="Prrafodelista"/>
        <w:numPr>
          <w:ilvl w:val="0"/>
          <w:numId w:val="93"/>
        </w:numPr>
        <w:spacing w:after="0" w:line="240" w:lineRule="auto"/>
        <w:ind w:right="48"/>
        <w:jc w:val="both"/>
        <w:rPr>
          <w:rFonts w:ascii="Work Sans" w:hAnsi="Work Sans"/>
          <w:color w:val="000000" w:themeColor="text1"/>
        </w:rPr>
      </w:pPr>
      <w:r w:rsidRPr="008029F8">
        <w:rPr>
          <w:rFonts w:ascii="Work Sans" w:hAnsi="Work Sans"/>
          <w:color w:val="000000" w:themeColor="text1"/>
        </w:rPr>
        <w:t>Registro fotográfico de las actividades.</w:t>
      </w:r>
    </w:p>
    <w:p w14:paraId="34A3EC03" w14:textId="5EBCC654" w:rsidR="007E20A9" w:rsidRPr="008029F8" w:rsidRDefault="007E20A9" w:rsidP="007E20A9">
      <w:pPr>
        <w:pStyle w:val="Prrafodelista"/>
        <w:numPr>
          <w:ilvl w:val="0"/>
          <w:numId w:val="93"/>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Desarrollo de actividades del rubro social </w:t>
      </w:r>
      <w:r w:rsidRPr="008029F8">
        <w:rPr>
          <w:rFonts w:ascii="Work Sans" w:hAnsi="Work Sans"/>
          <w:i/>
          <w:iCs/>
          <w:color w:val="000000" w:themeColor="text1"/>
        </w:rPr>
        <w:t xml:space="preserve">“Escuela TEJ” </w:t>
      </w:r>
      <w:r w:rsidRPr="008029F8">
        <w:rPr>
          <w:rFonts w:ascii="Work Sans" w:hAnsi="Work Sans"/>
          <w:color w:val="000000" w:themeColor="text1"/>
        </w:rPr>
        <w:t>Momento 5</w:t>
      </w:r>
    </w:p>
    <w:p w14:paraId="61E848F4" w14:textId="0B11645A" w:rsidR="00FC3ED7" w:rsidRPr="008029F8" w:rsidRDefault="00FC3ED7" w:rsidP="007E20A9">
      <w:pPr>
        <w:pStyle w:val="Prrafodelista"/>
        <w:numPr>
          <w:ilvl w:val="0"/>
          <w:numId w:val="93"/>
        </w:numPr>
        <w:spacing w:after="0" w:line="240" w:lineRule="auto"/>
        <w:ind w:right="48"/>
        <w:jc w:val="both"/>
        <w:rPr>
          <w:rFonts w:ascii="Work Sans" w:hAnsi="Work Sans"/>
          <w:color w:val="000000" w:themeColor="text1"/>
        </w:rPr>
      </w:pPr>
      <w:r w:rsidRPr="008029F8">
        <w:rPr>
          <w:rFonts w:ascii="Work Sans" w:hAnsi="Work Sans"/>
          <w:color w:val="000000" w:themeColor="text1"/>
        </w:rPr>
        <w:t>Documento final que estipula las actividades, responsabilidades, roles y funcionamiento de la comunidad energética en relación con el AOM.</w:t>
      </w:r>
    </w:p>
    <w:p w14:paraId="30153B9A" w14:textId="12933FBC" w:rsidR="007E20A9" w:rsidRPr="008029F8" w:rsidRDefault="007E20A9" w:rsidP="007E20A9">
      <w:pPr>
        <w:pStyle w:val="Prrafodelista"/>
        <w:numPr>
          <w:ilvl w:val="0"/>
          <w:numId w:val="93"/>
        </w:numPr>
        <w:spacing w:after="0" w:line="240" w:lineRule="auto"/>
        <w:ind w:right="45"/>
        <w:jc w:val="both"/>
        <w:rPr>
          <w:rFonts w:ascii="Work Sans" w:hAnsi="Work Sans"/>
          <w:color w:val="000000" w:themeColor="text1"/>
        </w:rPr>
      </w:pPr>
      <w:r w:rsidRPr="008029F8">
        <w:rPr>
          <w:rFonts w:ascii="Work Sans" w:hAnsi="Work Sans"/>
          <w:color w:val="000000" w:themeColor="text1"/>
        </w:rPr>
        <w:t xml:space="preserve">Documento final </w:t>
      </w:r>
      <w:r w:rsidR="00E66687" w:rsidRPr="008029F8">
        <w:rPr>
          <w:rFonts w:ascii="Work Sans" w:hAnsi="Work Sans"/>
          <w:color w:val="000000" w:themeColor="text1"/>
        </w:rPr>
        <w:t xml:space="preserve">e implementación </w:t>
      </w:r>
      <w:r w:rsidRPr="008029F8">
        <w:rPr>
          <w:rFonts w:ascii="Work Sans" w:hAnsi="Work Sans"/>
          <w:color w:val="000000" w:themeColor="text1"/>
        </w:rPr>
        <w:t>de la estrategia</w:t>
      </w:r>
      <w:r w:rsidR="00E66687" w:rsidRPr="008029F8">
        <w:rPr>
          <w:rFonts w:ascii="Work Sans" w:hAnsi="Work Sans"/>
          <w:color w:val="000000" w:themeColor="text1"/>
        </w:rPr>
        <w:t xml:space="preserve"> </w:t>
      </w:r>
      <w:r w:rsidRPr="008029F8">
        <w:rPr>
          <w:rFonts w:ascii="Work Sans" w:hAnsi="Work Sans"/>
          <w:color w:val="000000" w:themeColor="text1"/>
        </w:rPr>
        <w:t>de fortalecimiento de capacidades en control social</w:t>
      </w:r>
      <w:r w:rsidRPr="008029F8">
        <w:rPr>
          <w:rFonts w:ascii="Work Sans" w:hAnsi="Work Sans"/>
          <w:b/>
          <w:bCs/>
          <w:color w:val="000000" w:themeColor="text1"/>
        </w:rPr>
        <w:t xml:space="preserve"> </w:t>
      </w:r>
      <w:r w:rsidRPr="008029F8">
        <w:rPr>
          <w:rFonts w:ascii="Work Sans" w:hAnsi="Work Sans"/>
          <w:color w:val="000000" w:themeColor="text1"/>
        </w:rPr>
        <w:t xml:space="preserve">según los lineamientos emitidos por </w:t>
      </w:r>
      <w:r w:rsidRPr="008029F8">
        <w:rPr>
          <w:rFonts w:ascii="Work Sans" w:hAnsi="Work Sans"/>
          <w:b/>
          <w:bCs/>
          <w:color w:val="000000" w:themeColor="text1"/>
        </w:rPr>
        <w:t>EL MINISTERIO.</w:t>
      </w:r>
    </w:p>
    <w:p w14:paraId="35439063" w14:textId="77777777" w:rsidR="007E20A9" w:rsidRPr="008029F8" w:rsidRDefault="007E20A9" w:rsidP="007E20A9">
      <w:pPr>
        <w:pStyle w:val="Prrafodelista"/>
        <w:spacing w:after="0" w:line="240" w:lineRule="auto"/>
        <w:ind w:left="2550" w:right="48"/>
        <w:jc w:val="both"/>
        <w:rPr>
          <w:rFonts w:ascii="Work Sans" w:hAnsi="Work Sans"/>
          <w:color w:val="000000" w:themeColor="text1"/>
        </w:rPr>
      </w:pPr>
    </w:p>
    <w:p w14:paraId="34ACABBE" w14:textId="55FC6515" w:rsidR="007E20A9" w:rsidRPr="008029F8" w:rsidRDefault="00FC3ED7" w:rsidP="003D529D">
      <w:pPr>
        <w:pStyle w:val="Prrafodelista"/>
        <w:numPr>
          <w:ilvl w:val="0"/>
          <w:numId w:val="85"/>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Registro de la Comunidad Energética en el RUCE </w:t>
      </w:r>
      <w:r w:rsidR="00E978C1" w:rsidRPr="008029F8">
        <w:rPr>
          <w:rFonts w:ascii="Work Sans" w:hAnsi="Work Sans"/>
          <w:color w:val="000000" w:themeColor="text1"/>
        </w:rPr>
        <w:t xml:space="preserve">según lineamientos vigentes emitidos por </w:t>
      </w:r>
      <w:r w:rsidR="00E978C1" w:rsidRPr="008029F8">
        <w:rPr>
          <w:rFonts w:ascii="Work Sans" w:hAnsi="Work Sans"/>
          <w:b/>
          <w:bCs/>
          <w:color w:val="000000" w:themeColor="text1"/>
        </w:rPr>
        <w:t>EL MINISTERIO.</w:t>
      </w:r>
    </w:p>
    <w:p w14:paraId="1CF1B946" w14:textId="2924FEFB" w:rsidR="007F01D1" w:rsidRPr="008029F8" w:rsidRDefault="007F01D1" w:rsidP="003D529D">
      <w:pPr>
        <w:pStyle w:val="Prrafodelista"/>
        <w:numPr>
          <w:ilvl w:val="0"/>
          <w:numId w:val="85"/>
        </w:numPr>
        <w:spacing w:after="0" w:line="240" w:lineRule="auto"/>
        <w:ind w:right="48"/>
        <w:jc w:val="both"/>
        <w:rPr>
          <w:rFonts w:ascii="Work Sans" w:hAnsi="Work Sans"/>
          <w:color w:val="000000" w:themeColor="text1"/>
        </w:rPr>
      </w:pPr>
      <w:r w:rsidRPr="008029F8">
        <w:rPr>
          <w:rFonts w:ascii="Work Sans" w:hAnsi="Work Sans"/>
          <w:color w:val="000000" w:themeColor="text1"/>
        </w:rPr>
        <w:t>Un (1) informe</w:t>
      </w:r>
      <w:r w:rsidR="00BE723F" w:rsidRPr="008029F8">
        <w:rPr>
          <w:rFonts w:ascii="Work Sans" w:hAnsi="Work Sans"/>
          <w:color w:val="000000" w:themeColor="text1"/>
        </w:rPr>
        <w:t xml:space="preserve"> final</w:t>
      </w:r>
      <w:r w:rsidRPr="008029F8">
        <w:rPr>
          <w:rFonts w:ascii="Work Sans" w:hAnsi="Work Sans"/>
          <w:color w:val="000000" w:themeColor="text1"/>
        </w:rPr>
        <w:t xml:space="preserve"> sobre los contratos suscritos</w:t>
      </w:r>
      <w:r w:rsidR="00BE723F" w:rsidRPr="008029F8">
        <w:rPr>
          <w:rFonts w:ascii="Work Sans" w:hAnsi="Work Sans"/>
          <w:color w:val="000000" w:themeColor="text1"/>
        </w:rPr>
        <w:t>,</w:t>
      </w:r>
      <w:r w:rsidRPr="008029F8">
        <w:rPr>
          <w:rFonts w:ascii="Work Sans" w:hAnsi="Work Sans"/>
          <w:color w:val="000000" w:themeColor="text1"/>
        </w:rPr>
        <w:t xml:space="preserve"> la utilización de los recursos y el giro al </w:t>
      </w:r>
      <w:r w:rsidRPr="008029F8">
        <w:rPr>
          <w:rFonts w:ascii="Work Sans" w:hAnsi="Work Sans"/>
          <w:b/>
          <w:color w:val="000000" w:themeColor="text1"/>
        </w:rPr>
        <w:t>MINISTERIO</w:t>
      </w:r>
      <w:r w:rsidRPr="008029F8">
        <w:rPr>
          <w:rFonts w:ascii="Work Sans" w:hAnsi="Work Sans"/>
          <w:color w:val="000000" w:themeColor="text1"/>
        </w:rPr>
        <w:t xml:space="preserve"> de los rendimientos financieros, que sean soportados con documentos que haya emitido el interventor al respecto</w:t>
      </w:r>
      <w:r w:rsidR="00B75CB4" w:rsidRPr="008029F8">
        <w:rPr>
          <w:rFonts w:ascii="Work Sans" w:hAnsi="Work Sans"/>
          <w:color w:val="000000" w:themeColor="text1"/>
        </w:rPr>
        <w:t>.</w:t>
      </w:r>
    </w:p>
    <w:p w14:paraId="58E1F895" w14:textId="066812D4" w:rsidR="00E66687" w:rsidRPr="008029F8" w:rsidRDefault="00946C44" w:rsidP="00E66687">
      <w:pPr>
        <w:pStyle w:val="Prrafodelista"/>
        <w:numPr>
          <w:ilvl w:val="0"/>
          <w:numId w:val="85"/>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Informe de gestión en el que se evidencie la ejecución de actividades del 100% de avance de la obra (Soluciones solares construidas y en servicio o cantidades de obra ejecutadas en el caso de infraestructura de Parques Solares) debidamente suscrito por el </w:t>
      </w:r>
      <w:r w:rsidR="001C00E4" w:rsidRPr="008029F8">
        <w:rPr>
          <w:rFonts w:ascii="Work Sans" w:hAnsi="Work Sans"/>
          <w:color w:val="000000" w:themeColor="text1"/>
        </w:rPr>
        <w:t>OPERADOR e INTERVENTOR</w:t>
      </w:r>
      <w:r w:rsidRPr="008029F8">
        <w:rPr>
          <w:rFonts w:ascii="Work Sans" w:hAnsi="Work Sans"/>
          <w:color w:val="000000" w:themeColor="text1"/>
        </w:rPr>
        <w:t xml:space="preserve">, de acuerdo con lo definido en el </w:t>
      </w:r>
      <w:r w:rsidR="00497295" w:rsidRPr="008029F8">
        <w:rPr>
          <w:rFonts w:ascii="Work Sans" w:hAnsi="Work Sans"/>
          <w:bCs/>
          <w:color w:val="000000" w:themeColor="text1"/>
          <w:u w:val="single"/>
        </w:rPr>
        <w:t>presente contrato</w:t>
      </w:r>
      <w:r w:rsidRPr="008029F8">
        <w:rPr>
          <w:rFonts w:ascii="Work Sans" w:hAnsi="Work Sans"/>
          <w:bCs/>
          <w:color w:val="000000" w:themeColor="text1"/>
          <w:u w:val="single"/>
        </w:rPr>
        <w:t>.</w:t>
      </w:r>
    </w:p>
    <w:p w14:paraId="4256B96C" w14:textId="5F444398" w:rsidR="00E66687" w:rsidRPr="008029F8" w:rsidRDefault="00E66687" w:rsidP="00E66687">
      <w:pPr>
        <w:pStyle w:val="Prrafodelista"/>
        <w:numPr>
          <w:ilvl w:val="0"/>
          <w:numId w:val="85"/>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Cualquier informe o documentación adicional requerida por el </w:t>
      </w:r>
      <w:r w:rsidRPr="008029F8">
        <w:rPr>
          <w:rFonts w:ascii="Work Sans" w:hAnsi="Work Sans"/>
          <w:b/>
          <w:bCs/>
          <w:color w:val="000000" w:themeColor="text1"/>
        </w:rPr>
        <w:t>SUPERVISOR (MINISTERIO) y/o INTERVENTOR</w:t>
      </w:r>
    </w:p>
    <w:p w14:paraId="0CB08913" w14:textId="77777777" w:rsidR="00946C44" w:rsidRPr="008029F8" w:rsidRDefault="00946C44" w:rsidP="00E66687">
      <w:pPr>
        <w:spacing w:after="0" w:line="240" w:lineRule="auto"/>
        <w:ind w:right="48"/>
        <w:jc w:val="both"/>
        <w:rPr>
          <w:rFonts w:ascii="Work Sans" w:hAnsi="Work Sans"/>
          <w:color w:val="000000" w:themeColor="text1"/>
        </w:rPr>
      </w:pPr>
    </w:p>
    <w:p w14:paraId="2EBBBE87" w14:textId="7216F6AC" w:rsidR="00946C44" w:rsidRPr="008029F8" w:rsidRDefault="387D749B" w:rsidP="003D529D">
      <w:pPr>
        <w:numPr>
          <w:ilvl w:val="0"/>
          <w:numId w:val="81"/>
        </w:numPr>
        <w:spacing w:after="0" w:line="240" w:lineRule="auto"/>
        <w:ind w:right="48" w:hanging="360"/>
        <w:jc w:val="both"/>
        <w:rPr>
          <w:rFonts w:ascii="Work Sans" w:hAnsi="Work Sans"/>
          <w:color w:val="000000" w:themeColor="text1"/>
        </w:rPr>
      </w:pPr>
      <w:r w:rsidRPr="008029F8">
        <w:rPr>
          <w:rFonts w:ascii="Work Sans" w:hAnsi="Work Sans"/>
          <w:b/>
          <w:bCs/>
          <w:color w:val="000000" w:themeColor="text1"/>
        </w:rPr>
        <w:t xml:space="preserve">Sexto desembolso: </w:t>
      </w:r>
      <w:r w:rsidRPr="008029F8">
        <w:rPr>
          <w:rFonts w:ascii="Work Sans" w:eastAsia="Work Sans" w:hAnsi="Work Sans"/>
          <w:color w:val="000000" w:themeColor="text1"/>
        </w:rPr>
        <w:t>Correspondiente</w:t>
      </w:r>
      <w:r w:rsidRPr="008029F8">
        <w:rPr>
          <w:rFonts w:ascii="Work Sans" w:hAnsi="Work Sans"/>
          <w:color w:val="000000" w:themeColor="text1"/>
        </w:rPr>
        <w:t xml:space="preserve"> al </w:t>
      </w:r>
      <w:r w:rsidR="1D170A69" w:rsidRPr="008029F8">
        <w:rPr>
          <w:rFonts w:ascii="Work Sans" w:hAnsi="Work Sans"/>
          <w:color w:val="000000" w:themeColor="text1"/>
        </w:rPr>
        <w:t>2,4</w:t>
      </w:r>
      <w:r w:rsidRPr="008029F8">
        <w:rPr>
          <w:rFonts w:ascii="Work Sans" w:hAnsi="Work Sans"/>
          <w:color w:val="000000" w:themeColor="text1"/>
        </w:rPr>
        <w:t xml:space="preserve">% del valor total del contrato por la suma de </w:t>
      </w:r>
      <w:r w:rsidR="371BC171" w:rsidRPr="008029F8">
        <w:rPr>
          <w:rFonts w:ascii="Work Sans" w:hAnsi="Work Sans"/>
          <w:b/>
          <w:bCs/>
          <w:color w:val="000000" w:themeColor="text1"/>
        </w:rPr>
        <w:t>TRESCIENTOS TRES MILLONES DOSCIENTOS CINCUENTA Y UN MIL QUINIENTOS SETENTA Y CINCO</w:t>
      </w:r>
      <w:r w:rsidR="371BC171" w:rsidRPr="008029F8">
        <w:rPr>
          <w:rFonts w:ascii="Work Sans" w:hAnsi="Work Sans"/>
          <w:color w:val="000000" w:themeColor="text1"/>
        </w:rPr>
        <w:t xml:space="preserve"> </w:t>
      </w:r>
      <w:r w:rsidRPr="008029F8">
        <w:rPr>
          <w:rFonts w:ascii="Work Sans" w:hAnsi="Work Sans"/>
          <w:b/>
          <w:bCs/>
          <w:color w:val="000000" w:themeColor="text1"/>
        </w:rPr>
        <w:t xml:space="preserve">PESOS M/CTE </w:t>
      </w:r>
      <w:r w:rsidR="1904E492" w:rsidRPr="008029F8">
        <w:rPr>
          <w:rFonts w:ascii="Work Sans" w:hAnsi="Work Sans"/>
          <w:b/>
          <w:bCs/>
          <w:color w:val="000000" w:themeColor="text1"/>
        </w:rPr>
        <w:t xml:space="preserve">($303.251.575) </w:t>
      </w:r>
      <w:r w:rsidRPr="008029F8">
        <w:rPr>
          <w:rFonts w:ascii="Work Sans" w:hAnsi="Work Sans"/>
          <w:color w:val="000000" w:themeColor="text1"/>
        </w:rPr>
        <w:t xml:space="preserve">(cuyo valor se distribuye entre las actividades a ejecutar como se indica en el </w:t>
      </w:r>
      <w:r w:rsidR="23EF463E" w:rsidRPr="008029F8">
        <w:rPr>
          <w:rFonts w:ascii="Work Sans" w:hAnsi="Work Sans"/>
          <w:color w:val="000000" w:themeColor="text1"/>
        </w:rPr>
        <w:t>Anexo 9 “Plan de pagos”</w:t>
      </w:r>
      <w:r w:rsidRPr="008029F8">
        <w:rPr>
          <w:rFonts w:ascii="Work Sans" w:hAnsi="Work Sans"/>
          <w:color w:val="000000" w:themeColor="text1"/>
        </w:rPr>
        <w:t xml:space="preserve">), cuando </w:t>
      </w:r>
      <w:r w:rsidRPr="008029F8">
        <w:rPr>
          <w:rFonts w:ascii="Work Sans" w:eastAsia="Work Sans" w:hAnsi="Work Sans"/>
          <w:b/>
          <w:bCs/>
          <w:color w:val="000000" w:themeColor="text1"/>
        </w:rPr>
        <w:t xml:space="preserve">EL </w:t>
      </w:r>
      <w:r w:rsidRPr="008029F8">
        <w:rPr>
          <w:rFonts w:ascii="Work Sans" w:hAnsi="Work Sans"/>
          <w:b/>
          <w:bCs/>
          <w:color w:val="000000" w:themeColor="text1"/>
        </w:rPr>
        <w:t>OPERADOR</w:t>
      </w:r>
      <w:r w:rsidRPr="008029F8">
        <w:rPr>
          <w:rFonts w:ascii="Work Sans" w:hAnsi="Work Sans"/>
          <w:color w:val="000000" w:themeColor="text1"/>
        </w:rPr>
        <w:t xml:space="preserve"> presente al </w:t>
      </w:r>
      <w:r w:rsidRPr="008029F8">
        <w:rPr>
          <w:rFonts w:ascii="Work Sans" w:hAnsi="Work Sans"/>
          <w:b/>
          <w:bCs/>
          <w:color w:val="000000" w:themeColor="text1"/>
        </w:rPr>
        <w:t>MINISTERIO</w:t>
      </w:r>
      <w:r w:rsidRPr="008029F8">
        <w:rPr>
          <w:rFonts w:ascii="Work Sans" w:hAnsi="Work Sans"/>
          <w:color w:val="000000" w:themeColor="text1"/>
        </w:rPr>
        <w:t>:</w:t>
      </w:r>
    </w:p>
    <w:p w14:paraId="767CC1D9" w14:textId="77777777" w:rsidR="00946C44" w:rsidRPr="008029F8" w:rsidRDefault="00946C44" w:rsidP="00946C44">
      <w:pPr>
        <w:pStyle w:val="Prrafodelista"/>
        <w:rPr>
          <w:rFonts w:ascii="Work Sans" w:hAnsi="Work Sans"/>
          <w:color w:val="000000" w:themeColor="text1"/>
        </w:rPr>
      </w:pPr>
    </w:p>
    <w:p w14:paraId="189DE160" w14:textId="709D519D" w:rsidR="00946C44" w:rsidRPr="008029F8" w:rsidRDefault="00946C44" w:rsidP="003D529D">
      <w:pPr>
        <w:pStyle w:val="Prrafodelista"/>
        <w:numPr>
          <w:ilvl w:val="0"/>
          <w:numId w:val="86"/>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Entrega de </w:t>
      </w:r>
      <w:r w:rsidR="007C3A20" w:rsidRPr="008029F8">
        <w:rPr>
          <w:rFonts w:ascii="Work Sans" w:hAnsi="Work Sans"/>
          <w:color w:val="000000" w:themeColor="text1"/>
        </w:rPr>
        <w:t xml:space="preserve">los siguientes </w:t>
      </w:r>
      <w:r w:rsidRPr="008029F8">
        <w:rPr>
          <w:rFonts w:ascii="Work Sans" w:hAnsi="Work Sans"/>
          <w:color w:val="000000" w:themeColor="text1"/>
        </w:rPr>
        <w:t>documentos</w:t>
      </w:r>
      <w:r w:rsidR="007C3A20" w:rsidRPr="008029F8">
        <w:rPr>
          <w:rFonts w:ascii="Work Sans" w:hAnsi="Work Sans"/>
          <w:color w:val="000000" w:themeColor="text1"/>
        </w:rPr>
        <w:t xml:space="preserve"> debidamente diligenciados y firmados por EL OPERADOR, según aplique:</w:t>
      </w:r>
      <w:r w:rsidR="00D4769E" w:rsidRPr="008029F8">
        <w:rPr>
          <w:rFonts w:ascii="Work Sans" w:hAnsi="Work Sans"/>
          <w:color w:val="000000" w:themeColor="text1"/>
        </w:rPr>
        <w:t xml:space="preserve"> (Etapa 3)</w:t>
      </w:r>
    </w:p>
    <w:p w14:paraId="03B5B63E" w14:textId="77777777" w:rsidR="007C3A20" w:rsidRPr="008029F8" w:rsidRDefault="007C3A20" w:rsidP="007C3A20">
      <w:pPr>
        <w:pStyle w:val="Prrafodelista"/>
        <w:spacing w:after="0" w:line="240" w:lineRule="auto"/>
        <w:ind w:left="914" w:right="48"/>
        <w:jc w:val="both"/>
        <w:rPr>
          <w:rFonts w:ascii="Work Sans" w:hAnsi="Work Sans"/>
          <w:color w:val="000000" w:themeColor="text1"/>
        </w:rPr>
      </w:pPr>
    </w:p>
    <w:p w14:paraId="2D1CC403" w14:textId="13077E7D" w:rsidR="007C3A20" w:rsidRPr="008029F8" w:rsidRDefault="007C3A20" w:rsidP="003D529D">
      <w:pPr>
        <w:pStyle w:val="Sinespaciado"/>
        <w:numPr>
          <w:ilvl w:val="1"/>
          <w:numId w:val="87"/>
        </w:numPr>
        <w:rPr>
          <w:rFonts w:ascii="Work Sans" w:hAnsi="Work Sans"/>
        </w:rPr>
      </w:pPr>
      <w:r w:rsidRPr="008029F8">
        <w:rPr>
          <w:rFonts w:ascii="Work Sans" w:hAnsi="Work Sans"/>
        </w:rPr>
        <w:t xml:space="preserve">Relación de pagos de financiera              </w:t>
      </w:r>
    </w:p>
    <w:p w14:paraId="4398608F" w14:textId="4C91C6DF" w:rsidR="007C3A20" w:rsidRPr="008029F8" w:rsidRDefault="007C3A20" w:rsidP="003D529D">
      <w:pPr>
        <w:pStyle w:val="Sinespaciado"/>
        <w:numPr>
          <w:ilvl w:val="1"/>
          <w:numId w:val="87"/>
        </w:numPr>
        <w:rPr>
          <w:rFonts w:ascii="Work Sans" w:hAnsi="Work Sans"/>
        </w:rPr>
      </w:pPr>
      <w:r w:rsidRPr="008029F8">
        <w:rPr>
          <w:rFonts w:ascii="Work Sans" w:hAnsi="Work Sans"/>
        </w:rPr>
        <w:t>Garantías contrato</w:t>
      </w:r>
      <w:r w:rsidR="00F52278" w:rsidRPr="008029F8">
        <w:rPr>
          <w:rFonts w:ascii="Work Sans" w:hAnsi="Work Sans"/>
        </w:rPr>
        <w:t xml:space="preserve"> con amparos y vigencias actualiz</w:t>
      </w:r>
      <w:r w:rsidR="006839FD" w:rsidRPr="008029F8">
        <w:rPr>
          <w:rFonts w:ascii="Work Sans" w:hAnsi="Work Sans"/>
        </w:rPr>
        <w:t>ad</w:t>
      </w:r>
      <w:r w:rsidR="00F52278" w:rsidRPr="008029F8">
        <w:rPr>
          <w:rFonts w:ascii="Work Sans" w:hAnsi="Work Sans"/>
        </w:rPr>
        <w:t xml:space="preserve">os. </w:t>
      </w:r>
    </w:p>
    <w:p w14:paraId="47BD3400" w14:textId="1D4E1DB0" w:rsidR="007C3A20" w:rsidRPr="008029F8" w:rsidRDefault="007C3A20" w:rsidP="003D529D">
      <w:pPr>
        <w:pStyle w:val="Sinespaciado"/>
        <w:numPr>
          <w:ilvl w:val="1"/>
          <w:numId w:val="87"/>
        </w:numPr>
        <w:rPr>
          <w:rFonts w:ascii="Work Sans" w:hAnsi="Work Sans"/>
        </w:rPr>
      </w:pPr>
      <w:r w:rsidRPr="008029F8">
        <w:rPr>
          <w:rFonts w:ascii="Work Sans" w:hAnsi="Work Sans"/>
        </w:rPr>
        <w:t>Contratos derivados</w:t>
      </w:r>
    </w:p>
    <w:p w14:paraId="4080CCFA" w14:textId="58D5AA0D" w:rsidR="007C3A20" w:rsidRPr="008029F8" w:rsidRDefault="007C3A20" w:rsidP="003D529D">
      <w:pPr>
        <w:pStyle w:val="Sinespaciado"/>
        <w:numPr>
          <w:ilvl w:val="1"/>
          <w:numId w:val="87"/>
        </w:numPr>
        <w:rPr>
          <w:rFonts w:ascii="Work Sans" w:hAnsi="Work Sans"/>
        </w:rPr>
      </w:pPr>
      <w:r w:rsidRPr="008029F8">
        <w:rPr>
          <w:rFonts w:ascii="Work Sans" w:hAnsi="Work Sans"/>
        </w:rPr>
        <w:t>Contrato Encargo Fiduciario</w:t>
      </w:r>
    </w:p>
    <w:p w14:paraId="284458A8" w14:textId="17E988A5" w:rsidR="007C3A20" w:rsidRPr="008029F8" w:rsidRDefault="007C3A20" w:rsidP="003D529D">
      <w:pPr>
        <w:pStyle w:val="Sinespaciado"/>
        <w:numPr>
          <w:ilvl w:val="1"/>
          <w:numId w:val="87"/>
        </w:numPr>
        <w:rPr>
          <w:rFonts w:ascii="Work Sans" w:hAnsi="Work Sans"/>
        </w:rPr>
      </w:pPr>
      <w:r w:rsidRPr="008029F8">
        <w:rPr>
          <w:rFonts w:ascii="Work Sans" w:hAnsi="Work Sans"/>
        </w:rPr>
        <w:t>Rendición Final Cuenta</w:t>
      </w:r>
    </w:p>
    <w:p w14:paraId="6109E398" w14:textId="752BE633" w:rsidR="007C3A20" w:rsidRPr="008029F8" w:rsidRDefault="007C3A20" w:rsidP="003D529D">
      <w:pPr>
        <w:pStyle w:val="Sinespaciado"/>
        <w:numPr>
          <w:ilvl w:val="1"/>
          <w:numId w:val="87"/>
        </w:numPr>
        <w:rPr>
          <w:rFonts w:ascii="Work Sans" w:hAnsi="Work Sans"/>
        </w:rPr>
      </w:pPr>
      <w:r w:rsidRPr="008029F8">
        <w:rPr>
          <w:rFonts w:ascii="Work Sans" w:hAnsi="Work Sans"/>
        </w:rPr>
        <w:t>Certificación cancelación de cuenta</w:t>
      </w:r>
    </w:p>
    <w:p w14:paraId="536D31C2" w14:textId="6E6822CC" w:rsidR="007C3A20" w:rsidRPr="008029F8" w:rsidRDefault="007C3A20" w:rsidP="003D529D">
      <w:pPr>
        <w:pStyle w:val="Sinespaciado"/>
        <w:numPr>
          <w:ilvl w:val="1"/>
          <w:numId w:val="87"/>
        </w:numPr>
        <w:rPr>
          <w:rFonts w:ascii="Work Sans" w:hAnsi="Work Sans"/>
        </w:rPr>
      </w:pPr>
      <w:r w:rsidRPr="008029F8">
        <w:rPr>
          <w:rFonts w:ascii="Work Sans" w:hAnsi="Work Sans"/>
        </w:rPr>
        <w:t>Informe final Operador</w:t>
      </w:r>
    </w:p>
    <w:p w14:paraId="1F1ABCC4" w14:textId="0140C48C" w:rsidR="007C3A20" w:rsidRPr="008029F8" w:rsidRDefault="007C3A20" w:rsidP="003D529D">
      <w:pPr>
        <w:pStyle w:val="Sinespaciado"/>
        <w:numPr>
          <w:ilvl w:val="1"/>
          <w:numId w:val="87"/>
        </w:numPr>
        <w:rPr>
          <w:rFonts w:ascii="Work Sans" w:hAnsi="Work Sans"/>
        </w:rPr>
      </w:pPr>
      <w:r w:rsidRPr="008029F8">
        <w:rPr>
          <w:rFonts w:ascii="Work Sans" w:hAnsi="Work Sans"/>
        </w:rPr>
        <w:t>Informe final Interventoría</w:t>
      </w:r>
    </w:p>
    <w:p w14:paraId="5FC86426" w14:textId="2CC0EBDA" w:rsidR="007C3A20" w:rsidRPr="008029F8" w:rsidRDefault="007C3A20" w:rsidP="003D529D">
      <w:pPr>
        <w:pStyle w:val="Sinespaciado"/>
        <w:numPr>
          <w:ilvl w:val="1"/>
          <w:numId w:val="87"/>
        </w:numPr>
        <w:rPr>
          <w:rFonts w:ascii="Work Sans" w:hAnsi="Work Sans"/>
        </w:rPr>
      </w:pPr>
      <w:r w:rsidRPr="008029F8">
        <w:rPr>
          <w:rFonts w:ascii="Work Sans" w:hAnsi="Work Sans"/>
        </w:rPr>
        <w:t>Acta de Energización</w:t>
      </w:r>
    </w:p>
    <w:p w14:paraId="25B6E172" w14:textId="0890A43E" w:rsidR="007C3A20" w:rsidRPr="008029F8" w:rsidRDefault="009A14EF" w:rsidP="009A14EF">
      <w:pPr>
        <w:pStyle w:val="Prrafodelista"/>
        <w:numPr>
          <w:ilvl w:val="1"/>
          <w:numId w:val="87"/>
        </w:numPr>
        <w:spacing w:after="0"/>
        <w:rPr>
          <w:rFonts w:ascii="Work Sans" w:eastAsiaTheme="minorHAnsi" w:hAnsi="Work Sans" w:cstheme="minorBidi"/>
        </w:rPr>
      </w:pPr>
      <w:r w:rsidRPr="008029F8">
        <w:rPr>
          <w:rFonts w:ascii="Work Sans" w:eastAsiaTheme="minorHAnsi" w:hAnsi="Work Sans" w:cstheme="minorBidi"/>
        </w:rPr>
        <w:t>Declaración de cumplimiento RETIE de cada instalación o Certificación RETIE si aplica.</w:t>
      </w:r>
    </w:p>
    <w:p w14:paraId="73F38B82" w14:textId="33A11560" w:rsidR="007C3A20" w:rsidRPr="008029F8" w:rsidRDefault="007C3A20" w:rsidP="003D529D">
      <w:pPr>
        <w:pStyle w:val="Sinespaciado"/>
        <w:numPr>
          <w:ilvl w:val="1"/>
          <w:numId w:val="87"/>
        </w:numPr>
        <w:rPr>
          <w:rFonts w:ascii="Work Sans" w:hAnsi="Work Sans"/>
        </w:rPr>
      </w:pPr>
      <w:r w:rsidRPr="008029F8">
        <w:rPr>
          <w:rFonts w:ascii="Work Sans" w:hAnsi="Work Sans"/>
        </w:rPr>
        <w:t>Cantidades de obra</w:t>
      </w:r>
    </w:p>
    <w:p w14:paraId="1F6FFEF4" w14:textId="058EE9B7" w:rsidR="007C3A20" w:rsidRPr="008029F8" w:rsidRDefault="007C3A20" w:rsidP="003D529D">
      <w:pPr>
        <w:pStyle w:val="Sinespaciado"/>
        <w:numPr>
          <w:ilvl w:val="1"/>
          <w:numId w:val="87"/>
        </w:numPr>
        <w:rPr>
          <w:rFonts w:ascii="Work Sans" w:hAnsi="Work Sans"/>
        </w:rPr>
      </w:pPr>
      <w:r w:rsidRPr="008029F8">
        <w:rPr>
          <w:rFonts w:ascii="Work Sans" w:hAnsi="Work Sans"/>
        </w:rPr>
        <w:t>Planos</w:t>
      </w:r>
    </w:p>
    <w:p w14:paraId="02ACAEC8" w14:textId="3AEF5858" w:rsidR="007C3A20" w:rsidRPr="008029F8" w:rsidRDefault="007C3A20" w:rsidP="003D529D">
      <w:pPr>
        <w:pStyle w:val="Sinespaciado"/>
        <w:numPr>
          <w:ilvl w:val="1"/>
          <w:numId w:val="87"/>
        </w:numPr>
        <w:rPr>
          <w:rFonts w:ascii="Work Sans" w:hAnsi="Work Sans"/>
        </w:rPr>
      </w:pPr>
      <w:r w:rsidRPr="008029F8">
        <w:rPr>
          <w:rFonts w:ascii="Work Sans" w:hAnsi="Work Sans"/>
        </w:rPr>
        <w:t>Listado de usuarios</w:t>
      </w:r>
    </w:p>
    <w:p w14:paraId="35B9CDC1" w14:textId="10B93E18" w:rsidR="007C3A20" w:rsidRPr="008029F8" w:rsidRDefault="007C3A20" w:rsidP="003D529D">
      <w:pPr>
        <w:pStyle w:val="Sinespaciado"/>
        <w:numPr>
          <w:ilvl w:val="1"/>
          <w:numId w:val="87"/>
        </w:numPr>
        <w:rPr>
          <w:rFonts w:ascii="Work Sans" w:hAnsi="Work Sans"/>
        </w:rPr>
      </w:pPr>
      <w:r w:rsidRPr="008029F8">
        <w:rPr>
          <w:rFonts w:ascii="Work Sans" w:hAnsi="Work Sans"/>
        </w:rPr>
        <w:t>Acta de recibo de obra</w:t>
      </w:r>
    </w:p>
    <w:p w14:paraId="34172734" w14:textId="2173ED46" w:rsidR="007C3A20" w:rsidRPr="008029F8" w:rsidRDefault="007C3A20" w:rsidP="003D529D">
      <w:pPr>
        <w:pStyle w:val="Sinespaciado"/>
        <w:numPr>
          <w:ilvl w:val="1"/>
          <w:numId w:val="87"/>
        </w:numPr>
        <w:rPr>
          <w:rFonts w:ascii="Work Sans" w:hAnsi="Work Sans"/>
        </w:rPr>
      </w:pPr>
      <w:r w:rsidRPr="008029F8">
        <w:rPr>
          <w:rFonts w:ascii="Work Sans" w:hAnsi="Work Sans"/>
        </w:rPr>
        <w:t>Acta liquidación contrato de obra</w:t>
      </w:r>
    </w:p>
    <w:p w14:paraId="7747C84F" w14:textId="4E2D9883" w:rsidR="007C3A20" w:rsidRPr="008029F8" w:rsidRDefault="007C3A20" w:rsidP="003D529D">
      <w:pPr>
        <w:pStyle w:val="Sinespaciado"/>
        <w:numPr>
          <w:ilvl w:val="1"/>
          <w:numId w:val="87"/>
        </w:numPr>
        <w:rPr>
          <w:rFonts w:ascii="Work Sans" w:hAnsi="Work Sans"/>
        </w:rPr>
      </w:pPr>
      <w:r w:rsidRPr="008029F8">
        <w:rPr>
          <w:rFonts w:ascii="Work Sans" w:hAnsi="Work Sans"/>
        </w:rPr>
        <w:t>Recursos no ejecutados</w:t>
      </w:r>
    </w:p>
    <w:p w14:paraId="17DC7769" w14:textId="14CBDFB2" w:rsidR="007C3A20" w:rsidRPr="008029F8" w:rsidRDefault="007C3A20" w:rsidP="003D529D">
      <w:pPr>
        <w:pStyle w:val="Sinespaciado"/>
        <w:numPr>
          <w:ilvl w:val="1"/>
          <w:numId w:val="87"/>
        </w:numPr>
        <w:rPr>
          <w:rFonts w:ascii="Work Sans" w:hAnsi="Work Sans"/>
        </w:rPr>
      </w:pPr>
      <w:r w:rsidRPr="008029F8">
        <w:rPr>
          <w:rFonts w:ascii="Work Sans" w:hAnsi="Work Sans"/>
        </w:rPr>
        <w:t>Reintegro de rendimientos</w:t>
      </w:r>
    </w:p>
    <w:p w14:paraId="7FDDC298" w14:textId="03B1D8CA" w:rsidR="007C3A20" w:rsidRPr="008029F8" w:rsidRDefault="007C3A20" w:rsidP="003D529D">
      <w:pPr>
        <w:pStyle w:val="Sinespaciado"/>
        <w:numPr>
          <w:ilvl w:val="1"/>
          <w:numId w:val="87"/>
        </w:numPr>
        <w:rPr>
          <w:rFonts w:ascii="Work Sans" w:hAnsi="Work Sans"/>
        </w:rPr>
      </w:pPr>
      <w:r w:rsidRPr="008029F8">
        <w:rPr>
          <w:rFonts w:ascii="Work Sans" w:hAnsi="Work Sans"/>
        </w:rPr>
        <w:t>Balance Financiero</w:t>
      </w:r>
    </w:p>
    <w:p w14:paraId="797F3E0C" w14:textId="02C8DA27" w:rsidR="007C3A20" w:rsidRPr="008029F8" w:rsidRDefault="007C3A20" w:rsidP="003D529D">
      <w:pPr>
        <w:pStyle w:val="Sinespaciado"/>
        <w:numPr>
          <w:ilvl w:val="1"/>
          <w:numId w:val="87"/>
        </w:numPr>
        <w:rPr>
          <w:rFonts w:ascii="Work Sans" w:hAnsi="Work Sans"/>
        </w:rPr>
      </w:pPr>
      <w:r w:rsidRPr="008029F8">
        <w:rPr>
          <w:rFonts w:ascii="Work Sans" w:hAnsi="Work Sans"/>
        </w:rPr>
        <w:t>Garantías contratos derivados</w:t>
      </w:r>
    </w:p>
    <w:p w14:paraId="217C43E1" w14:textId="33FAA5A5" w:rsidR="007C3A20" w:rsidRPr="008029F8" w:rsidRDefault="007C3A20" w:rsidP="003D529D">
      <w:pPr>
        <w:pStyle w:val="Sinespaciado"/>
        <w:numPr>
          <w:ilvl w:val="1"/>
          <w:numId w:val="87"/>
        </w:numPr>
        <w:rPr>
          <w:rFonts w:ascii="Work Sans" w:hAnsi="Work Sans"/>
        </w:rPr>
      </w:pPr>
      <w:r w:rsidRPr="008029F8">
        <w:rPr>
          <w:rFonts w:ascii="Work Sans" w:hAnsi="Work Sans"/>
        </w:rPr>
        <w:t>Informes mensuales de OR</w:t>
      </w:r>
    </w:p>
    <w:p w14:paraId="3744C968" w14:textId="6DF3F870" w:rsidR="007C3A20" w:rsidRPr="008029F8" w:rsidRDefault="007C3A20" w:rsidP="003D529D">
      <w:pPr>
        <w:pStyle w:val="Sinespaciado"/>
        <w:numPr>
          <w:ilvl w:val="1"/>
          <w:numId w:val="87"/>
        </w:numPr>
        <w:rPr>
          <w:rFonts w:ascii="Work Sans" w:hAnsi="Work Sans"/>
        </w:rPr>
      </w:pPr>
      <w:r w:rsidRPr="008029F8">
        <w:rPr>
          <w:rFonts w:ascii="Work Sans" w:hAnsi="Work Sans"/>
        </w:rPr>
        <w:t>Certificado Parafiscales</w:t>
      </w:r>
      <w:r w:rsidR="00F52278" w:rsidRPr="008029F8">
        <w:rPr>
          <w:rFonts w:ascii="Work Sans" w:hAnsi="Work Sans"/>
        </w:rPr>
        <w:t xml:space="preserve"> de los últimos 6 meses.</w:t>
      </w:r>
    </w:p>
    <w:p w14:paraId="64EF7D3C" w14:textId="748BA3C2" w:rsidR="007C3A20" w:rsidRPr="008029F8" w:rsidRDefault="007C3A20" w:rsidP="003D529D">
      <w:pPr>
        <w:pStyle w:val="Sinespaciado"/>
        <w:numPr>
          <w:ilvl w:val="1"/>
          <w:numId w:val="87"/>
        </w:numPr>
        <w:rPr>
          <w:rFonts w:ascii="Work Sans" w:hAnsi="Work Sans"/>
        </w:rPr>
      </w:pPr>
      <w:r w:rsidRPr="008029F8">
        <w:rPr>
          <w:rFonts w:ascii="Work Sans" w:hAnsi="Work Sans"/>
        </w:rPr>
        <w:t>Certificado Obligaciones</w:t>
      </w:r>
    </w:p>
    <w:p w14:paraId="41089A2E" w14:textId="3ACE03C3" w:rsidR="007C3A20" w:rsidRPr="008029F8" w:rsidRDefault="007C3A20" w:rsidP="003D529D">
      <w:pPr>
        <w:pStyle w:val="Sinespaciado"/>
        <w:numPr>
          <w:ilvl w:val="1"/>
          <w:numId w:val="87"/>
        </w:numPr>
        <w:rPr>
          <w:rFonts w:ascii="Work Sans" w:hAnsi="Work Sans"/>
        </w:rPr>
      </w:pPr>
      <w:r w:rsidRPr="008029F8">
        <w:rPr>
          <w:rFonts w:ascii="Work Sans" w:hAnsi="Work Sans"/>
        </w:rPr>
        <w:t>Contrato y modificaciones, CDP y RP</w:t>
      </w:r>
    </w:p>
    <w:p w14:paraId="34F6611E" w14:textId="77777777" w:rsidR="007C3A20" w:rsidRPr="008029F8" w:rsidRDefault="007C3A20" w:rsidP="007C3A20">
      <w:pPr>
        <w:pStyle w:val="Sinespaciado"/>
        <w:ind w:left="1800"/>
      </w:pPr>
    </w:p>
    <w:p w14:paraId="72E6FAC2" w14:textId="77777777" w:rsidR="00E66687" w:rsidRPr="008029F8" w:rsidRDefault="00946C44" w:rsidP="00E66687">
      <w:pPr>
        <w:pStyle w:val="Prrafodelista"/>
        <w:numPr>
          <w:ilvl w:val="0"/>
          <w:numId w:val="86"/>
        </w:numPr>
        <w:spacing w:after="0" w:line="240" w:lineRule="auto"/>
        <w:ind w:right="48"/>
        <w:jc w:val="both"/>
        <w:rPr>
          <w:rFonts w:ascii="Work Sans" w:hAnsi="Work Sans"/>
          <w:color w:val="000000" w:themeColor="text1"/>
        </w:rPr>
      </w:pPr>
      <w:r w:rsidRPr="008029F8">
        <w:rPr>
          <w:rFonts w:ascii="Work Sans" w:hAnsi="Work Sans"/>
          <w:color w:val="000000" w:themeColor="text1"/>
        </w:rPr>
        <w:t>Actas de liquidación de lo (s) contrato (s) de obra y/o suministro</w:t>
      </w:r>
      <w:r w:rsidR="007C3A20" w:rsidRPr="008029F8">
        <w:rPr>
          <w:rFonts w:ascii="Work Sans" w:hAnsi="Work Sans"/>
          <w:color w:val="000000" w:themeColor="text1"/>
        </w:rPr>
        <w:t xml:space="preserve"> e interventoría.</w:t>
      </w:r>
    </w:p>
    <w:p w14:paraId="4FA6323E" w14:textId="7BD69A36" w:rsidR="00E66687" w:rsidRPr="008029F8" w:rsidRDefault="00E66687" w:rsidP="00E66687">
      <w:pPr>
        <w:pStyle w:val="Prrafodelista"/>
        <w:numPr>
          <w:ilvl w:val="0"/>
          <w:numId w:val="86"/>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Cualquier informe o documentación adicional requerida por el </w:t>
      </w:r>
      <w:r w:rsidRPr="008029F8">
        <w:rPr>
          <w:rFonts w:ascii="Work Sans" w:hAnsi="Work Sans"/>
          <w:b/>
          <w:bCs/>
          <w:color w:val="000000" w:themeColor="text1"/>
        </w:rPr>
        <w:t>SUPERVISOR (MINISTERIO) y/o INTERVENTOR</w:t>
      </w:r>
    </w:p>
    <w:p w14:paraId="49DE0136" w14:textId="77777777" w:rsidR="005C09DE" w:rsidRPr="008029F8" w:rsidRDefault="005C09DE" w:rsidP="003505D6">
      <w:pPr>
        <w:spacing w:after="0" w:line="240" w:lineRule="auto"/>
        <w:ind w:left="914" w:right="48"/>
        <w:jc w:val="both"/>
        <w:rPr>
          <w:rFonts w:ascii="Work Sans" w:hAnsi="Work Sans"/>
          <w:color w:val="000000" w:themeColor="text1"/>
        </w:rPr>
      </w:pPr>
    </w:p>
    <w:p w14:paraId="6D5562ED" w14:textId="6DE3E378" w:rsidR="00551839" w:rsidRPr="008029F8" w:rsidRDefault="56DD0578" w:rsidP="00551839">
      <w:pPr>
        <w:spacing w:after="0" w:line="240" w:lineRule="auto"/>
        <w:ind w:right="48"/>
        <w:jc w:val="both"/>
        <w:rPr>
          <w:rFonts w:ascii="Work Sans" w:hAnsi="Work Sans"/>
          <w:color w:val="000000" w:themeColor="text1"/>
        </w:rPr>
      </w:pPr>
      <w:r w:rsidRPr="008029F8">
        <w:rPr>
          <w:rFonts w:ascii="Work Sans" w:hAnsi="Work Sans" w:cstheme="minorHAnsi"/>
          <w:b/>
          <w:bCs/>
          <w:color w:val="000000" w:themeColor="text1"/>
          <w:u w:val="single"/>
        </w:rPr>
        <w:t>PARÁGRAFO 1:</w:t>
      </w:r>
      <w:r w:rsidRPr="008029F8">
        <w:rPr>
          <w:rFonts w:ascii="Work Sans" w:hAnsi="Work Sans" w:cstheme="minorHAnsi"/>
          <w:color w:val="000000" w:themeColor="text1"/>
        </w:rPr>
        <w:t xml:space="preserve"> En el evento </w:t>
      </w:r>
      <w:r w:rsidR="00551839" w:rsidRPr="008029F8">
        <w:rPr>
          <w:rFonts w:ascii="Work Sans" w:hAnsi="Work Sans"/>
          <w:color w:val="000000" w:themeColor="text1"/>
        </w:rPr>
        <w:t xml:space="preserve">en </w:t>
      </w:r>
      <w:r w:rsidRPr="008029F8">
        <w:rPr>
          <w:rFonts w:ascii="Work Sans" w:hAnsi="Work Sans" w:cstheme="minorHAnsi"/>
          <w:color w:val="000000" w:themeColor="text1"/>
        </w:rPr>
        <w:t>que opere una causal de terminación anticipada</w:t>
      </w:r>
      <w:r w:rsidR="00551839" w:rsidRPr="008029F8">
        <w:rPr>
          <w:rFonts w:ascii="Work Sans" w:hAnsi="Work Sans"/>
          <w:color w:val="000000" w:themeColor="text1"/>
        </w:rPr>
        <w:t>,</w:t>
      </w:r>
      <w:r w:rsidRPr="008029F8">
        <w:rPr>
          <w:rFonts w:ascii="Work Sans" w:hAnsi="Work Sans" w:cstheme="minorHAnsi"/>
          <w:color w:val="000000" w:themeColor="text1"/>
        </w:rPr>
        <w:t xml:space="preserve"> de conformidad con lo estipulado en este contrato, y existan recursos girados </w:t>
      </w:r>
      <w:r w:rsidR="00551839" w:rsidRPr="008029F8">
        <w:rPr>
          <w:rFonts w:ascii="Work Sans" w:hAnsi="Work Sans"/>
          <w:color w:val="000000" w:themeColor="text1"/>
        </w:rPr>
        <w:t>al</w:t>
      </w:r>
      <w:r w:rsidR="00F34053" w:rsidRPr="008029F8">
        <w:rPr>
          <w:rFonts w:ascii="Work Sans" w:hAnsi="Work Sans"/>
          <w:color w:val="000000" w:themeColor="text1"/>
        </w:rPr>
        <w:t xml:space="preserve"> encargo</w:t>
      </w:r>
      <w:r w:rsidR="00551839" w:rsidRPr="008029F8">
        <w:rPr>
          <w:rFonts w:ascii="Work Sans" w:hAnsi="Work Sans"/>
          <w:color w:val="000000" w:themeColor="text1"/>
        </w:rPr>
        <w:t xml:space="preserve"> fiducia</w:t>
      </w:r>
      <w:r w:rsidR="00F34053" w:rsidRPr="008029F8">
        <w:rPr>
          <w:rFonts w:ascii="Work Sans" w:hAnsi="Work Sans"/>
          <w:color w:val="000000" w:themeColor="text1"/>
        </w:rPr>
        <w:t>rio</w:t>
      </w:r>
      <w:r w:rsidR="00551839" w:rsidRPr="008029F8">
        <w:rPr>
          <w:rFonts w:ascii="Work Sans" w:hAnsi="Work Sans"/>
          <w:color w:val="000000" w:themeColor="text1"/>
        </w:rPr>
        <w:t xml:space="preserve"> </w:t>
      </w:r>
      <w:r w:rsidRPr="008029F8">
        <w:rPr>
          <w:rFonts w:ascii="Work Sans" w:hAnsi="Work Sans" w:cstheme="minorHAnsi"/>
          <w:color w:val="000000" w:themeColor="text1"/>
        </w:rPr>
        <w:t xml:space="preserve">que no </w:t>
      </w:r>
      <w:r w:rsidR="00551839" w:rsidRPr="008029F8">
        <w:rPr>
          <w:rFonts w:ascii="Work Sans" w:hAnsi="Work Sans"/>
          <w:color w:val="000000" w:themeColor="text1"/>
        </w:rPr>
        <w:t>hayan sido invertidos en la ejecución del contrato, EL</w:t>
      </w:r>
      <w:r w:rsidR="37C9E90D" w:rsidRPr="008029F8">
        <w:rPr>
          <w:rFonts w:ascii="Work Sans" w:hAnsi="Work Sans"/>
          <w:color w:val="000000" w:themeColor="text1"/>
        </w:rPr>
        <w:t xml:space="preserve"> </w:t>
      </w:r>
      <w:r w:rsidR="16D5E458" w:rsidRPr="008029F8">
        <w:rPr>
          <w:rFonts w:ascii="Work Sans" w:hAnsi="Work Sans"/>
          <w:color w:val="000000" w:themeColor="text1"/>
        </w:rPr>
        <w:t>OPERADOR</w:t>
      </w:r>
      <w:r w:rsidR="15FD82F2" w:rsidRPr="008029F8">
        <w:rPr>
          <w:rFonts w:ascii="Work Sans" w:hAnsi="Work Sans" w:cstheme="minorHAnsi"/>
          <w:color w:val="000000" w:themeColor="text1"/>
        </w:rPr>
        <w:t xml:space="preserve">: </w:t>
      </w:r>
      <w:r w:rsidRPr="008029F8">
        <w:rPr>
          <w:rFonts w:ascii="Work Sans" w:hAnsi="Work Sans" w:cstheme="minorHAnsi"/>
          <w:color w:val="000000" w:themeColor="text1"/>
        </w:rPr>
        <w:t xml:space="preserve">a) </w:t>
      </w:r>
      <w:r w:rsidR="1CAF4529" w:rsidRPr="008029F8">
        <w:rPr>
          <w:rFonts w:ascii="Work Sans" w:hAnsi="Work Sans" w:cstheme="minorHAnsi"/>
          <w:color w:val="000000" w:themeColor="text1"/>
        </w:rPr>
        <w:t>D</w:t>
      </w:r>
      <w:r w:rsidR="171E9153" w:rsidRPr="008029F8">
        <w:rPr>
          <w:rFonts w:ascii="Work Sans" w:hAnsi="Work Sans" w:cstheme="minorHAnsi"/>
          <w:color w:val="000000" w:themeColor="text1"/>
        </w:rPr>
        <w:t>entro</w:t>
      </w:r>
      <w:r w:rsidRPr="008029F8">
        <w:rPr>
          <w:rFonts w:ascii="Work Sans" w:hAnsi="Work Sans" w:cstheme="minorHAnsi"/>
          <w:color w:val="000000" w:themeColor="text1"/>
        </w:rPr>
        <w:t xml:space="preserve"> de los treinta (30) días</w:t>
      </w:r>
      <w:r w:rsidR="3D00DF33" w:rsidRPr="008029F8">
        <w:rPr>
          <w:rFonts w:ascii="Work Sans" w:hAnsi="Work Sans" w:cstheme="minorHAnsi"/>
          <w:color w:val="000000" w:themeColor="text1"/>
        </w:rPr>
        <w:t xml:space="preserve"> </w:t>
      </w:r>
      <w:r w:rsidR="00883B7C" w:rsidRPr="008029F8">
        <w:rPr>
          <w:rFonts w:ascii="Work Sans" w:hAnsi="Work Sans" w:cstheme="minorHAnsi"/>
          <w:color w:val="000000" w:themeColor="text1"/>
        </w:rPr>
        <w:t>hábiles s</w:t>
      </w:r>
      <w:r w:rsidRPr="008029F8">
        <w:rPr>
          <w:rFonts w:ascii="Work Sans" w:hAnsi="Work Sans" w:cstheme="minorHAnsi"/>
          <w:color w:val="000000" w:themeColor="text1"/>
        </w:rPr>
        <w:t xml:space="preserve">iguientes a la declaratoria de la causal, </w:t>
      </w:r>
      <w:r w:rsidR="23116E52" w:rsidRPr="008029F8">
        <w:rPr>
          <w:rFonts w:ascii="Work Sans" w:hAnsi="Work Sans" w:cstheme="minorHAnsi"/>
          <w:color w:val="000000" w:themeColor="text1"/>
        </w:rPr>
        <w:t xml:space="preserve">deberá </w:t>
      </w:r>
      <w:r w:rsidR="65372527" w:rsidRPr="008029F8">
        <w:rPr>
          <w:rFonts w:ascii="Work Sans" w:hAnsi="Work Sans" w:cstheme="minorHAnsi"/>
          <w:color w:val="000000" w:themeColor="text1"/>
        </w:rPr>
        <w:t>reintegrar los recursos</w:t>
      </w:r>
      <w:r w:rsidRPr="008029F8">
        <w:rPr>
          <w:rFonts w:ascii="Work Sans" w:hAnsi="Work Sans" w:cstheme="minorHAnsi"/>
          <w:color w:val="000000" w:themeColor="text1"/>
        </w:rPr>
        <w:t xml:space="preserve"> a</w:t>
      </w:r>
      <w:r w:rsidR="1C322850" w:rsidRPr="008029F8">
        <w:rPr>
          <w:rFonts w:ascii="Work Sans" w:hAnsi="Work Sans" w:cstheme="minorHAnsi"/>
          <w:color w:val="000000" w:themeColor="text1"/>
        </w:rPr>
        <w:t>l Tesoro Nacional en</w:t>
      </w:r>
      <w:r w:rsidRPr="008029F8">
        <w:rPr>
          <w:rFonts w:ascii="Work Sans" w:hAnsi="Work Sans" w:cstheme="minorHAnsi"/>
          <w:color w:val="000000" w:themeColor="text1"/>
        </w:rPr>
        <w:t xml:space="preserve"> la cuenta que para el efecto </w:t>
      </w:r>
      <w:r w:rsidR="1C322850" w:rsidRPr="008029F8">
        <w:rPr>
          <w:rFonts w:ascii="Work Sans" w:hAnsi="Work Sans" w:cstheme="minorHAnsi"/>
          <w:color w:val="000000" w:themeColor="text1"/>
        </w:rPr>
        <w:t xml:space="preserve">informe </w:t>
      </w:r>
      <w:r w:rsidRPr="008029F8">
        <w:rPr>
          <w:rFonts w:ascii="Work Sans" w:hAnsi="Work Sans"/>
          <w:color w:val="000000" w:themeColor="text1"/>
        </w:rPr>
        <w:t>EL MINISTERIO</w:t>
      </w:r>
      <w:r w:rsidR="65372527" w:rsidRPr="008029F8">
        <w:rPr>
          <w:rFonts w:ascii="Work Sans" w:hAnsi="Work Sans" w:cstheme="minorHAnsi"/>
          <w:color w:val="000000" w:themeColor="text1"/>
        </w:rPr>
        <w:t>;</w:t>
      </w:r>
      <w:r w:rsidRPr="008029F8">
        <w:rPr>
          <w:rFonts w:ascii="Work Sans" w:hAnsi="Work Sans" w:cstheme="minorHAnsi"/>
          <w:color w:val="000000" w:themeColor="text1"/>
        </w:rPr>
        <w:t xml:space="preserve"> </w:t>
      </w:r>
      <w:r w:rsidR="1C322850" w:rsidRPr="008029F8">
        <w:rPr>
          <w:rFonts w:ascii="Work Sans" w:hAnsi="Work Sans" w:cstheme="minorHAnsi"/>
          <w:color w:val="000000" w:themeColor="text1"/>
        </w:rPr>
        <w:t xml:space="preserve">junto </w:t>
      </w:r>
      <w:r w:rsidRPr="008029F8">
        <w:rPr>
          <w:rFonts w:ascii="Work Sans" w:hAnsi="Work Sans" w:cstheme="minorHAnsi"/>
          <w:color w:val="000000" w:themeColor="text1"/>
        </w:rPr>
        <w:t xml:space="preserve">con </w:t>
      </w:r>
      <w:r w:rsidR="1C322850" w:rsidRPr="008029F8">
        <w:rPr>
          <w:rFonts w:ascii="Work Sans" w:hAnsi="Work Sans" w:cstheme="minorHAnsi"/>
          <w:color w:val="000000" w:themeColor="text1"/>
        </w:rPr>
        <w:t>los</w:t>
      </w:r>
      <w:r w:rsidRPr="008029F8">
        <w:rPr>
          <w:rFonts w:ascii="Work Sans" w:hAnsi="Work Sans" w:cstheme="minorHAnsi"/>
          <w:color w:val="000000" w:themeColor="text1"/>
        </w:rPr>
        <w:t xml:space="preserve"> </w:t>
      </w:r>
      <w:r w:rsidR="1C322850" w:rsidRPr="008029F8">
        <w:rPr>
          <w:rFonts w:ascii="Work Sans" w:hAnsi="Work Sans" w:cstheme="minorHAnsi"/>
          <w:color w:val="000000" w:themeColor="text1"/>
        </w:rPr>
        <w:t xml:space="preserve">rendimientos financieros generados por  </w:t>
      </w:r>
      <w:r w:rsidR="761065D9" w:rsidRPr="008029F8">
        <w:rPr>
          <w:rFonts w:ascii="Work Sans" w:hAnsi="Work Sans" w:cstheme="minorHAnsi"/>
          <w:color w:val="000000" w:themeColor="text1"/>
        </w:rPr>
        <w:t>los recursos en el encargo fiduciario.</w:t>
      </w:r>
    </w:p>
    <w:p w14:paraId="28209BC9" w14:textId="0CAB7515" w:rsidR="004B2CB2" w:rsidRPr="008029F8" w:rsidRDefault="004B2CB2" w:rsidP="003505D6">
      <w:pPr>
        <w:spacing w:after="0" w:line="240" w:lineRule="auto"/>
        <w:ind w:right="48"/>
        <w:jc w:val="both"/>
        <w:rPr>
          <w:rFonts w:ascii="Work Sans" w:hAnsi="Work Sans"/>
          <w:b/>
          <w:color w:val="000000" w:themeColor="text1"/>
          <w:u w:val="single"/>
        </w:rPr>
      </w:pPr>
    </w:p>
    <w:p w14:paraId="28B75623" w14:textId="5AC806CF" w:rsidR="00980A2D" w:rsidRPr="008029F8" w:rsidRDefault="00980A2D" w:rsidP="003505D6">
      <w:pPr>
        <w:spacing w:after="0" w:line="240" w:lineRule="auto"/>
        <w:ind w:right="48"/>
        <w:jc w:val="both"/>
        <w:rPr>
          <w:rFonts w:ascii="Work Sans" w:hAnsi="Work Sans"/>
          <w:b/>
          <w:color w:val="000000" w:themeColor="text1"/>
          <w:u w:val="single"/>
        </w:rPr>
      </w:pPr>
      <w:r w:rsidRPr="008029F8">
        <w:rPr>
          <w:rFonts w:ascii="Work Sans" w:hAnsi="Work Sans"/>
          <w:b/>
          <w:color w:val="000000" w:themeColor="text1"/>
          <w:u w:val="single"/>
        </w:rPr>
        <w:t xml:space="preserve">PARÁGRAFO 2: </w:t>
      </w:r>
      <w:r w:rsidR="00D316BA" w:rsidRPr="008029F8">
        <w:rPr>
          <w:rFonts w:ascii="Work Sans" w:hAnsi="Work Sans"/>
          <w:bCs/>
          <w:color w:val="000000" w:themeColor="text1"/>
        </w:rPr>
        <w:t>El</w:t>
      </w:r>
      <w:r w:rsidRPr="008029F8">
        <w:rPr>
          <w:rFonts w:ascii="Work Sans" w:hAnsi="Work Sans"/>
          <w:bCs/>
          <w:color w:val="000000" w:themeColor="text1"/>
        </w:rPr>
        <w:t xml:space="preserve"> últim</w:t>
      </w:r>
      <w:r w:rsidR="00D316BA" w:rsidRPr="008029F8">
        <w:rPr>
          <w:rFonts w:ascii="Work Sans" w:hAnsi="Work Sans"/>
          <w:bCs/>
          <w:color w:val="000000" w:themeColor="text1"/>
        </w:rPr>
        <w:t>o</w:t>
      </w:r>
      <w:r w:rsidRPr="008029F8">
        <w:rPr>
          <w:rFonts w:ascii="Work Sans" w:hAnsi="Work Sans"/>
          <w:bCs/>
          <w:color w:val="000000" w:themeColor="text1"/>
        </w:rPr>
        <w:t xml:space="preserve"> </w:t>
      </w:r>
      <w:r w:rsidR="00D316BA" w:rsidRPr="008029F8">
        <w:rPr>
          <w:rFonts w:ascii="Work Sans" w:hAnsi="Work Sans"/>
          <w:bCs/>
          <w:color w:val="000000" w:themeColor="text1"/>
        </w:rPr>
        <w:t>desembolso</w:t>
      </w:r>
      <w:r w:rsidRPr="008029F8">
        <w:rPr>
          <w:rFonts w:ascii="Work Sans" w:hAnsi="Work Sans"/>
          <w:bCs/>
          <w:color w:val="000000" w:themeColor="text1"/>
        </w:rPr>
        <w:t xml:space="preserve"> se deberá ajustar si el monto del proyecto ejecutado resultare menor al total aprobado para el proyecto con ocasión de los ajustes a los usuarios </w:t>
      </w:r>
      <w:r w:rsidR="00AC45B2" w:rsidRPr="008029F8">
        <w:rPr>
          <w:rFonts w:ascii="Work Sans" w:hAnsi="Work Sans"/>
          <w:bCs/>
          <w:color w:val="000000" w:themeColor="text1"/>
        </w:rPr>
        <w:t>energizados</w:t>
      </w:r>
      <w:r w:rsidRPr="008029F8">
        <w:rPr>
          <w:rFonts w:ascii="Work Sans" w:hAnsi="Work Sans"/>
          <w:bCs/>
          <w:color w:val="000000" w:themeColor="text1"/>
        </w:rPr>
        <w:t>.</w:t>
      </w:r>
    </w:p>
    <w:p w14:paraId="0A8F0D06" w14:textId="77777777" w:rsidR="000D6172" w:rsidRPr="008029F8" w:rsidRDefault="000D6172" w:rsidP="003505D6">
      <w:pPr>
        <w:spacing w:after="0" w:line="240" w:lineRule="auto"/>
        <w:ind w:right="48"/>
        <w:jc w:val="both"/>
        <w:rPr>
          <w:rFonts w:ascii="Work Sans" w:hAnsi="Work Sans"/>
          <w:color w:val="000000" w:themeColor="text1"/>
        </w:rPr>
      </w:pPr>
    </w:p>
    <w:p w14:paraId="05CBE15A" w14:textId="093B5AF1" w:rsidR="00234411" w:rsidRPr="008029F8" w:rsidRDefault="003512FA"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 xml:space="preserve">CLÁUSULA </w:t>
      </w:r>
      <w:r w:rsidR="00C66C46" w:rsidRPr="008029F8">
        <w:rPr>
          <w:rFonts w:ascii="Work Sans" w:hAnsi="Work Sans"/>
          <w:b/>
          <w:color w:val="000000" w:themeColor="text1"/>
          <w:u w:val="single"/>
        </w:rPr>
        <w:t>SEX</w:t>
      </w:r>
      <w:r w:rsidRPr="008029F8">
        <w:rPr>
          <w:rFonts w:ascii="Work Sans" w:hAnsi="Work Sans"/>
          <w:b/>
          <w:color w:val="000000" w:themeColor="text1"/>
          <w:u w:val="single"/>
        </w:rPr>
        <w:t xml:space="preserve">TA – PAGOS </w:t>
      </w:r>
      <w:r w:rsidR="00EE01B5" w:rsidRPr="008029F8">
        <w:rPr>
          <w:rFonts w:ascii="Work Sans" w:hAnsi="Work Sans"/>
          <w:b/>
          <w:color w:val="000000" w:themeColor="text1"/>
          <w:u w:val="single"/>
        </w:rPr>
        <w:t>A TERCEROS POR PARTE D</w:t>
      </w:r>
      <w:r w:rsidR="00657BC7" w:rsidRPr="008029F8">
        <w:rPr>
          <w:rFonts w:ascii="Work Sans" w:hAnsi="Work Sans"/>
          <w:b/>
          <w:color w:val="000000" w:themeColor="text1"/>
          <w:u w:val="single"/>
        </w:rPr>
        <w:t>EL</w:t>
      </w:r>
      <w:r w:rsidR="152DFB0D" w:rsidRPr="008029F8">
        <w:rPr>
          <w:rFonts w:ascii="Work Sans" w:hAnsi="Work Sans"/>
          <w:color w:val="000000" w:themeColor="text1"/>
          <w:u w:val="single"/>
        </w:rPr>
        <w:t xml:space="preserve"> </w:t>
      </w:r>
      <w:r w:rsidR="003C7E25" w:rsidRPr="008029F8">
        <w:rPr>
          <w:rFonts w:ascii="Work Sans" w:hAnsi="Work Sans"/>
          <w:b/>
          <w:color w:val="000000" w:themeColor="text1"/>
          <w:u w:val="single"/>
        </w:rPr>
        <w:t>OPERADOR</w:t>
      </w:r>
      <w:r w:rsidR="000A04F0" w:rsidRPr="008029F8">
        <w:rPr>
          <w:rFonts w:ascii="Work Sans" w:hAnsi="Work Sans"/>
          <w:b/>
          <w:color w:val="000000" w:themeColor="text1"/>
          <w:u w:val="single"/>
        </w:rPr>
        <w:t xml:space="preserve"> </w:t>
      </w:r>
      <w:r w:rsidRPr="008029F8">
        <w:rPr>
          <w:rFonts w:ascii="Work Sans" w:hAnsi="Work Sans"/>
          <w:b/>
          <w:color w:val="000000" w:themeColor="text1"/>
          <w:u w:val="single"/>
        </w:rPr>
        <w:t>A TRAVÉS DEL ENCARGO FIDUCIARIO</w:t>
      </w:r>
      <w:r w:rsidRPr="008029F8">
        <w:rPr>
          <w:rFonts w:ascii="Work Sans" w:hAnsi="Work Sans"/>
          <w:color w:val="000000" w:themeColor="text1"/>
        </w:rPr>
        <w:t xml:space="preserve">: </w:t>
      </w:r>
      <w:r w:rsidR="00234411" w:rsidRPr="008029F8">
        <w:rPr>
          <w:rFonts w:ascii="Work Sans" w:hAnsi="Work Sans"/>
          <w:color w:val="000000" w:themeColor="text1"/>
        </w:rPr>
        <w:t xml:space="preserve">Para los recursos FAZNI, </w:t>
      </w:r>
      <w:r w:rsidR="00234411" w:rsidRPr="008029F8">
        <w:rPr>
          <w:rFonts w:ascii="Work Sans" w:hAnsi="Work Sans"/>
          <w:b/>
          <w:color w:val="000000" w:themeColor="text1"/>
        </w:rPr>
        <w:t>EL</w:t>
      </w:r>
      <w:r w:rsidR="5741710E" w:rsidRPr="008029F8">
        <w:rPr>
          <w:rFonts w:ascii="Work Sans" w:hAnsi="Work Sans"/>
          <w:b/>
          <w:bCs/>
          <w:color w:val="000000" w:themeColor="text1"/>
        </w:rPr>
        <w:t xml:space="preserve"> </w:t>
      </w:r>
      <w:r w:rsidR="003C7E25" w:rsidRPr="008029F8">
        <w:rPr>
          <w:rFonts w:ascii="Work Sans" w:hAnsi="Work Sans"/>
          <w:b/>
          <w:color w:val="000000" w:themeColor="text1"/>
        </w:rPr>
        <w:t>OPERADOR</w:t>
      </w:r>
      <w:r w:rsidR="00EA6B3E" w:rsidRPr="008029F8">
        <w:rPr>
          <w:rFonts w:ascii="Work Sans" w:hAnsi="Work Sans"/>
          <w:color w:val="000000" w:themeColor="text1"/>
        </w:rPr>
        <w:t xml:space="preserve"> </w:t>
      </w:r>
      <w:r w:rsidR="00234411" w:rsidRPr="008029F8">
        <w:rPr>
          <w:rFonts w:ascii="Work Sans" w:hAnsi="Work Sans"/>
          <w:color w:val="000000" w:themeColor="text1"/>
        </w:rPr>
        <w:t>ordenará a la Fiduciaria los pagos a terceros, previa aprobación de la Interventoría y notificación</w:t>
      </w:r>
      <w:r w:rsidR="008F131D" w:rsidRPr="008029F8">
        <w:rPr>
          <w:rFonts w:ascii="Work Sans" w:hAnsi="Work Sans"/>
          <w:color w:val="000000" w:themeColor="text1"/>
        </w:rPr>
        <w:t xml:space="preserve"> </w:t>
      </w:r>
      <w:r w:rsidR="004640E1" w:rsidRPr="008029F8">
        <w:rPr>
          <w:rFonts w:ascii="Work Sans" w:hAnsi="Work Sans"/>
          <w:color w:val="000000" w:themeColor="text1"/>
        </w:rPr>
        <w:t>al</w:t>
      </w:r>
      <w:r w:rsidR="004640E1" w:rsidRPr="008029F8">
        <w:rPr>
          <w:rFonts w:ascii="Work Sans" w:hAnsi="Work Sans"/>
          <w:b/>
          <w:color w:val="000000" w:themeColor="text1"/>
        </w:rPr>
        <w:t xml:space="preserve"> MINISTERIO</w:t>
      </w:r>
      <w:r w:rsidR="00234411" w:rsidRPr="008029F8">
        <w:rPr>
          <w:rFonts w:ascii="Work Sans" w:hAnsi="Work Sans"/>
          <w:color w:val="000000" w:themeColor="text1"/>
        </w:rPr>
        <w:t>.</w:t>
      </w:r>
      <w:r w:rsidR="00585046" w:rsidRPr="008029F8">
        <w:t xml:space="preserve"> </w:t>
      </w:r>
      <w:r w:rsidR="00585046" w:rsidRPr="008029F8">
        <w:rPr>
          <w:rFonts w:ascii="Work Sans" w:hAnsi="Work Sans"/>
          <w:color w:val="000000" w:themeColor="text1"/>
        </w:rPr>
        <w:t>Los pagos a la interventoría deberán ser notificados de manera previa al MINISTERIO.</w:t>
      </w:r>
    </w:p>
    <w:p w14:paraId="7990F257" w14:textId="77777777" w:rsidR="00234411" w:rsidRPr="008029F8" w:rsidRDefault="00234411" w:rsidP="003505D6">
      <w:pPr>
        <w:spacing w:after="0" w:line="240" w:lineRule="auto"/>
        <w:ind w:right="48"/>
        <w:jc w:val="both"/>
        <w:rPr>
          <w:rFonts w:ascii="Work Sans" w:hAnsi="Work Sans"/>
          <w:color w:val="000000" w:themeColor="text1"/>
        </w:rPr>
      </w:pPr>
    </w:p>
    <w:p w14:paraId="48ADD9BC" w14:textId="5125B00D" w:rsidR="00234411" w:rsidRPr="008029F8" w:rsidRDefault="00234411"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No obstante, si se presentan situaciones que, a criterio </w:t>
      </w:r>
      <w:r w:rsidR="00243D6A" w:rsidRPr="008029F8">
        <w:rPr>
          <w:rFonts w:ascii="Work Sans" w:hAnsi="Work Sans"/>
          <w:color w:val="000000" w:themeColor="text1"/>
        </w:rPr>
        <w:t xml:space="preserve">del </w:t>
      </w:r>
      <w:r w:rsidR="00243D6A" w:rsidRPr="008029F8">
        <w:rPr>
          <w:rFonts w:ascii="Work Sans" w:hAnsi="Work Sans"/>
          <w:b/>
          <w:color w:val="000000" w:themeColor="text1"/>
        </w:rPr>
        <w:t>MINISTERIO</w:t>
      </w:r>
      <w:r w:rsidRPr="008029F8">
        <w:rPr>
          <w:rFonts w:ascii="Work Sans" w:hAnsi="Work Sans"/>
          <w:color w:val="000000" w:themeColor="text1"/>
        </w:rPr>
        <w:t>, a través</w:t>
      </w:r>
      <w:r w:rsidR="00FF54FC" w:rsidRPr="008029F8">
        <w:rPr>
          <w:rFonts w:ascii="Work Sans" w:hAnsi="Work Sans"/>
          <w:color w:val="000000" w:themeColor="text1"/>
        </w:rPr>
        <w:t xml:space="preserve"> de</w:t>
      </w:r>
      <w:r w:rsidRPr="008029F8">
        <w:rPr>
          <w:rFonts w:ascii="Work Sans" w:hAnsi="Work Sans"/>
          <w:color w:val="000000" w:themeColor="text1"/>
        </w:rPr>
        <w:t xml:space="preserve"> la supervisión, ameriten la suspensión de los pagos </w:t>
      </w:r>
      <w:r w:rsidR="00B51B27" w:rsidRPr="008029F8">
        <w:rPr>
          <w:rFonts w:ascii="Work Sans" w:hAnsi="Work Sans"/>
          <w:color w:val="000000" w:themeColor="text1"/>
        </w:rPr>
        <w:t xml:space="preserve">a </w:t>
      </w:r>
      <w:r w:rsidRPr="008029F8">
        <w:rPr>
          <w:rFonts w:ascii="Work Sans" w:hAnsi="Work Sans"/>
          <w:color w:val="000000" w:themeColor="text1"/>
        </w:rPr>
        <w:t xml:space="preserve">terceros, este notificará mediante oficio a la </w:t>
      </w:r>
      <w:r w:rsidR="00482E50" w:rsidRPr="008029F8">
        <w:rPr>
          <w:rFonts w:ascii="Work Sans" w:hAnsi="Work Sans"/>
          <w:color w:val="000000" w:themeColor="text1"/>
        </w:rPr>
        <w:t>Fiduciaria la</w:t>
      </w:r>
      <w:r w:rsidRPr="008029F8">
        <w:rPr>
          <w:rFonts w:ascii="Work Sans" w:hAnsi="Work Sans"/>
          <w:color w:val="000000" w:themeColor="text1"/>
        </w:rPr>
        <w:t xml:space="preserve"> suspensión de los pagos hasta tanto se superen las causas que dieron origen a esta suspensión.</w:t>
      </w:r>
    </w:p>
    <w:p w14:paraId="5086CAF3" w14:textId="77777777" w:rsidR="00234411" w:rsidRPr="008029F8" w:rsidRDefault="00234411" w:rsidP="003505D6">
      <w:pPr>
        <w:spacing w:after="0" w:line="240" w:lineRule="auto"/>
        <w:ind w:right="48"/>
        <w:jc w:val="both"/>
        <w:rPr>
          <w:rFonts w:ascii="Work Sans" w:hAnsi="Work Sans"/>
          <w:b/>
          <w:color w:val="000000" w:themeColor="text1"/>
        </w:rPr>
      </w:pPr>
    </w:p>
    <w:p w14:paraId="5E24BB52" w14:textId="164B96CA" w:rsidR="00234411" w:rsidRPr="008029F8" w:rsidRDefault="00234411"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rPr>
        <w:t xml:space="preserve">EL </w:t>
      </w:r>
      <w:r w:rsidR="003C7E25" w:rsidRPr="008029F8">
        <w:rPr>
          <w:rFonts w:ascii="Work Sans" w:hAnsi="Work Sans"/>
          <w:b/>
          <w:color w:val="000000" w:themeColor="text1"/>
        </w:rPr>
        <w:t>OPERADOR</w:t>
      </w:r>
      <w:r w:rsidR="00501627" w:rsidRPr="008029F8">
        <w:rPr>
          <w:rFonts w:ascii="Work Sans" w:hAnsi="Work Sans"/>
          <w:b/>
          <w:color w:val="000000" w:themeColor="text1"/>
        </w:rPr>
        <w:t xml:space="preserve"> </w:t>
      </w:r>
      <w:r w:rsidRPr="008029F8">
        <w:rPr>
          <w:rFonts w:ascii="Work Sans" w:hAnsi="Work Sans"/>
          <w:color w:val="000000" w:themeColor="text1"/>
        </w:rPr>
        <w:t xml:space="preserve">deberá efectuar, mediante el Encargo Fiduciario, los pagos a los terceros, según se haya pactado entre estos, y en todo caso coherentes con las actas o certificaciones de avance de verificación de usuarios o de instalación de soluciones, avalados por la interventoría. Los contratos celebrados con terceros deberán celebrarse de manera armónica con lo señalado en este CONTRATO y deberán prever, en particular, la posibilidad de que los mismos sean terminados de manera anticipada como acaecimiento de las causales descritas en este </w:t>
      </w:r>
      <w:r w:rsidRPr="008029F8">
        <w:rPr>
          <w:rFonts w:ascii="Work Sans" w:hAnsi="Work Sans"/>
          <w:b/>
          <w:color w:val="000000" w:themeColor="text1"/>
        </w:rPr>
        <w:t>CONTRATO</w:t>
      </w:r>
      <w:r w:rsidRPr="008029F8">
        <w:rPr>
          <w:rFonts w:ascii="Work Sans" w:hAnsi="Work Sans"/>
          <w:color w:val="000000" w:themeColor="text1"/>
        </w:rPr>
        <w:t xml:space="preserve">. En tales eventos, será responsabilidad del </w:t>
      </w:r>
      <w:r w:rsidR="00937029" w:rsidRPr="008029F8">
        <w:rPr>
          <w:rFonts w:ascii="Work Sans" w:hAnsi="Work Sans"/>
          <w:b/>
          <w:bCs/>
          <w:color w:val="000000" w:themeColor="text1"/>
        </w:rPr>
        <w:t>OPERADOR</w:t>
      </w:r>
      <w:r w:rsidR="00937029" w:rsidRPr="008029F8">
        <w:rPr>
          <w:rFonts w:ascii="Work Sans" w:hAnsi="Work Sans"/>
          <w:color w:val="000000" w:themeColor="text1"/>
        </w:rPr>
        <w:t xml:space="preserve"> que el </w:t>
      </w:r>
      <w:r w:rsidRPr="008029F8">
        <w:rPr>
          <w:rFonts w:ascii="Work Sans" w:hAnsi="Work Sans"/>
          <w:color w:val="000000" w:themeColor="text1"/>
        </w:rPr>
        <w:t>tercero, reali</w:t>
      </w:r>
      <w:r w:rsidR="00937029" w:rsidRPr="008029F8">
        <w:rPr>
          <w:rFonts w:ascii="Work Sans" w:hAnsi="Work Sans"/>
          <w:color w:val="000000" w:themeColor="text1"/>
        </w:rPr>
        <w:t>ce</w:t>
      </w:r>
      <w:r w:rsidRPr="008029F8">
        <w:rPr>
          <w:rFonts w:ascii="Work Sans" w:hAnsi="Work Sans"/>
          <w:color w:val="000000" w:themeColor="text1"/>
        </w:rPr>
        <w:t xml:space="preserve"> la devolución </w:t>
      </w:r>
      <w:r w:rsidR="795B8BBD" w:rsidRPr="008029F8">
        <w:rPr>
          <w:rFonts w:ascii="Work Sans" w:hAnsi="Work Sans" w:cstheme="minorHAnsi"/>
          <w:color w:val="000000" w:themeColor="text1"/>
        </w:rPr>
        <w:t xml:space="preserve">en un término máximo de </w:t>
      </w:r>
      <w:r w:rsidR="00EA2883" w:rsidRPr="008029F8">
        <w:rPr>
          <w:rFonts w:ascii="Work Sans" w:hAnsi="Work Sans" w:cstheme="minorHAnsi"/>
          <w:color w:val="000000" w:themeColor="text1"/>
        </w:rPr>
        <w:t>diez</w:t>
      </w:r>
      <w:r w:rsidR="795B8BBD" w:rsidRPr="008029F8">
        <w:rPr>
          <w:rFonts w:ascii="Work Sans" w:hAnsi="Work Sans" w:cstheme="minorHAnsi"/>
          <w:color w:val="000000" w:themeColor="text1"/>
        </w:rPr>
        <w:t xml:space="preserve"> </w:t>
      </w:r>
      <w:r w:rsidR="00EA2883" w:rsidRPr="008029F8">
        <w:rPr>
          <w:rFonts w:ascii="Work Sans" w:hAnsi="Work Sans" w:cstheme="minorHAnsi"/>
          <w:color w:val="000000" w:themeColor="text1"/>
        </w:rPr>
        <w:t>(</w:t>
      </w:r>
      <w:r w:rsidR="795B8BBD" w:rsidRPr="008029F8">
        <w:rPr>
          <w:rFonts w:ascii="Work Sans" w:hAnsi="Work Sans" w:cstheme="minorHAnsi"/>
          <w:color w:val="000000" w:themeColor="text1"/>
        </w:rPr>
        <w:t>10</w:t>
      </w:r>
      <w:r w:rsidR="00EA2883" w:rsidRPr="008029F8">
        <w:rPr>
          <w:rFonts w:ascii="Work Sans" w:hAnsi="Work Sans" w:cstheme="minorHAnsi"/>
          <w:color w:val="000000" w:themeColor="text1"/>
        </w:rPr>
        <w:t>)</w:t>
      </w:r>
      <w:r w:rsidR="795B8BBD" w:rsidRPr="008029F8">
        <w:rPr>
          <w:rFonts w:ascii="Work Sans" w:hAnsi="Work Sans" w:cstheme="minorHAnsi"/>
          <w:color w:val="000000" w:themeColor="text1"/>
        </w:rPr>
        <w:t xml:space="preserve"> días hábiles</w:t>
      </w:r>
      <w:r w:rsidRPr="008029F8">
        <w:rPr>
          <w:rFonts w:ascii="Work Sans" w:hAnsi="Work Sans"/>
          <w:color w:val="000000" w:themeColor="text1"/>
        </w:rPr>
        <w:t xml:space="preserve"> al Encargo Fiduciario </w:t>
      </w:r>
      <w:r w:rsidR="00D63240" w:rsidRPr="008029F8">
        <w:rPr>
          <w:rFonts w:ascii="Work Sans" w:hAnsi="Work Sans"/>
          <w:color w:val="000000" w:themeColor="text1"/>
        </w:rPr>
        <w:t xml:space="preserve">de </w:t>
      </w:r>
      <w:r w:rsidRPr="008029F8">
        <w:rPr>
          <w:rFonts w:ascii="Work Sans" w:hAnsi="Work Sans"/>
          <w:color w:val="000000" w:themeColor="text1"/>
        </w:rPr>
        <w:t>los recursos que hayan sido entregados y que no hayan sido ejecutados conforme al cronograma</w:t>
      </w:r>
      <w:r w:rsidR="005F08D9" w:rsidRPr="008029F8">
        <w:rPr>
          <w:rFonts w:ascii="Work Sans" w:hAnsi="Work Sans"/>
          <w:color w:val="000000" w:themeColor="text1"/>
        </w:rPr>
        <w:t xml:space="preserve">, </w:t>
      </w:r>
      <w:r w:rsidRPr="008029F8">
        <w:rPr>
          <w:rFonts w:ascii="Work Sans" w:hAnsi="Work Sans"/>
          <w:color w:val="000000" w:themeColor="text1"/>
        </w:rPr>
        <w:t xml:space="preserve">reconociendo los rendimientos de los mismos. Para el cálculo de los rendimientos financieros el </w:t>
      </w:r>
      <w:r w:rsidRPr="008029F8">
        <w:rPr>
          <w:rFonts w:ascii="Work Sans" w:hAnsi="Work Sans"/>
          <w:b/>
          <w:color w:val="000000" w:themeColor="text1"/>
        </w:rPr>
        <w:t>MINISTERIO</w:t>
      </w:r>
      <w:r w:rsidRPr="008029F8">
        <w:rPr>
          <w:rFonts w:ascii="Work Sans" w:hAnsi="Work Sans"/>
          <w:color w:val="000000" w:themeColor="text1"/>
        </w:rPr>
        <w:t xml:space="preserve"> los fijará de acuerdo al histórico de la rentabilidad obtenida en el encargo fiduciario donde se administran los recursos del presente contrato, desde el momento en que los mismos ingresaron al Encargo Fiduciario.</w:t>
      </w:r>
    </w:p>
    <w:p w14:paraId="423319F9" w14:textId="77777777" w:rsidR="00234411" w:rsidRPr="008029F8" w:rsidRDefault="00234411" w:rsidP="003505D6">
      <w:pPr>
        <w:spacing w:after="0" w:line="240" w:lineRule="auto"/>
        <w:ind w:right="48"/>
        <w:jc w:val="both"/>
        <w:rPr>
          <w:rFonts w:ascii="Work Sans" w:hAnsi="Work Sans"/>
          <w:color w:val="000000" w:themeColor="text1"/>
        </w:rPr>
      </w:pPr>
    </w:p>
    <w:p w14:paraId="3D782F7D" w14:textId="2A135378" w:rsidR="00234411" w:rsidRPr="008029F8" w:rsidRDefault="00234411"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En caso de existir excedentes a los asignados para la ejecución del proyecto, ya sea en relación a los recursos asignados por el comité de administración del FAZNI o excedentes financieros del encargo fiduciario, el </w:t>
      </w:r>
      <w:r w:rsidR="003C7E25" w:rsidRPr="008029F8">
        <w:rPr>
          <w:rFonts w:ascii="Work Sans" w:hAnsi="Work Sans"/>
          <w:b/>
          <w:color w:val="000000" w:themeColor="text1"/>
        </w:rPr>
        <w:t>OPERADOR</w:t>
      </w:r>
      <w:r w:rsidR="00C854A6" w:rsidRPr="008029F8">
        <w:rPr>
          <w:rFonts w:ascii="Work Sans" w:hAnsi="Work Sans"/>
          <w:b/>
          <w:color w:val="000000" w:themeColor="text1"/>
        </w:rPr>
        <w:t xml:space="preserve"> </w:t>
      </w:r>
      <w:r w:rsidRPr="008029F8">
        <w:rPr>
          <w:rFonts w:ascii="Work Sans" w:hAnsi="Work Sans"/>
          <w:color w:val="000000" w:themeColor="text1"/>
        </w:rPr>
        <w:t xml:space="preserve">deberá informar esta situación </w:t>
      </w:r>
      <w:r w:rsidR="64CA8752" w:rsidRPr="008029F8">
        <w:rPr>
          <w:rFonts w:ascii="Work Sans" w:hAnsi="Work Sans"/>
          <w:color w:val="000000" w:themeColor="text1"/>
        </w:rPr>
        <w:t>al</w:t>
      </w:r>
      <w:r w:rsidRPr="008029F8">
        <w:rPr>
          <w:rFonts w:ascii="Work Sans" w:hAnsi="Work Sans"/>
          <w:color w:val="000000" w:themeColor="text1"/>
        </w:rPr>
        <w:t xml:space="preserve"> </w:t>
      </w:r>
      <w:r w:rsidRPr="008029F8">
        <w:rPr>
          <w:rFonts w:ascii="Work Sans" w:hAnsi="Work Sans"/>
          <w:b/>
          <w:color w:val="000000" w:themeColor="text1"/>
        </w:rPr>
        <w:t xml:space="preserve">MINISTERIO </w:t>
      </w:r>
      <w:r w:rsidRPr="008029F8">
        <w:rPr>
          <w:rFonts w:ascii="Work Sans" w:hAnsi="Work Sans"/>
          <w:color w:val="000000" w:themeColor="text1"/>
        </w:rPr>
        <w:t>de tal forma que los mismos sean reintegrados a l</w:t>
      </w:r>
      <w:r w:rsidR="00C854A6" w:rsidRPr="008029F8">
        <w:rPr>
          <w:rFonts w:ascii="Work Sans" w:hAnsi="Work Sans"/>
          <w:color w:val="000000" w:themeColor="text1"/>
        </w:rPr>
        <w:t>a</w:t>
      </w:r>
      <w:r w:rsidRPr="008029F8">
        <w:rPr>
          <w:rFonts w:ascii="Work Sans" w:hAnsi="Work Sans"/>
          <w:color w:val="000000" w:themeColor="text1"/>
        </w:rPr>
        <w:t>s cuentas</w:t>
      </w:r>
      <w:r w:rsidR="00701DEA" w:rsidRPr="008029F8">
        <w:rPr>
          <w:rFonts w:ascii="Work Sans" w:hAnsi="Work Sans"/>
          <w:color w:val="000000" w:themeColor="text1"/>
        </w:rPr>
        <w:t xml:space="preserve"> que el </w:t>
      </w:r>
      <w:r w:rsidR="00701DEA" w:rsidRPr="008029F8">
        <w:rPr>
          <w:rFonts w:ascii="Work Sans" w:hAnsi="Work Sans"/>
          <w:b/>
          <w:color w:val="000000" w:themeColor="text1"/>
        </w:rPr>
        <w:t>MINISTERIO</w:t>
      </w:r>
      <w:r w:rsidR="00701DEA" w:rsidRPr="008029F8">
        <w:rPr>
          <w:rFonts w:ascii="Work Sans" w:hAnsi="Work Sans"/>
          <w:color w:val="000000" w:themeColor="text1"/>
        </w:rPr>
        <w:t xml:space="preserve"> disponga</w:t>
      </w:r>
      <w:r w:rsidR="000D13EE" w:rsidRPr="008029F8">
        <w:rPr>
          <w:rFonts w:ascii="Work Sans" w:hAnsi="Work Sans"/>
          <w:color w:val="000000" w:themeColor="text1"/>
        </w:rPr>
        <w:t>.</w:t>
      </w:r>
    </w:p>
    <w:p w14:paraId="46C29392" w14:textId="77777777" w:rsidR="00234411" w:rsidRPr="008029F8" w:rsidRDefault="00234411" w:rsidP="003505D6">
      <w:pPr>
        <w:spacing w:after="0" w:line="240" w:lineRule="auto"/>
        <w:ind w:right="48"/>
        <w:jc w:val="both"/>
        <w:rPr>
          <w:rFonts w:ascii="Work Sans" w:hAnsi="Work Sans"/>
          <w:color w:val="000000" w:themeColor="text1"/>
        </w:rPr>
      </w:pPr>
    </w:p>
    <w:p w14:paraId="31A4149E" w14:textId="6913B897" w:rsidR="00234411" w:rsidRPr="008029F8" w:rsidRDefault="00234411"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De los pagos autorizados a los terceros, </w:t>
      </w:r>
      <w:r w:rsidRPr="008029F8">
        <w:rPr>
          <w:rFonts w:ascii="Work Sans" w:hAnsi="Work Sans"/>
          <w:b/>
          <w:color w:val="000000" w:themeColor="text1"/>
        </w:rPr>
        <w:t>EL</w:t>
      </w:r>
      <w:r w:rsidR="45DC5125" w:rsidRPr="008029F8">
        <w:rPr>
          <w:rFonts w:ascii="Work Sans" w:hAnsi="Work Sans"/>
          <w:b/>
          <w:color w:val="000000" w:themeColor="text1"/>
        </w:rPr>
        <w:t xml:space="preserve"> </w:t>
      </w:r>
      <w:r w:rsidR="003C7E25" w:rsidRPr="008029F8">
        <w:rPr>
          <w:rFonts w:ascii="Work Sans" w:hAnsi="Work Sans"/>
          <w:b/>
          <w:color w:val="000000" w:themeColor="text1"/>
        </w:rPr>
        <w:t>OPERADOR</w:t>
      </w:r>
      <w:r w:rsidR="00501627" w:rsidRPr="008029F8">
        <w:rPr>
          <w:rFonts w:ascii="Work Sans" w:hAnsi="Work Sans"/>
          <w:b/>
          <w:color w:val="000000" w:themeColor="text1"/>
        </w:rPr>
        <w:t xml:space="preserve"> </w:t>
      </w:r>
      <w:r w:rsidRPr="008029F8">
        <w:rPr>
          <w:rFonts w:ascii="Work Sans" w:hAnsi="Work Sans"/>
          <w:color w:val="000000" w:themeColor="text1"/>
        </w:rPr>
        <w:t>ordenará se descuente, a título de retención en garantía el 10% del respectivo pago, el cual se pagará una vez presente al Encargo Fiduciario el acta de liquidación de cada contrato</w:t>
      </w:r>
      <w:r w:rsidR="001A6BAA" w:rsidRPr="008029F8">
        <w:rPr>
          <w:rFonts w:ascii="Work Sans" w:hAnsi="Work Sans"/>
          <w:color w:val="000000" w:themeColor="text1"/>
        </w:rPr>
        <w:t xml:space="preserve"> derivad</w:t>
      </w:r>
      <w:r w:rsidR="003329B0" w:rsidRPr="008029F8">
        <w:rPr>
          <w:rFonts w:ascii="Work Sans" w:hAnsi="Work Sans"/>
          <w:color w:val="000000" w:themeColor="text1"/>
        </w:rPr>
        <w:t xml:space="preserve">o, </w:t>
      </w:r>
      <w:r w:rsidRPr="008029F8">
        <w:rPr>
          <w:rFonts w:ascii="Work Sans" w:hAnsi="Work Sans"/>
          <w:color w:val="000000" w:themeColor="text1"/>
        </w:rPr>
        <w:t xml:space="preserve">avalada por la Interventoría. </w:t>
      </w:r>
      <w:r w:rsidR="00585046" w:rsidRPr="008029F8">
        <w:rPr>
          <w:rFonts w:ascii="Work Sans" w:hAnsi="Work Sans"/>
          <w:color w:val="000000" w:themeColor="text1"/>
        </w:rPr>
        <w:t xml:space="preserve">El acta de liquidación del contrato de interventoría requiere aval del MINISTERIO. </w:t>
      </w:r>
      <w:r w:rsidRPr="008029F8">
        <w:rPr>
          <w:rFonts w:ascii="Work Sans" w:hAnsi="Work Sans"/>
          <w:color w:val="000000" w:themeColor="text1"/>
        </w:rPr>
        <w:t xml:space="preserve">Esta retención no aplicará en </w:t>
      </w:r>
      <w:r w:rsidR="007723A9" w:rsidRPr="008029F8">
        <w:rPr>
          <w:rFonts w:ascii="Work Sans" w:hAnsi="Work Sans"/>
          <w:color w:val="000000" w:themeColor="text1"/>
        </w:rPr>
        <w:t xml:space="preserve">el </w:t>
      </w:r>
      <w:r w:rsidR="000C459D" w:rsidRPr="008029F8">
        <w:rPr>
          <w:rFonts w:ascii="Work Sans" w:hAnsi="Work Sans"/>
          <w:color w:val="000000" w:themeColor="text1"/>
        </w:rPr>
        <w:t>primer desembolso</w:t>
      </w:r>
      <w:r w:rsidR="007723A9" w:rsidRPr="008029F8">
        <w:rPr>
          <w:rFonts w:ascii="Work Sans" w:hAnsi="Work Sans"/>
          <w:color w:val="000000" w:themeColor="text1"/>
        </w:rPr>
        <w:t xml:space="preserve">. </w:t>
      </w:r>
    </w:p>
    <w:p w14:paraId="7EB7BD4C" w14:textId="77777777" w:rsidR="00234411" w:rsidRPr="008029F8" w:rsidRDefault="00234411" w:rsidP="003505D6">
      <w:pPr>
        <w:spacing w:after="0" w:line="240" w:lineRule="auto"/>
        <w:ind w:right="48"/>
        <w:jc w:val="both"/>
        <w:rPr>
          <w:rFonts w:ascii="Work Sans" w:hAnsi="Work Sans"/>
          <w:color w:val="000000" w:themeColor="text1"/>
        </w:rPr>
      </w:pPr>
    </w:p>
    <w:p w14:paraId="5CF45B05" w14:textId="77777777" w:rsidR="007D541C" w:rsidRPr="008029F8" w:rsidRDefault="2B25224B" w:rsidP="007D541C">
      <w:pPr>
        <w:spacing w:after="0" w:line="240" w:lineRule="auto"/>
        <w:ind w:right="48"/>
        <w:jc w:val="both"/>
        <w:rPr>
          <w:rFonts w:ascii="Work Sans" w:hAnsi="Work Sans"/>
          <w:color w:val="000000" w:themeColor="text1"/>
        </w:rPr>
      </w:pPr>
      <w:bookmarkStart w:id="12" w:name="_Hlk149080574"/>
      <w:bookmarkStart w:id="13" w:name="_Hlk149080512"/>
      <w:r w:rsidRPr="008029F8">
        <w:rPr>
          <w:rFonts w:ascii="Work Sans" w:hAnsi="Work Sans"/>
          <w:b/>
          <w:bCs/>
          <w:color w:val="000000" w:themeColor="text1"/>
          <w:u w:val="single"/>
        </w:rPr>
        <w:t xml:space="preserve">CLÁUSULA </w:t>
      </w:r>
      <w:r w:rsidR="28C08E7A" w:rsidRPr="008029F8">
        <w:rPr>
          <w:rFonts w:ascii="Work Sans" w:hAnsi="Work Sans"/>
          <w:b/>
          <w:bCs/>
          <w:color w:val="000000" w:themeColor="text1"/>
          <w:u w:val="single"/>
        </w:rPr>
        <w:t xml:space="preserve">SÉPTIMA </w:t>
      </w:r>
      <w:r w:rsidRPr="008029F8">
        <w:rPr>
          <w:rFonts w:ascii="Work Sans" w:hAnsi="Work Sans"/>
          <w:b/>
          <w:bCs/>
          <w:color w:val="000000" w:themeColor="text1"/>
          <w:u w:val="single"/>
        </w:rPr>
        <w:t xml:space="preserve">– REMUNERACIÓN </w:t>
      </w:r>
      <w:r w:rsidR="2EDA2FFD" w:rsidRPr="008029F8">
        <w:rPr>
          <w:rFonts w:ascii="Work Sans" w:hAnsi="Work Sans"/>
          <w:b/>
          <w:bCs/>
          <w:color w:val="000000" w:themeColor="text1"/>
          <w:u w:val="single"/>
        </w:rPr>
        <w:t>DEL</w:t>
      </w:r>
      <w:r w:rsidR="1932D4B4" w:rsidRPr="008029F8">
        <w:rPr>
          <w:rFonts w:ascii="Work Sans" w:hAnsi="Work Sans"/>
          <w:color w:val="000000" w:themeColor="text1"/>
          <w:u w:val="single"/>
        </w:rPr>
        <w:t xml:space="preserve"> </w:t>
      </w:r>
      <w:r w:rsidR="3158AB3D" w:rsidRPr="008029F8">
        <w:rPr>
          <w:rFonts w:ascii="Work Sans" w:hAnsi="Work Sans"/>
          <w:b/>
          <w:color w:val="000000" w:themeColor="text1"/>
          <w:u w:val="single"/>
        </w:rPr>
        <w:t>OPERADOR</w:t>
      </w:r>
      <w:bookmarkEnd w:id="12"/>
      <w:r w:rsidRPr="008029F8">
        <w:rPr>
          <w:rFonts w:ascii="Work Sans" w:hAnsi="Work Sans"/>
          <w:b/>
          <w:bCs/>
          <w:color w:val="000000" w:themeColor="text1"/>
          <w:u w:val="single"/>
        </w:rPr>
        <w:t xml:space="preserve">: </w:t>
      </w:r>
      <w:bookmarkEnd w:id="13"/>
      <w:r w:rsidR="189D203D" w:rsidRPr="008029F8">
        <w:rPr>
          <w:rFonts w:ascii="Work Sans" w:hAnsi="Work Sans"/>
          <w:color w:val="000000" w:themeColor="text1"/>
        </w:rPr>
        <w:t xml:space="preserve">Las partes acuerdan como remuneración </w:t>
      </w:r>
      <w:r w:rsidR="75D185B2" w:rsidRPr="008029F8">
        <w:rPr>
          <w:rFonts w:ascii="Work Sans" w:hAnsi="Work Sans"/>
          <w:color w:val="000000" w:themeColor="text1"/>
        </w:rPr>
        <w:t xml:space="preserve">al </w:t>
      </w:r>
      <w:r w:rsidR="3158AB3D" w:rsidRPr="008029F8">
        <w:rPr>
          <w:rFonts w:ascii="Work Sans" w:hAnsi="Work Sans"/>
          <w:b/>
          <w:bCs/>
          <w:color w:val="000000" w:themeColor="text1"/>
        </w:rPr>
        <w:t>OPERADOR</w:t>
      </w:r>
      <w:r w:rsidR="189D203D" w:rsidRPr="008029F8">
        <w:rPr>
          <w:rFonts w:ascii="Work Sans" w:hAnsi="Work Sans"/>
          <w:b/>
          <w:bCs/>
          <w:color w:val="000000" w:themeColor="text1"/>
        </w:rPr>
        <w:t xml:space="preserve"> </w:t>
      </w:r>
      <w:r w:rsidR="189D203D" w:rsidRPr="008029F8">
        <w:rPr>
          <w:rFonts w:ascii="Work Sans" w:hAnsi="Work Sans"/>
          <w:color w:val="000000" w:themeColor="text1"/>
        </w:rPr>
        <w:t>por su</w:t>
      </w:r>
      <w:r w:rsidR="004B2CB2" w:rsidRPr="008029F8">
        <w:rPr>
          <w:rFonts w:ascii="Work Sans" w:hAnsi="Work Sans"/>
          <w:color w:val="000000" w:themeColor="text1"/>
        </w:rPr>
        <w:t xml:space="preserve"> actividad de administración,</w:t>
      </w:r>
      <w:r w:rsidR="189D203D" w:rsidRPr="008029F8">
        <w:rPr>
          <w:rFonts w:ascii="Work Sans" w:hAnsi="Work Sans"/>
          <w:color w:val="000000" w:themeColor="text1"/>
        </w:rPr>
        <w:t xml:space="preserve"> ejecución </w:t>
      </w:r>
      <w:r w:rsidR="004B2CB2" w:rsidRPr="008029F8">
        <w:rPr>
          <w:rFonts w:ascii="Work Sans" w:hAnsi="Work Sans"/>
          <w:color w:val="000000" w:themeColor="text1"/>
        </w:rPr>
        <w:t>de recursos,</w:t>
      </w:r>
      <w:r w:rsidR="189D203D" w:rsidRPr="008029F8">
        <w:rPr>
          <w:rFonts w:ascii="Work Sans" w:hAnsi="Work Sans"/>
          <w:color w:val="000000" w:themeColor="text1"/>
        </w:rPr>
        <w:t xml:space="preserve"> asistencia técnica y energización, el</w:t>
      </w:r>
      <w:r w:rsidR="189D203D" w:rsidRPr="008029F8">
        <w:rPr>
          <w:rFonts w:ascii="Work Sans" w:hAnsi="Work Sans"/>
          <w:b/>
          <w:bCs/>
          <w:color w:val="000000" w:themeColor="text1"/>
        </w:rPr>
        <w:t xml:space="preserve"> </w:t>
      </w:r>
      <w:r w:rsidR="007D541C" w:rsidRPr="008029F8">
        <w:rPr>
          <w:rFonts w:ascii="Work Sans" w:hAnsi="Work Sans"/>
          <w:bCs/>
          <w:color w:val="000000" w:themeColor="text1"/>
        </w:rPr>
        <w:t>cinco por ciento (5%) del costo total del contrato</w:t>
      </w:r>
      <w:r w:rsidR="007D541C" w:rsidRPr="008029F8">
        <w:rPr>
          <w:rFonts w:ascii="Work Sans" w:hAnsi="Work Sans"/>
          <w:b/>
          <w:bCs/>
          <w:color w:val="000000" w:themeColor="text1"/>
        </w:rPr>
        <w:t xml:space="preserve"> </w:t>
      </w:r>
      <w:r w:rsidR="002914C6" w:rsidRPr="008029F8">
        <w:rPr>
          <w:rFonts w:ascii="Work Sans" w:hAnsi="Work Sans"/>
          <w:color w:val="000000" w:themeColor="text1"/>
        </w:rPr>
        <w:t>el</w:t>
      </w:r>
      <w:r w:rsidR="002914C6" w:rsidRPr="008029F8">
        <w:rPr>
          <w:rFonts w:ascii="Work Sans" w:hAnsi="Work Sans"/>
          <w:b/>
          <w:bCs/>
          <w:color w:val="000000" w:themeColor="text1"/>
        </w:rPr>
        <w:t xml:space="preserve"> </w:t>
      </w:r>
      <w:r w:rsidR="4DF93307" w:rsidRPr="008029F8">
        <w:rPr>
          <w:rFonts w:ascii="Work Sans" w:hAnsi="Work Sans"/>
          <w:color w:val="000000" w:themeColor="text1"/>
        </w:rPr>
        <w:t>cual incluye IVA y demás impuestos a que haya lugar</w:t>
      </w:r>
      <w:r w:rsidR="189D203D" w:rsidRPr="008029F8">
        <w:rPr>
          <w:rFonts w:ascii="Work Sans" w:hAnsi="Work Sans"/>
          <w:color w:val="000000" w:themeColor="text1"/>
        </w:rPr>
        <w:t>, no obstante</w:t>
      </w:r>
      <w:r w:rsidR="00937029" w:rsidRPr="008029F8">
        <w:rPr>
          <w:rFonts w:ascii="Work Sans" w:hAnsi="Work Sans"/>
          <w:color w:val="000000" w:themeColor="text1"/>
        </w:rPr>
        <w:t>,</w:t>
      </w:r>
      <w:r w:rsidR="08B8D7C9" w:rsidRPr="008029F8">
        <w:rPr>
          <w:rFonts w:ascii="Work Sans" w:hAnsi="Work Sans"/>
          <w:color w:val="000000" w:themeColor="text1"/>
        </w:rPr>
        <w:t xml:space="preserve"> </w:t>
      </w:r>
      <w:r w:rsidR="189D203D" w:rsidRPr="008029F8">
        <w:rPr>
          <w:rFonts w:ascii="Work Sans" w:hAnsi="Work Sans"/>
          <w:color w:val="000000" w:themeColor="text1"/>
        </w:rPr>
        <w:t xml:space="preserve">esta remuneración se pagará y </w:t>
      </w:r>
      <w:r w:rsidR="004B2CB2" w:rsidRPr="008029F8">
        <w:rPr>
          <w:rFonts w:ascii="Work Sans" w:hAnsi="Work Sans"/>
          <w:color w:val="000000" w:themeColor="text1"/>
        </w:rPr>
        <w:t>liquidará</w:t>
      </w:r>
      <w:r w:rsidR="189D203D" w:rsidRPr="008029F8">
        <w:rPr>
          <w:rFonts w:ascii="Work Sans" w:hAnsi="Work Sans"/>
          <w:color w:val="000000" w:themeColor="text1"/>
        </w:rPr>
        <w:t xml:space="preserve"> sobre el monto total efectivamente ejecutado</w:t>
      </w:r>
      <w:r w:rsidR="44A248F3" w:rsidRPr="008029F8">
        <w:rPr>
          <w:rFonts w:ascii="Work Sans" w:hAnsi="Work Sans"/>
          <w:color w:val="000000" w:themeColor="text1"/>
        </w:rPr>
        <w:t>,</w:t>
      </w:r>
      <w:r w:rsidR="1D3E8CAB" w:rsidRPr="008029F8">
        <w:rPr>
          <w:rFonts w:ascii="Work Sans" w:hAnsi="Work Sans"/>
          <w:color w:val="000000" w:themeColor="text1"/>
        </w:rPr>
        <w:t xml:space="preserve"> respetando los valores máximos establecidos en el Anexo No. 1</w:t>
      </w:r>
      <w:r w:rsidR="004B2CB2" w:rsidRPr="008029F8">
        <w:rPr>
          <w:rFonts w:ascii="Work Sans" w:hAnsi="Work Sans"/>
          <w:color w:val="000000" w:themeColor="text1"/>
        </w:rPr>
        <w:t xml:space="preserve"> y acorde al anexo</w:t>
      </w:r>
      <w:r w:rsidR="00DA720F" w:rsidRPr="008029F8">
        <w:rPr>
          <w:rFonts w:ascii="Work Sans" w:hAnsi="Work Sans"/>
          <w:color w:val="000000" w:themeColor="text1"/>
        </w:rPr>
        <w:t xml:space="preserve"> 9</w:t>
      </w:r>
      <w:r w:rsidR="004B2CB2" w:rsidRPr="008029F8">
        <w:rPr>
          <w:rFonts w:ascii="Work Sans" w:hAnsi="Work Sans"/>
          <w:color w:val="000000" w:themeColor="text1"/>
        </w:rPr>
        <w:t xml:space="preserve"> </w:t>
      </w:r>
      <w:r w:rsidR="007D541C" w:rsidRPr="008029F8">
        <w:rPr>
          <w:rFonts w:ascii="Work Sans" w:hAnsi="Work Sans"/>
          <w:color w:val="000000" w:themeColor="text1"/>
        </w:rPr>
        <w:t>“</w:t>
      </w:r>
      <w:r w:rsidR="00DA720F" w:rsidRPr="008029F8">
        <w:rPr>
          <w:rFonts w:ascii="Work Sans" w:hAnsi="Work Sans"/>
          <w:color w:val="000000" w:themeColor="text1"/>
        </w:rPr>
        <w:t>Plan de Pagos</w:t>
      </w:r>
      <w:r w:rsidR="007D541C" w:rsidRPr="008029F8">
        <w:rPr>
          <w:rFonts w:ascii="Work Sans" w:hAnsi="Work Sans"/>
          <w:color w:val="000000" w:themeColor="text1"/>
        </w:rPr>
        <w:t>”</w:t>
      </w:r>
      <w:r w:rsidR="00DA720F" w:rsidRPr="008029F8">
        <w:rPr>
          <w:rFonts w:ascii="Work Sans" w:hAnsi="Work Sans"/>
          <w:color w:val="000000" w:themeColor="text1"/>
        </w:rPr>
        <w:t>.</w:t>
      </w:r>
    </w:p>
    <w:p w14:paraId="3F0D21B7" w14:textId="77777777" w:rsidR="007D541C" w:rsidRPr="008029F8" w:rsidRDefault="007D541C" w:rsidP="007D541C">
      <w:pPr>
        <w:spacing w:after="0" w:line="240" w:lineRule="auto"/>
        <w:ind w:right="48"/>
        <w:jc w:val="both"/>
        <w:rPr>
          <w:rFonts w:ascii="Work Sans" w:hAnsi="Work Sans"/>
          <w:color w:val="000000" w:themeColor="text1"/>
        </w:rPr>
      </w:pPr>
    </w:p>
    <w:p w14:paraId="31F913F8" w14:textId="2554BE16" w:rsidR="00E94740" w:rsidRPr="008029F8" w:rsidRDefault="007D541C" w:rsidP="007D541C">
      <w:pPr>
        <w:spacing w:after="0" w:line="240" w:lineRule="auto"/>
        <w:ind w:right="48"/>
        <w:jc w:val="both"/>
        <w:rPr>
          <w:rFonts w:ascii="Work Sans" w:hAnsi="Work Sans"/>
          <w:color w:val="000000" w:themeColor="text1"/>
        </w:rPr>
      </w:pPr>
      <w:r w:rsidRPr="008029F8">
        <w:rPr>
          <w:rFonts w:ascii="Work Sans" w:hAnsi="Work Sans"/>
          <w:b/>
          <w:bCs/>
          <w:color w:val="000000" w:themeColor="text1"/>
        </w:rPr>
        <w:t>C</w:t>
      </w:r>
      <w:r w:rsidR="005E21D9" w:rsidRPr="008029F8">
        <w:rPr>
          <w:rFonts w:ascii="Work Sans" w:hAnsi="Work Sans"/>
          <w:b/>
          <w:color w:val="000000" w:themeColor="text1"/>
          <w:u w:val="single"/>
        </w:rPr>
        <w:t xml:space="preserve">LÁUSULA </w:t>
      </w:r>
      <w:r w:rsidR="00576C85" w:rsidRPr="008029F8">
        <w:rPr>
          <w:rFonts w:ascii="Work Sans" w:hAnsi="Work Sans"/>
          <w:b/>
          <w:color w:val="000000" w:themeColor="text1"/>
          <w:u w:val="single"/>
        </w:rPr>
        <w:t>OCTAV</w:t>
      </w:r>
      <w:r w:rsidR="005E21D9" w:rsidRPr="008029F8">
        <w:rPr>
          <w:rFonts w:ascii="Work Sans" w:hAnsi="Work Sans"/>
          <w:b/>
          <w:color w:val="000000" w:themeColor="text1"/>
          <w:u w:val="single"/>
        </w:rPr>
        <w:t xml:space="preserve">A – </w:t>
      </w:r>
      <w:r w:rsidR="00D83ECC" w:rsidRPr="008029F8">
        <w:rPr>
          <w:rFonts w:ascii="Work Sans" w:hAnsi="Work Sans"/>
          <w:b/>
          <w:color w:val="000000" w:themeColor="text1"/>
          <w:u w:val="single"/>
        </w:rPr>
        <w:t>CRONOGRAMA</w:t>
      </w:r>
      <w:r w:rsidR="00D00962" w:rsidRPr="008029F8">
        <w:rPr>
          <w:rFonts w:ascii="Work Sans" w:hAnsi="Work Sans"/>
          <w:b/>
          <w:color w:val="000000" w:themeColor="text1"/>
        </w:rPr>
        <w:t>.</w:t>
      </w:r>
      <w:r w:rsidR="00E94740" w:rsidRPr="008029F8">
        <w:rPr>
          <w:rFonts w:ascii="Work Sans" w:hAnsi="Work Sans"/>
          <w:b/>
          <w:color w:val="000000" w:themeColor="text1"/>
        </w:rPr>
        <w:t> </w:t>
      </w:r>
      <w:r w:rsidR="00E94740" w:rsidRPr="008029F8">
        <w:rPr>
          <w:rFonts w:ascii="Work Sans" w:hAnsi="Work Sans"/>
          <w:color w:val="000000" w:themeColor="text1"/>
        </w:rPr>
        <w:t xml:space="preserve">El presente contrato tendrá un Anexo 2- Cronograma correspondiente a la ejecución de la </w:t>
      </w:r>
      <w:r w:rsidR="00E94740" w:rsidRPr="008029F8">
        <w:rPr>
          <w:rFonts w:ascii="Work Sans" w:hAnsi="Work Sans"/>
          <w:b/>
          <w:color w:val="000000" w:themeColor="text1"/>
        </w:rPr>
        <w:t xml:space="preserve">FASE I- </w:t>
      </w:r>
      <w:r w:rsidR="2906A54B" w:rsidRPr="008029F8">
        <w:rPr>
          <w:rFonts w:ascii="Work Sans" w:hAnsi="Work Sans"/>
          <w:b/>
          <w:color w:val="000000" w:themeColor="text1"/>
        </w:rPr>
        <w:t>ACTIVIDAD DE ADMINISTRACIÓN, EJECUCIÓN DE RECURSOS, ASISTENCIA TÉCNICA</w:t>
      </w:r>
      <w:r w:rsidR="00E94740" w:rsidRPr="008029F8">
        <w:rPr>
          <w:rFonts w:ascii="Work Sans" w:hAnsi="Work Sans"/>
          <w:b/>
          <w:color w:val="000000" w:themeColor="text1"/>
        </w:rPr>
        <w:t xml:space="preserve"> Y </w:t>
      </w:r>
      <w:r w:rsidR="2906A54B" w:rsidRPr="008029F8">
        <w:rPr>
          <w:rFonts w:ascii="Work Sans" w:hAnsi="Work Sans"/>
          <w:b/>
          <w:color w:val="000000" w:themeColor="text1"/>
        </w:rPr>
        <w:t>ENERGIZACIÓN</w:t>
      </w:r>
      <w:r w:rsidR="00E94740" w:rsidRPr="008029F8">
        <w:rPr>
          <w:rFonts w:ascii="Work Sans" w:hAnsi="Work Sans"/>
          <w:color w:val="000000" w:themeColor="text1"/>
        </w:rPr>
        <w:t>, el cual es de obligatorio cumplimiento.</w:t>
      </w:r>
    </w:p>
    <w:p w14:paraId="3B7FE371" w14:textId="04F9096C" w:rsidR="00E94740" w:rsidRPr="008029F8" w:rsidRDefault="00E94740" w:rsidP="003505D6">
      <w:pPr>
        <w:spacing w:after="0" w:line="240" w:lineRule="auto"/>
        <w:ind w:right="48"/>
        <w:jc w:val="both"/>
        <w:rPr>
          <w:rFonts w:ascii="Work Sans" w:hAnsi="Work Sans"/>
          <w:color w:val="000000" w:themeColor="text1"/>
          <w:u w:val="single"/>
        </w:rPr>
      </w:pPr>
    </w:p>
    <w:p w14:paraId="3445316E" w14:textId="3FF0A6F9" w:rsidR="00E94740" w:rsidRPr="008029F8" w:rsidRDefault="00B647E9" w:rsidP="003505D6">
      <w:pPr>
        <w:spacing w:after="0" w:line="240" w:lineRule="auto"/>
        <w:ind w:right="48"/>
        <w:jc w:val="both"/>
        <w:rPr>
          <w:rFonts w:ascii="Work Sans" w:hAnsi="Work Sans"/>
          <w:color w:val="000000" w:themeColor="text1"/>
        </w:rPr>
      </w:pPr>
      <w:r w:rsidRPr="008029F8">
        <w:rPr>
          <w:rFonts w:ascii="Work Sans" w:hAnsi="Work Sans"/>
          <w:b/>
          <w:bCs/>
          <w:color w:val="000000" w:themeColor="text1"/>
        </w:rPr>
        <w:t xml:space="preserve">EL </w:t>
      </w:r>
      <w:r w:rsidR="003C7E25" w:rsidRPr="008029F8">
        <w:rPr>
          <w:rFonts w:ascii="Work Sans" w:hAnsi="Work Sans"/>
          <w:b/>
          <w:bCs/>
          <w:color w:val="000000" w:themeColor="text1"/>
        </w:rPr>
        <w:t>OPERADOR</w:t>
      </w:r>
      <w:r w:rsidR="00E94740" w:rsidRPr="008029F8">
        <w:rPr>
          <w:rFonts w:ascii="Work Sans" w:hAnsi="Work Sans"/>
          <w:color w:val="000000" w:themeColor="text1"/>
        </w:rPr>
        <w:t xml:space="preserve">, al suscribir el Acta de Inicio del contrato, deberá aportar el cronograma actualizado, con la fecha de suscripción de dicha acta. En caso, </w:t>
      </w:r>
      <w:r w:rsidR="00EF7D83" w:rsidRPr="008029F8">
        <w:rPr>
          <w:rFonts w:ascii="Work Sans" w:hAnsi="Work Sans"/>
          <w:color w:val="000000" w:themeColor="text1"/>
        </w:rPr>
        <w:t xml:space="preserve">de </w:t>
      </w:r>
      <w:r w:rsidR="00E94740" w:rsidRPr="008029F8">
        <w:rPr>
          <w:rFonts w:ascii="Work Sans" w:hAnsi="Work Sans"/>
          <w:color w:val="000000" w:themeColor="text1"/>
        </w:rPr>
        <w:t xml:space="preserve">que no lo aporte a más tardar dentro de los cinco (5) días hábiles siguientes a la suscripción del acta de inicio, </w:t>
      </w:r>
      <w:r w:rsidRPr="008029F8">
        <w:rPr>
          <w:rFonts w:ascii="Work Sans" w:hAnsi="Work Sans"/>
          <w:b/>
          <w:bCs/>
          <w:color w:val="000000" w:themeColor="text1"/>
        </w:rPr>
        <w:t>EL MINISTERIO</w:t>
      </w:r>
      <w:r w:rsidR="00E94740" w:rsidRPr="008029F8">
        <w:rPr>
          <w:rFonts w:ascii="Work Sans" w:hAnsi="Work Sans"/>
          <w:color w:val="000000" w:themeColor="text1"/>
        </w:rPr>
        <w:t xml:space="preserve"> a través de la supervisión</w:t>
      </w:r>
      <w:r w:rsidR="004142A7" w:rsidRPr="008029F8">
        <w:rPr>
          <w:rFonts w:ascii="Work Sans" w:hAnsi="Work Sans"/>
          <w:color w:val="000000" w:themeColor="text1"/>
        </w:rPr>
        <w:t>,</w:t>
      </w:r>
      <w:r w:rsidR="00E94740" w:rsidRPr="008029F8">
        <w:rPr>
          <w:rFonts w:ascii="Work Sans" w:hAnsi="Work Sans"/>
          <w:color w:val="000000" w:themeColor="text1"/>
        </w:rPr>
        <w:t xml:space="preserve"> ajustará el cronograma y lo remitirá al contratista, siendo éste de obligatorio cumplimiento.</w:t>
      </w:r>
    </w:p>
    <w:p w14:paraId="51D523EB" w14:textId="12857E42" w:rsidR="00E94740" w:rsidRPr="008029F8" w:rsidRDefault="00E94740"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w:t>
      </w:r>
    </w:p>
    <w:p w14:paraId="78CFD5B2" w14:textId="4B58124D" w:rsidR="00E94740" w:rsidRPr="008029F8" w:rsidRDefault="00E94740"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Los ajustes a los tiempos o fechas establecidos de manera particular para la ejecución de cada una de las actividades de las diferentes etapas indicadas en el cronograma, sin que se afecte el plazo global de la fase, se harán mediante </w:t>
      </w:r>
      <w:r w:rsidRPr="008029F8">
        <w:rPr>
          <w:rFonts w:ascii="Work Sans" w:hAnsi="Work Sans"/>
          <w:b/>
          <w:color w:val="000000" w:themeColor="text1"/>
        </w:rPr>
        <w:t>ACTAS DE CRONOGRAMA Y SEGUIMIENTO</w:t>
      </w:r>
      <w:r w:rsidRPr="008029F8">
        <w:rPr>
          <w:rFonts w:ascii="Work Sans" w:hAnsi="Work Sans"/>
          <w:color w:val="000000" w:themeColor="text1"/>
        </w:rPr>
        <w:t xml:space="preserve"> suscritas por </w:t>
      </w:r>
      <w:r w:rsidR="00FD450B" w:rsidRPr="008029F8">
        <w:rPr>
          <w:rFonts w:ascii="Work Sans" w:hAnsi="Work Sans"/>
          <w:b/>
          <w:bCs/>
          <w:color w:val="000000" w:themeColor="text1"/>
        </w:rPr>
        <w:t>EL INTERVENTOR</w:t>
      </w:r>
      <w:r w:rsidR="00C63B6C" w:rsidRPr="008029F8">
        <w:rPr>
          <w:rFonts w:ascii="Work Sans" w:hAnsi="Work Sans"/>
          <w:color w:val="000000" w:themeColor="text1"/>
        </w:rPr>
        <w:t xml:space="preserve">, </w:t>
      </w:r>
      <w:r w:rsidR="7B21BA9C" w:rsidRPr="008029F8">
        <w:rPr>
          <w:rFonts w:ascii="Work Sans" w:hAnsi="Work Sans"/>
          <w:b/>
          <w:bCs/>
          <w:color w:val="000000" w:themeColor="text1"/>
        </w:rPr>
        <w:t>EL</w:t>
      </w:r>
      <w:r w:rsidRPr="008029F8">
        <w:rPr>
          <w:rFonts w:ascii="Work Sans" w:hAnsi="Work Sans"/>
          <w:color w:val="000000" w:themeColor="text1"/>
        </w:rPr>
        <w:t xml:space="preserve"> </w:t>
      </w:r>
      <w:r w:rsidR="003C7E25" w:rsidRPr="008029F8">
        <w:rPr>
          <w:rFonts w:ascii="Work Sans" w:hAnsi="Work Sans"/>
          <w:b/>
          <w:bCs/>
          <w:color w:val="000000" w:themeColor="text1"/>
        </w:rPr>
        <w:t>OPERADOR</w:t>
      </w:r>
      <w:r w:rsidRPr="008029F8">
        <w:rPr>
          <w:rFonts w:ascii="Work Sans" w:hAnsi="Work Sans"/>
          <w:b/>
          <w:bCs/>
          <w:color w:val="000000" w:themeColor="text1"/>
        </w:rPr>
        <w:t>,</w:t>
      </w:r>
      <w:r w:rsidRPr="008029F8">
        <w:rPr>
          <w:rFonts w:ascii="Work Sans" w:hAnsi="Work Sans"/>
          <w:color w:val="000000" w:themeColor="text1"/>
        </w:rPr>
        <w:t xml:space="preserve"> </w:t>
      </w:r>
      <w:r w:rsidR="00C63B6C" w:rsidRPr="008029F8">
        <w:rPr>
          <w:rFonts w:ascii="Work Sans" w:hAnsi="Work Sans"/>
          <w:color w:val="000000" w:themeColor="text1"/>
        </w:rPr>
        <w:t xml:space="preserve">y </w:t>
      </w:r>
      <w:r w:rsidRPr="008029F8">
        <w:rPr>
          <w:rFonts w:ascii="Work Sans" w:hAnsi="Work Sans"/>
          <w:color w:val="000000" w:themeColor="text1"/>
        </w:rPr>
        <w:t>la Supervisión</w:t>
      </w:r>
      <w:r w:rsidR="004142A7" w:rsidRPr="008029F8">
        <w:rPr>
          <w:rFonts w:ascii="Work Sans" w:hAnsi="Work Sans"/>
          <w:color w:val="000000" w:themeColor="text1"/>
        </w:rPr>
        <w:t xml:space="preserve"> del MME</w:t>
      </w:r>
      <w:r w:rsidRPr="008029F8">
        <w:rPr>
          <w:rFonts w:ascii="Work Sans" w:hAnsi="Work Sans"/>
          <w:color w:val="000000" w:themeColor="text1"/>
        </w:rPr>
        <w:t xml:space="preserve">, anexando el cronograma propuesto y los soportes pertinentes, sin que ello demande una modificación contractual. Para la suscripción de las </w:t>
      </w:r>
      <w:r w:rsidRPr="008029F8">
        <w:rPr>
          <w:rFonts w:ascii="Work Sans" w:hAnsi="Work Sans"/>
          <w:b/>
          <w:color w:val="000000" w:themeColor="text1"/>
        </w:rPr>
        <w:t>ACTAS DE CRONOGRAMA Y SEGUIMIENTO</w:t>
      </w:r>
      <w:r w:rsidRPr="008029F8">
        <w:rPr>
          <w:rFonts w:ascii="Work Sans" w:hAnsi="Work Sans"/>
          <w:color w:val="000000" w:themeColor="text1"/>
        </w:rPr>
        <w:t xml:space="preserve">, las partes tendrán un plazo máximo de </w:t>
      </w:r>
      <w:r w:rsidR="00C63B6C" w:rsidRPr="008029F8">
        <w:rPr>
          <w:rFonts w:ascii="Work Sans" w:hAnsi="Work Sans"/>
          <w:color w:val="000000" w:themeColor="text1"/>
        </w:rPr>
        <w:t>siete (</w:t>
      </w:r>
      <w:r w:rsidRPr="008029F8">
        <w:rPr>
          <w:rFonts w:ascii="Work Sans" w:hAnsi="Work Sans"/>
          <w:color w:val="000000" w:themeColor="text1"/>
        </w:rPr>
        <w:t>7</w:t>
      </w:r>
      <w:r w:rsidR="00C63B6C" w:rsidRPr="008029F8">
        <w:rPr>
          <w:rFonts w:ascii="Work Sans" w:hAnsi="Work Sans"/>
          <w:color w:val="000000" w:themeColor="text1"/>
        </w:rPr>
        <w:t>)</w:t>
      </w:r>
      <w:r w:rsidRPr="008029F8">
        <w:rPr>
          <w:rFonts w:ascii="Work Sans" w:hAnsi="Work Sans"/>
          <w:color w:val="000000" w:themeColor="text1"/>
        </w:rPr>
        <w:t xml:space="preserve"> días hábiles una vez detectada la necesidad de ajustes, y en todo caso antes del vencimiento de alguna actividad. Si las partes, por cualquier motivo, no acuerdan el cronograma, </w:t>
      </w:r>
      <w:r w:rsidR="47F2DB5D" w:rsidRPr="008029F8">
        <w:rPr>
          <w:rFonts w:ascii="Work Sans" w:hAnsi="Work Sans"/>
          <w:b/>
          <w:bCs/>
          <w:color w:val="000000" w:themeColor="text1"/>
        </w:rPr>
        <w:t>EL</w:t>
      </w:r>
      <w:r w:rsidRPr="008029F8">
        <w:rPr>
          <w:rFonts w:ascii="Work Sans" w:hAnsi="Work Sans"/>
          <w:b/>
          <w:color w:val="000000" w:themeColor="text1"/>
        </w:rPr>
        <w:t xml:space="preserve"> MINISTERIO</w:t>
      </w:r>
      <w:r w:rsidRPr="008029F8">
        <w:rPr>
          <w:rFonts w:ascii="Work Sans" w:hAnsi="Work Sans"/>
          <w:color w:val="000000" w:themeColor="text1"/>
        </w:rPr>
        <w:t xml:space="preserve"> a través de la Supervisión lo ajustará, siendo este de obligatorio cumplimiento.</w:t>
      </w:r>
      <w:r w:rsidR="00EF390B" w:rsidRPr="008029F8">
        <w:rPr>
          <w:rFonts w:ascii="Work Sans" w:hAnsi="Work Sans"/>
          <w:color w:val="000000" w:themeColor="text1"/>
        </w:rPr>
        <w:t xml:space="preserve"> </w:t>
      </w:r>
    </w:p>
    <w:p w14:paraId="7228771F" w14:textId="77777777" w:rsidR="00DD6BB8" w:rsidRPr="008029F8" w:rsidRDefault="00DD6BB8" w:rsidP="003505D6">
      <w:pPr>
        <w:spacing w:after="0" w:line="240" w:lineRule="auto"/>
        <w:ind w:right="48"/>
        <w:jc w:val="both"/>
        <w:rPr>
          <w:rFonts w:ascii="Work Sans" w:hAnsi="Work Sans"/>
          <w:color w:val="000000" w:themeColor="text1"/>
        </w:rPr>
      </w:pPr>
    </w:p>
    <w:p w14:paraId="0F951198" w14:textId="213B4F92" w:rsidR="00E94740" w:rsidRPr="008029F8" w:rsidRDefault="00E94740"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En caso de requerirse la modificación del </w:t>
      </w:r>
      <w:r w:rsidR="003A1816" w:rsidRPr="008029F8">
        <w:rPr>
          <w:rFonts w:ascii="Work Sans" w:hAnsi="Work Sans"/>
          <w:color w:val="000000" w:themeColor="text1"/>
        </w:rPr>
        <w:t>plazo global</w:t>
      </w:r>
      <w:r w:rsidRPr="008029F8">
        <w:rPr>
          <w:rFonts w:ascii="Work Sans" w:hAnsi="Work Sans"/>
          <w:color w:val="000000" w:themeColor="text1"/>
        </w:rPr>
        <w:t xml:space="preserve"> previsto para la </w:t>
      </w:r>
      <w:r w:rsidRPr="008029F8">
        <w:rPr>
          <w:rFonts w:ascii="Work Sans" w:hAnsi="Work Sans"/>
          <w:b/>
          <w:color w:val="000000" w:themeColor="text1"/>
        </w:rPr>
        <w:t xml:space="preserve">FASE </w:t>
      </w:r>
      <w:r w:rsidR="00B9380E" w:rsidRPr="008029F8">
        <w:rPr>
          <w:rFonts w:ascii="Work Sans" w:hAnsi="Work Sans"/>
          <w:b/>
          <w:color w:val="000000" w:themeColor="text1"/>
        </w:rPr>
        <w:t>I-</w:t>
      </w:r>
      <w:r w:rsidRPr="008029F8">
        <w:rPr>
          <w:rFonts w:ascii="Work Sans" w:hAnsi="Work Sans"/>
          <w:color w:val="000000" w:themeColor="text1"/>
        </w:rPr>
        <w:t xml:space="preserve"> </w:t>
      </w:r>
      <w:r w:rsidR="193764B9" w:rsidRPr="008029F8">
        <w:rPr>
          <w:rFonts w:ascii="Work Sans" w:hAnsi="Work Sans"/>
          <w:b/>
          <w:bCs/>
          <w:color w:val="000000" w:themeColor="text1"/>
        </w:rPr>
        <w:t>ACTIVIDAD DE ADMINISTRACIÓN, EJECUCIÓN DE RECURSOS, ASISTENCIA TÉCNICA</w:t>
      </w:r>
      <w:r w:rsidRPr="008029F8">
        <w:rPr>
          <w:rFonts w:ascii="Work Sans" w:hAnsi="Work Sans"/>
          <w:b/>
          <w:bCs/>
          <w:color w:val="000000" w:themeColor="text1"/>
        </w:rPr>
        <w:t xml:space="preserve"> Y </w:t>
      </w:r>
      <w:r w:rsidR="193764B9" w:rsidRPr="008029F8">
        <w:rPr>
          <w:rFonts w:ascii="Work Sans" w:hAnsi="Work Sans"/>
          <w:b/>
          <w:bCs/>
          <w:color w:val="000000" w:themeColor="text1"/>
        </w:rPr>
        <w:t>ENERGIZACIÓN</w:t>
      </w:r>
      <w:r w:rsidRPr="008029F8">
        <w:rPr>
          <w:rFonts w:ascii="Work Sans" w:hAnsi="Work Sans"/>
          <w:color w:val="000000" w:themeColor="text1"/>
        </w:rPr>
        <w:t xml:space="preserve">, las Partes podrán convenir su modificación mediante otrosí, previa solicitud y justificación del </w:t>
      </w:r>
      <w:r w:rsidR="003C7E25" w:rsidRPr="008029F8">
        <w:rPr>
          <w:rFonts w:ascii="Work Sans" w:hAnsi="Work Sans"/>
          <w:b/>
          <w:color w:val="000000" w:themeColor="text1"/>
        </w:rPr>
        <w:t>OPERADOR</w:t>
      </w:r>
      <w:r w:rsidR="00C63B6C" w:rsidRPr="008029F8">
        <w:rPr>
          <w:rFonts w:ascii="Work Sans" w:hAnsi="Work Sans"/>
          <w:b/>
          <w:color w:val="000000" w:themeColor="text1"/>
        </w:rPr>
        <w:t xml:space="preserve"> </w:t>
      </w:r>
      <w:r w:rsidR="00C63B6C" w:rsidRPr="008029F8">
        <w:rPr>
          <w:rFonts w:ascii="Work Sans" w:hAnsi="Work Sans"/>
          <w:color w:val="000000" w:themeColor="text1"/>
        </w:rPr>
        <w:t>y/o supervisor de MME del contrato</w:t>
      </w:r>
      <w:r w:rsidRPr="008029F8">
        <w:rPr>
          <w:rFonts w:ascii="Work Sans" w:hAnsi="Work Sans"/>
          <w:color w:val="000000" w:themeColor="text1"/>
        </w:rPr>
        <w:t>, avalada por el Interventor y</w:t>
      </w:r>
      <w:r w:rsidR="00CA47B7" w:rsidRPr="008029F8">
        <w:rPr>
          <w:rFonts w:ascii="Work Sans" w:hAnsi="Work Sans"/>
          <w:color w:val="000000" w:themeColor="text1"/>
        </w:rPr>
        <w:t>/o</w:t>
      </w:r>
      <w:r w:rsidRPr="008029F8">
        <w:rPr>
          <w:rFonts w:ascii="Work Sans" w:hAnsi="Work Sans"/>
          <w:color w:val="000000" w:themeColor="text1"/>
        </w:rPr>
        <w:t xml:space="preserve"> el supervisor</w:t>
      </w:r>
      <w:r w:rsidR="00C63B6C" w:rsidRPr="008029F8">
        <w:rPr>
          <w:rFonts w:ascii="Work Sans" w:hAnsi="Work Sans"/>
          <w:color w:val="000000" w:themeColor="text1"/>
        </w:rPr>
        <w:t xml:space="preserve"> </w:t>
      </w:r>
      <w:r w:rsidR="004142A7" w:rsidRPr="008029F8">
        <w:rPr>
          <w:rFonts w:ascii="Work Sans" w:hAnsi="Work Sans"/>
          <w:color w:val="000000" w:themeColor="text1"/>
        </w:rPr>
        <w:t xml:space="preserve">del MME </w:t>
      </w:r>
      <w:r w:rsidR="00C63B6C" w:rsidRPr="008029F8">
        <w:rPr>
          <w:rFonts w:ascii="Work Sans" w:hAnsi="Work Sans"/>
          <w:color w:val="000000" w:themeColor="text1"/>
        </w:rPr>
        <w:t>cuando aplique</w:t>
      </w:r>
      <w:r w:rsidRPr="008029F8">
        <w:rPr>
          <w:rFonts w:ascii="Work Sans" w:hAnsi="Work Sans"/>
          <w:color w:val="000000" w:themeColor="text1"/>
        </w:rPr>
        <w:t>, la cual deberá ser solicitada con al menos treinta (30) días calendario de anticipación a su vencimiento, anexando el cronograma propuesto.</w:t>
      </w:r>
    </w:p>
    <w:p w14:paraId="65EFDD29" w14:textId="77777777" w:rsidR="003A1816" w:rsidRPr="008029F8" w:rsidRDefault="003A1816" w:rsidP="003505D6">
      <w:pPr>
        <w:spacing w:after="0" w:line="240" w:lineRule="auto"/>
        <w:ind w:right="48"/>
        <w:jc w:val="both"/>
        <w:rPr>
          <w:rFonts w:ascii="Work Sans" w:hAnsi="Work Sans"/>
          <w:b/>
          <w:color w:val="000000" w:themeColor="text1"/>
        </w:rPr>
      </w:pPr>
    </w:p>
    <w:p w14:paraId="0B40EAEB" w14:textId="20F86FED" w:rsidR="00D83ECC" w:rsidRPr="008029F8" w:rsidRDefault="003A1816"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Será responsabilidad del Supervisor</w:t>
      </w:r>
      <w:r w:rsidR="00C63B6C" w:rsidRPr="008029F8">
        <w:rPr>
          <w:rFonts w:ascii="Work Sans" w:hAnsi="Work Sans"/>
          <w:color w:val="000000" w:themeColor="text1"/>
        </w:rPr>
        <w:t xml:space="preserve"> del MME</w:t>
      </w:r>
      <w:r w:rsidRPr="008029F8">
        <w:rPr>
          <w:rFonts w:ascii="Work Sans" w:hAnsi="Work Sans"/>
          <w:color w:val="000000" w:themeColor="text1"/>
        </w:rPr>
        <w:t xml:space="preserve"> realizar el cargue de dichas </w:t>
      </w:r>
      <w:r w:rsidR="00797C4F" w:rsidRPr="008029F8">
        <w:rPr>
          <w:rFonts w:ascii="Work Sans" w:hAnsi="Work Sans"/>
          <w:b/>
          <w:color w:val="000000" w:themeColor="text1"/>
        </w:rPr>
        <w:t>ACTAS DE CRONOGRAMA Y SEGUIMIENTO</w:t>
      </w:r>
      <w:r w:rsidRPr="008029F8">
        <w:rPr>
          <w:rFonts w:ascii="Work Sans" w:hAnsi="Work Sans"/>
          <w:color w:val="000000" w:themeColor="text1"/>
        </w:rPr>
        <w:t>, en</w:t>
      </w:r>
      <w:r w:rsidR="00C63B6C" w:rsidRPr="008029F8">
        <w:rPr>
          <w:rFonts w:ascii="Work Sans" w:hAnsi="Work Sans"/>
          <w:color w:val="000000" w:themeColor="text1"/>
        </w:rPr>
        <w:t xml:space="preserve"> SECOP y demás</w:t>
      </w:r>
      <w:r w:rsidRPr="008029F8">
        <w:rPr>
          <w:rFonts w:ascii="Work Sans" w:hAnsi="Work Sans"/>
          <w:color w:val="000000" w:themeColor="text1"/>
        </w:rPr>
        <w:t xml:space="preserve"> sistemas de información dispuestos por el </w:t>
      </w:r>
      <w:r w:rsidRPr="008029F8">
        <w:rPr>
          <w:rFonts w:ascii="Work Sans" w:hAnsi="Work Sans"/>
          <w:b/>
          <w:color w:val="000000" w:themeColor="text1"/>
        </w:rPr>
        <w:t>MINISTERIO</w:t>
      </w:r>
      <w:r w:rsidRPr="008029F8">
        <w:rPr>
          <w:rFonts w:ascii="Work Sans" w:hAnsi="Work Sans"/>
          <w:color w:val="000000" w:themeColor="text1"/>
        </w:rPr>
        <w:t>, para garantizar la publicidad de las mismas</w:t>
      </w:r>
      <w:r w:rsidR="0011420A" w:rsidRPr="008029F8">
        <w:rPr>
          <w:rFonts w:ascii="Work Sans" w:hAnsi="Work Sans"/>
          <w:color w:val="000000" w:themeColor="text1"/>
        </w:rPr>
        <w:t>.</w:t>
      </w:r>
    </w:p>
    <w:p w14:paraId="34474588" w14:textId="77777777" w:rsidR="001421D7" w:rsidRPr="008029F8" w:rsidRDefault="001421D7" w:rsidP="003505D6">
      <w:pPr>
        <w:spacing w:after="0" w:line="240" w:lineRule="auto"/>
        <w:ind w:right="48"/>
        <w:jc w:val="both"/>
        <w:rPr>
          <w:rFonts w:ascii="Work Sans" w:hAnsi="Work Sans"/>
          <w:color w:val="000000" w:themeColor="text1"/>
        </w:rPr>
      </w:pPr>
    </w:p>
    <w:p w14:paraId="33771834" w14:textId="69316D56" w:rsidR="005554D3" w:rsidRPr="008029F8" w:rsidRDefault="00743CC8" w:rsidP="003505D6">
      <w:pPr>
        <w:spacing w:after="0" w:line="240" w:lineRule="auto"/>
        <w:ind w:right="48"/>
        <w:jc w:val="both"/>
        <w:rPr>
          <w:rFonts w:ascii="Work Sans" w:hAnsi="Work Sans"/>
          <w:color w:val="000000" w:themeColor="text1"/>
        </w:rPr>
      </w:pPr>
      <w:bookmarkStart w:id="14" w:name="_Hlk149080989"/>
      <w:r w:rsidRPr="008029F8">
        <w:rPr>
          <w:rFonts w:ascii="Work Sans" w:hAnsi="Work Sans"/>
          <w:b/>
          <w:color w:val="000000" w:themeColor="text1"/>
          <w:u w:val="single"/>
        </w:rPr>
        <w:t xml:space="preserve">CLÁUSULA NOVENA- </w:t>
      </w:r>
      <w:r w:rsidR="005E21D9" w:rsidRPr="008029F8">
        <w:rPr>
          <w:rFonts w:ascii="Work Sans" w:hAnsi="Work Sans"/>
          <w:b/>
          <w:color w:val="000000" w:themeColor="text1"/>
          <w:u w:val="single"/>
        </w:rPr>
        <w:t>OBLIGACIONES</w:t>
      </w:r>
      <w:r w:rsidR="005554D3" w:rsidRPr="008029F8">
        <w:rPr>
          <w:rFonts w:ascii="Work Sans" w:hAnsi="Work Sans"/>
          <w:b/>
          <w:color w:val="000000" w:themeColor="text1"/>
          <w:u w:val="single"/>
        </w:rPr>
        <w:t xml:space="preserve"> </w:t>
      </w:r>
      <w:r w:rsidR="005E21D9" w:rsidRPr="008029F8">
        <w:rPr>
          <w:rFonts w:ascii="Work Sans" w:hAnsi="Work Sans"/>
          <w:b/>
          <w:color w:val="000000" w:themeColor="text1"/>
          <w:u w:val="single"/>
        </w:rPr>
        <w:t xml:space="preserve">GENERALES </w:t>
      </w:r>
      <w:r w:rsidR="005554D3" w:rsidRPr="008029F8">
        <w:rPr>
          <w:rFonts w:ascii="Work Sans" w:hAnsi="Work Sans"/>
          <w:b/>
          <w:color w:val="000000" w:themeColor="text1"/>
          <w:u w:val="single"/>
        </w:rPr>
        <w:t>DEL</w:t>
      </w:r>
      <w:r w:rsidR="005E617F" w:rsidRPr="008029F8">
        <w:rPr>
          <w:rFonts w:ascii="Work Sans" w:hAnsi="Work Sans"/>
          <w:b/>
          <w:color w:val="000000" w:themeColor="text1"/>
          <w:u w:val="single"/>
        </w:rPr>
        <w:t xml:space="preserve"> MINISTERIO</w:t>
      </w:r>
      <w:bookmarkEnd w:id="14"/>
      <w:r w:rsidR="00D67F4F" w:rsidRPr="008029F8">
        <w:rPr>
          <w:rFonts w:ascii="Work Sans" w:hAnsi="Work Sans"/>
          <w:b/>
          <w:color w:val="000000" w:themeColor="text1"/>
          <w:u w:val="single"/>
        </w:rPr>
        <w:t>:</w:t>
      </w:r>
      <w:r w:rsidR="00D67F4F" w:rsidRPr="008029F8">
        <w:rPr>
          <w:rFonts w:ascii="Work Sans" w:hAnsi="Work Sans"/>
          <w:b/>
          <w:color w:val="000000" w:themeColor="text1"/>
        </w:rPr>
        <w:t xml:space="preserve"> </w:t>
      </w:r>
    </w:p>
    <w:p w14:paraId="3B0CF3B7" w14:textId="77777777" w:rsidR="005554D3" w:rsidRPr="008029F8" w:rsidRDefault="005554D3" w:rsidP="003505D6">
      <w:pPr>
        <w:spacing w:after="0" w:line="240" w:lineRule="auto"/>
        <w:ind w:right="48"/>
        <w:jc w:val="both"/>
        <w:rPr>
          <w:rFonts w:ascii="Work Sans" w:hAnsi="Work Sans"/>
          <w:b/>
          <w:color w:val="000000" w:themeColor="text1"/>
        </w:rPr>
      </w:pPr>
    </w:p>
    <w:p w14:paraId="6A7CDE3B" w14:textId="69F585D0" w:rsidR="005E21D9" w:rsidRPr="008029F8" w:rsidRDefault="005E21D9" w:rsidP="00F15094">
      <w:pPr>
        <w:pStyle w:val="Prrafodelista"/>
        <w:numPr>
          <w:ilvl w:val="0"/>
          <w:numId w:val="60"/>
        </w:numPr>
        <w:spacing w:after="0" w:line="240" w:lineRule="auto"/>
        <w:ind w:right="48"/>
        <w:jc w:val="both"/>
        <w:rPr>
          <w:rFonts w:ascii="Work Sans" w:hAnsi="Work Sans"/>
          <w:b/>
          <w:color w:val="000000" w:themeColor="text1"/>
        </w:rPr>
      </w:pPr>
      <w:r w:rsidRPr="008029F8">
        <w:rPr>
          <w:rFonts w:ascii="Work Sans" w:hAnsi="Work Sans"/>
          <w:color w:val="000000" w:themeColor="text1"/>
        </w:rPr>
        <w:t xml:space="preserve">Controlar el cumplimiento de las obligaciones derivadas del Contrato en </w:t>
      </w:r>
      <w:r w:rsidR="001E08B7" w:rsidRPr="008029F8">
        <w:rPr>
          <w:rFonts w:ascii="Work Sans" w:hAnsi="Work Sans"/>
          <w:color w:val="000000" w:themeColor="text1"/>
        </w:rPr>
        <w:t xml:space="preserve">todas sus </w:t>
      </w:r>
      <w:r w:rsidR="003E1FAC" w:rsidRPr="008029F8">
        <w:rPr>
          <w:rFonts w:ascii="Work Sans" w:hAnsi="Work Sans"/>
          <w:color w:val="000000" w:themeColor="text1"/>
        </w:rPr>
        <w:t xml:space="preserve">fases </w:t>
      </w:r>
      <w:r w:rsidRPr="008029F8">
        <w:rPr>
          <w:rFonts w:ascii="Work Sans" w:hAnsi="Work Sans"/>
          <w:color w:val="000000" w:themeColor="text1"/>
        </w:rPr>
        <w:t xml:space="preserve">a través </w:t>
      </w:r>
      <w:r w:rsidR="00547786" w:rsidRPr="008029F8">
        <w:rPr>
          <w:rFonts w:ascii="Work Sans" w:hAnsi="Work Sans"/>
          <w:color w:val="000000" w:themeColor="text1"/>
        </w:rPr>
        <w:t>de la supervisión</w:t>
      </w:r>
      <w:r w:rsidR="00F759FE" w:rsidRPr="008029F8">
        <w:rPr>
          <w:rFonts w:ascii="Work Sans" w:hAnsi="Work Sans"/>
          <w:color w:val="000000" w:themeColor="text1"/>
        </w:rPr>
        <w:t xml:space="preserve"> y/o interventoría</w:t>
      </w:r>
      <w:r w:rsidR="00CA47B7" w:rsidRPr="008029F8">
        <w:rPr>
          <w:rFonts w:ascii="Work Sans" w:hAnsi="Work Sans"/>
          <w:color w:val="000000" w:themeColor="text1"/>
        </w:rPr>
        <w:t>, en el marco de sus competencias</w:t>
      </w:r>
      <w:r w:rsidR="003E1FAC" w:rsidRPr="008029F8">
        <w:rPr>
          <w:rFonts w:ascii="Work Sans" w:hAnsi="Work Sans"/>
          <w:color w:val="000000" w:themeColor="text1"/>
        </w:rPr>
        <w:t>.</w:t>
      </w:r>
      <w:r w:rsidRPr="008029F8">
        <w:rPr>
          <w:rFonts w:ascii="Work Sans" w:hAnsi="Work Sans"/>
          <w:color w:val="000000" w:themeColor="text1"/>
        </w:rPr>
        <w:t xml:space="preserve"> </w:t>
      </w:r>
    </w:p>
    <w:p w14:paraId="6740B954" w14:textId="77777777" w:rsidR="00063561" w:rsidRPr="008029F8" w:rsidRDefault="00063561" w:rsidP="003505D6">
      <w:pPr>
        <w:pStyle w:val="Prrafodelista"/>
        <w:spacing w:after="0" w:line="240" w:lineRule="auto"/>
        <w:ind w:left="720" w:right="48"/>
        <w:jc w:val="both"/>
        <w:rPr>
          <w:rFonts w:ascii="Work Sans" w:hAnsi="Work Sans"/>
          <w:b/>
          <w:color w:val="000000" w:themeColor="text1"/>
        </w:rPr>
      </w:pPr>
    </w:p>
    <w:p w14:paraId="49C0DB33" w14:textId="581E9E4A" w:rsidR="00063561" w:rsidRPr="008029F8" w:rsidRDefault="00063561" w:rsidP="00F15094">
      <w:pPr>
        <w:pStyle w:val="Prrafodelista"/>
        <w:numPr>
          <w:ilvl w:val="0"/>
          <w:numId w:val="60"/>
        </w:numPr>
        <w:spacing w:after="0" w:line="240" w:lineRule="auto"/>
        <w:ind w:right="48"/>
        <w:jc w:val="both"/>
        <w:rPr>
          <w:rFonts w:ascii="Work Sans" w:hAnsi="Work Sans"/>
          <w:b/>
          <w:color w:val="000000" w:themeColor="text1"/>
        </w:rPr>
      </w:pPr>
      <w:r w:rsidRPr="008029F8">
        <w:rPr>
          <w:rFonts w:ascii="Work Sans" w:hAnsi="Work Sans"/>
          <w:color w:val="000000" w:themeColor="text1"/>
        </w:rPr>
        <w:t>Aprobar las garantías establecidas en el presente Contrato, una vez constituidas en los términos aquí estipulados</w:t>
      </w:r>
    </w:p>
    <w:p w14:paraId="53667445" w14:textId="77777777" w:rsidR="005E21D9" w:rsidRPr="008029F8" w:rsidRDefault="005E21D9" w:rsidP="003505D6">
      <w:pPr>
        <w:spacing w:after="0" w:line="240" w:lineRule="auto"/>
        <w:ind w:left="1493" w:right="48"/>
        <w:jc w:val="both"/>
        <w:rPr>
          <w:rFonts w:ascii="Work Sans" w:hAnsi="Work Sans"/>
          <w:color w:val="000000" w:themeColor="text1"/>
        </w:rPr>
      </w:pPr>
    </w:p>
    <w:p w14:paraId="1C87580E" w14:textId="2F8E7A92" w:rsidR="005E21D9" w:rsidRPr="008029F8" w:rsidRDefault="005E21D9" w:rsidP="00F15094">
      <w:pPr>
        <w:pStyle w:val="Prrafodelista"/>
        <w:numPr>
          <w:ilvl w:val="0"/>
          <w:numId w:val="6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Controlar</w:t>
      </w:r>
      <w:r w:rsidR="005C3BC2" w:rsidRPr="008029F8">
        <w:rPr>
          <w:rFonts w:ascii="Work Sans" w:hAnsi="Work Sans"/>
          <w:color w:val="000000" w:themeColor="text1"/>
        </w:rPr>
        <w:t xml:space="preserve"> a través de la supervisión y/o interventoría</w:t>
      </w:r>
      <w:r w:rsidRPr="008029F8">
        <w:rPr>
          <w:rFonts w:ascii="Work Sans" w:hAnsi="Work Sans"/>
          <w:color w:val="000000" w:themeColor="text1"/>
        </w:rPr>
        <w:t xml:space="preserve"> </w:t>
      </w:r>
      <w:r w:rsidR="00CA47B7" w:rsidRPr="008029F8">
        <w:rPr>
          <w:rFonts w:ascii="Work Sans" w:hAnsi="Work Sans"/>
          <w:color w:val="000000" w:themeColor="text1"/>
        </w:rPr>
        <w:t xml:space="preserve">(estas en el marco de sus competencias) </w:t>
      </w:r>
      <w:r w:rsidRPr="008029F8">
        <w:rPr>
          <w:rFonts w:ascii="Work Sans" w:hAnsi="Work Sans"/>
          <w:color w:val="000000" w:themeColor="text1"/>
        </w:rPr>
        <w:t xml:space="preserve">el cumplimiento del cronograma establecido en el </w:t>
      </w:r>
      <w:r w:rsidR="00937029" w:rsidRPr="008029F8">
        <w:rPr>
          <w:rFonts w:ascii="Work Sans" w:hAnsi="Work Sans"/>
          <w:color w:val="000000" w:themeColor="text1"/>
        </w:rPr>
        <w:t xml:space="preserve">Anexo </w:t>
      </w:r>
      <w:r w:rsidRPr="008029F8">
        <w:rPr>
          <w:rFonts w:ascii="Work Sans" w:hAnsi="Work Sans"/>
          <w:color w:val="000000" w:themeColor="text1"/>
        </w:rPr>
        <w:t xml:space="preserve">2. </w:t>
      </w:r>
    </w:p>
    <w:p w14:paraId="0F49D486" w14:textId="77777777" w:rsidR="005E21D9" w:rsidRPr="008029F8" w:rsidRDefault="005E21D9" w:rsidP="003505D6">
      <w:pPr>
        <w:spacing w:after="0" w:line="240" w:lineRule="auto"/>
        <w:ind w:left="1493" w:right="48"/>
        <w:jc w:val="both"/>
        <w:rPr>
          <w:rFonts w:ascii="Work Sans" w:hAnsi="Work Sans"/>
          <w:color w:val="000000" w:themeColor="text1"/>
        </w:rPr>
      </w:pPr>
    </w:p>
    <w:p w14:paraId="44E8CFB9" w14:textId="723E6AEE" w:rsidR="00D566B3" w:rsidRPr="008029F8" w:rsidRDefault="005E21D9" w:rsidP="00E87FE0">
      <w:pPr>
        <w:pStyle w:val="Prrafodelista"/>
        <w:numPr>
          <w:ilvl w:val="0"/>
          <w:numId w:val="6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Aprobar</w:t>
      </w:r>
      <w:r w:rsidR="001E08B7" w:rsidRPr="008029F8">
        <w:rPr>
          <w:rFonts w:ascii="Work Sans" w:hAnsi="Work Sans"/>
          <w:color w:val="000000" w:themeColor="text1"/>
        </w:rPr>
        <w:t xml:space="preserve"> previo aval</w:t>
      </w:r>
      <w:r w:rsidRPr="008029F8">
        <w:rPr>
          <w:rFonts w:ascii="Work Sans" w:hAnsi="Work Sans"/>
          <w:color w:val="000000" w:themeColor="text1"/>
        </w:rPr>
        <w:t xml:space="preserve"> del Interventor</w:t>
      </w:r>
      <w:r w:rsidR="00F759FE" w:rsidRPr="008029F8">
        <w:rPr>
          <w:rFonts w:ascii="Work Sans" w:hAnsi="Work Sans"/>
          <w:color w:val="000000" w:themeColor="text1"/>
        </w:rPr>
        <w:t xml:space="preserve"> y/o supervisor</w:t>
      </w:r>
      <w:r w:rsidR="00CA47B7" w:rsidRPr="008029F8">
        <w:rPr>
          <w:rFonts w:ascii="Work Sans" w:hAnsi="Work Sans"/>
          <w:color w:val="000000" w:themeColor="text1"/>
        </w:rPr>
        <w:t xml:space="preserve"> (estas en el marco de sus competencias)</w:t>
      </w:r>
      <w:r w:rsidRPr="008029F8">
        <w:rPr>
          <w:rFonts w:ascii="Work Sans" w:hAnsi="Work Sans"/>
          <w:color w:val="000000" w:themeColor="text1"/>
        </w:rPr>
        <w:t xml:space="preserve"> las modificaciones al Cronograma establecido en el anexo 2</w:t>
      </w:r>
      <w:r w:rsidR="00227949" w:rsidRPr="008029F8">
        <w:rPr>
          <w:rFonts w:ascii="Work Sans" w:hAnsi="Work Sans"/>
          <w:color w:val="000000" w:themeColor="text1"/>
        </w:rPr>
        <w:t xml:space="preserve"> cuando estas no comporten </w:t>
      </w:r>
      <w:r w:rsidR="006D63CA" w:rsidRPr="008029F8">
        <w:rPr>
          <w:rFonts w:ascii="Work Sans" w:hAnsi="Work Sans"/>
          <w:color w:val="000000" w:themeColor="text1"/>
        </w:rPr>
        <w:t>otrosí</w:t>
      </w:r>
      <w:r w:rsidR="00227949" w:rsidRPr="008029F8">
        <w:rPr>
          <w:rFonts w:ascii="Work Sans" w:hAnsi="Work Sans"/>
          <w:color w:val="000000" w:themeColor="text1"/>
        </w:rPr>
        <w:t xml:space="preserve"> contractual </w:t>
      </w:r>
      <w:r w:rsidR="4253A505" w:rsidRPr="008029F8">
        <w:rPr>
          <w:rFonts w:ascii="Work Sans" w:hAnsi="Work Sans" w:cstheme="minorHAnsi"/>
          <w:color w:val="000000" w:themeColor="text1"/>
        </w:rPr>
        <w:t>según</w:t>
      </w:r>
      <w:r w:rsidR="00227949" w:rsidRPr="008029F8">
        <w:rPr>
          <w:rFonts w:ascii="Work Sans" w:hAnsi="Work Sans"/>
          <w:color w:val="000000" w:themeColor="text1"/>
        </w:rPr>
        <w:t xml:space="preserve"> lo estipulado en este contrato</w:t>
      </w:r>
      <w:r w:rsidR="00E87FE0" w:rsidRPr="008029F8">
        <w:rPr>
          <w:rFonts w:ascii="Work Sans" w:hAnsi="Work Sans" w:cstheme="minorHAnsi"/>
          <w:color w:val="000000" w:themeColor="text1"/>
        </w:rPr>
        <w:t>.</w:t>
      </w:r>
    </w:p>
    <w:p w14:paraId="4131FB3A" w14:textId="77777777" w:rsidR="00612665" w:rsidRPr="008029F8" w:rsidRDefault="00612665" w:rsidP="00612665">
      <w:pPr>
        <w:spacing w:after="0" w:line="240" w:lineRule="auto"/>
        <w:ind w:right="48"/>
        <w:contextualSpacing/>
        <w:jc w:val="both"/>
        <w:rPr>
          <w:rFonts w:ascii="Work Sans" w:hAnsi="Work Sans"/>
          <w:color w:val="000000" w:themeColor="text1"/>
        </w:rPr>
      </w:pPr>
    </w:p>
    <w:p w14:paraId="50E79F5E" w14:textId="562E749D" w:rsidR="00D566B3" w:rsidRPr="008029F8" w:rsidRDefault="00D566B3" w:rsidP="00F15094">
      <w:pPr>
        <w:pStyle w:val="Prrafodelista"/>
        <w:numPr>
          <w:ilvl w:val="0"/>
          <w:numId w:val="6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Aprobar, previo aval del Interventor</w:t>
      </w:r>
      <w:r w:rsidR="00F759FE" w:rsidRPr="008029F8">
        <w:rPr>
          <w:rFonts w:ascii="Work Sans" w:hAnsi="Work Sans"/>
          <w:color w:val="000000" w:themeColor="text1"/>
        </w:rPr>
        <w:t xml:space="preserve"> y/o supervisor</w:t>
      </w:r>
      <w:r w:rsidR="00CA47B7" w:rsidRPr="008029F8">
        <w:rPr>
          <w:rFonts w:ascii="Work Sans" w:hAnsi="Work Sans"/>
          <w:color w:val="000000" w:themeColor="text1"/>
        </w:rPr>
        <w:t xml:space="preserve"> (estas en el marco de sus competencias)</w:t>
      </w:r>
      <w:r w:rsidRPr="008029F8">
        <w:rPr>
          <w:rFonts w:ascii="Work Sans" w:hAnsi="Work Sans"/>
          <w:color w:val="000000" w:themeColor="text1"/>
        </w:rPr>
        <w:t xml:space="preserve">, las modificaciones contractuales que se requieran. </w:t>
      </w:r>
    </w:p>
    <w:p w14:paraId="04E44CA7" w14:textId="77777777" w:rsidR="005E21D9" w:rsidRPr="008029F8" w:rsidRDefault="005E21D9" w:rsidP="003505D6">
      <w:pPr>
        <w:spacing w:after="0" w:line="240" w:lineRule="auto"/>
        <w:ind w:left="202" w:right="48"/>
        <w:jc w:val="both"/>
        <w:rPr>
          <w:rFonts w:ascii="Work Sans" w:hAnsi="Work Sans"/>
          <w:color w:val="000000" w:themeColor="text1"/>
        </w:rPr>
      </w:pPr>
    </w:p>
    <w:p w14:paraId="455D4D9A" w14:textId="7AAD0D2D" w:rsidR="005E21D9" w:rsidRPr="008029F8" w:rsidRDefault="005E21D9" w:rsidP="00F15094">
      <w:pPr>
        <w:pStyle w:val="Prrafodelista"/>
        <w:numPr>
          <w:ilvl w:val="0"/>
          <w:numId w:val="6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Suscribir las actas </w:t>
      </w:r>
      <w:r w:rsidR="00227949" w:rsidRPr="008029F8">
        <w:rPr>
          <w:rFonts w:ascii="Work Sans" w:hAnsi="Work Sans"/>
          <w:color w:val="000000" w:themeColor="text1"/>
        </w:rPr>
        <w:t xml:space="preserve">de acuerdo con lo previsto </w:t>
      </w:r>
      <w:r w:rsidRPr="008029F8">
        <w:rPr>
          <w:rFonts w:ascii="Work Sans" w:hAnsi="Work Sans"/>
          <w:color w:val="000000" w:themeColor="text1"/>
        </w:rPr>
        <w:t>en e</w:t>
      </w:r>
      <w:r w:rsidR="00227949" w:rsidRPr="008029F8">
        <w:rPr>
          <w:rFonts w:ascii="Work Sans" w:hAnsi="Work Sans"/>
          <w:color w:val="000000" w:themeColor="text1"/>
        </w:rPr>
        <w:t>ste</w:t>
      </w:r>
      <w:r w:rsidRPr="008029F8">
        <w:rPr>
          <w:rFonts w:ascii="Work Sans" w:hAnsi="Work Sans"/>
          <w:color w:val="000000" w:themeColor="text1"/>
        </w:rPr>
        <w:t xml:space="preserve"> Contrato.   </w:t>
      </w:r>
    </w:p>
    <w:p w14:paraId="60D01B35" w14:textId="77777777" w:rsidR="005E21D9" w:rsidRPr="008029F8" w:rsidRDefault="005E21D9" w:rsidP="003505D6">
      <w:pPr>
        <w:spacing w:after="0" w:line="240" w:lineRule="auto"/>
        <w:ind w:right="48"/>
        <w:jc w:val="both"/>
        <w:rPr>
          <w:rFonts w:ascii="Work Sans" w:hAnsi="Work Sans"/>
          <w:color w:val="000000" w:themeColor="text1"/>
        </w:rPr>
      </w:pPr>
    </w:p>
    <w:p w14:paraId="6B5F3701" w14:textId="72065065" w:rsidR="001E08B7" w:rsidRPr="008029F8" w:rsidRDefault="001E08B7" w:rsidP="00F15094">
      <w:pPr>
        <w:numPr>
          <w:ilvl w:val="0"/>
          <w:numId w:val="60"/>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Girar al Encargo Fiduciario los recursos que fueron asignados al Proyecto a desarrollar a través de este Contrato. </w:t>
      </w:r>
    </w:p>
    <w:p w14:paraId="210EABC4" w14:textId="77777777" w:rsidR="001E08B7" w:rsidRPr="008029F8" w:rsidRDefault="001E08B7" w:rsidP="003505D6">
      <w:pPr>
        <w:pStyle w:val="Prrafodelista"/>
        <w:spacing w:after="0" w:line="240" w:lineRule="auto"/>
        <w:ind w:right="48"/>
        <w:rPr>
          <w:rFonts w:ascii="Work Sans" w:hAnsi="Work Sans"/>
          <w:color w:val="000000" w:themeColor="text1"/>
        </w:rPr>
      </w:pPr>
    </w:p>
    <w:p w14:paraId="55A71E70" w14:textId="04683DD4" w:rsidR="004A2B42" w:rsidRPr="008029F8" w:rsidRDefault="001E08B7" w:rsidP="00F15094">
      <w:pPr>
        <w:numPr>
          <w:ilvl w:val="0"/>
          <w:numId w:val="6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Documentar los desembolsos y ajustes </w:t>
      </w:r>
      <w:r w:rsidR="009A3153" w:rsidRPr="008029F8">
        <w:rPr>
          <w:rFonts w:ascii="Work Sans" w:hAnsi="Work Sans"/>
          <w:color w:val="000000" w:themeColor="text1"/>
        </w:rPr>
        <w:t xml:space="preserve">de los recursos </w:t>
      </w:r>
      <w:r w:rsidRPr="008029F8">
        <w:rPr>
          <w:rFonts w:ascii="Work Sans" w:hAnsi="Work Sans"/>
          <w:color w:val="000000" w:themeColor="text1"/>
        </w:rPr>
        <w:t xml:space="preserve">que se hagan al </w:t>
      </w:r>
      <w:r w:rsidR="009A3153" w:rsidRPr="008029F8">
        <w:rPr>
          <w:rFonts w:ascii="Work Sans" w:hAnsi="Work Sans"/>
          <w:color w:val="000000" w:themeColor="text1"/>
        </w:rPr>
        <w:t xml:space="preserve">encargo fiduciario </w:t>
      </w:r>
      <w:r w:rsidRPr="008029F8">
        <w:rPr>
          <w:rFonts w:ascii="Work Sans" w:hAnsi="Work Sans"/>
          <w:color w:val="000000" w:themeColor="text1"/>
        </w:rPr>
        <w:t>y controlar el balance presupuestal del mismo</w:t>
      </w:r>
      <w:r w:rsidR="004A2B42" w:rsidRPr="008029F8">
        <w:rPr>
          <w:rFonts w:ascii="Work Sans" w:hAnsi="Work Sans"/>
          <w:color w:val="000000" w:themeColor="text1"/>
        </w:rPr>
        <w:t>.</w:t>
      </w:r>
    </w:p>
    <w:p w14:paraId="69A229BF" w14:textId="77777777" w:rsidR="001235F4" w:rsidRPr="008029F8" w:rsidRDefault="001235F4" w:rsidP="00A00D17">
      <w:pPr>
        <w:spacing w:after="0" w:line="240" w:lineRule="auto"/>
        <w:ind w:right="48"/>
        <w:contextualSpacing/>
        <w:jc w:val="both"/>
        <w:rPr>
          <w:rFonts w:ascii="Work Sans" w:hAnsi="Work Sans"/>
          <w:color w:val="000000" w:themeColor="text1"/>
        </w:rPr>
      </w:pPr>
    </w:p>
    <w:p w14:paraId="22713F38" w14:textId="585FD2BC" w:rsidR="0028687F" w:rsidRPr="008029F8" w:rsidRDefault="00FD257E" w:rsidP="6CD5A311">
      <w:pPr>
        <w:numPr>
          <w:ilvl w:val="0"/>
          <w:numId w:val="6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Remitir</w:t>
      </w:r>
      <w:r w:rsidR="00F759FE" w:rsidRPr="008029F8">
        <w:rPr>
          <w:rFonts w:ascii="Work Sans" w:hAnsi="Work Sans"/>
          <w:color w:val="000000" w:themeColor="text1"/>
        </w:rPr>
        <w:t xml:space="preserve"> a través de la supervisión,</w:t>
      </w:r>
      <w:r w:rsidR="335F22FB" w:rsidRPr="008029F8">
        <w:rPr>
          <w:rFonts w:ascii="Work Sans" w:eastAsia="Segoe UI" w:hAnsi="Work Sans" w:cs="Segoe UI"/>
          <w:color w:val="000000" w:themeColor="text1"/>
        </w:rPr>
        <w:t xml:space="preserve"> </w:t>
      </w:r>
      <w:r w:rsidR="335F22FB" w:rsidRPr="008029F8">
        <w:rPr>
          <w:rFonts w:ascii="Work Sans" w:hAnsi="Work Sans"/>
          <w:color w:val="000000" w:themeColor="text1"/>
        </w:rPr>
        <w:t xml:space="preserve">a </w:t>
      </w:r>
      <w:r w:rsidR="335F22FB" w:rsidRPr="008029F8">
        <w:rPr>
          <w:rFonts w:ascii="Work Sans" w:eastAsia="Segoe UI" w:hAnsi="Work Sans" w:cs="Segoe UI"/>
          <w:color w:val="000000" w:themeColor="text1"/>
        </w:rPr>
        <w:t>las dependencias correspondientes</w:t>
      </w:r>
      <w:r w:rsidR="335F22FB" w:rsidRPr="008029F8">
        <w:rPr>
          <w:rFonts w:ascii="Work Sans" w:hAnsi="Work Sans"/>
          <w:color w:val="000000" w:themeColor="text1"/>
        </w:rPr>
        <w:t xml:space="preserve"> del </w:t>
      </w:r>
      <w:r w:rsidR="335F22FB" w:rsidRPr="008029F8">
        <w:rPr>
          <w:rFonts w:ascii="Work Sans" w:hAnsi="Work Sans"/>
          <w:b/>
          <w:color w:val="000000" w:themeColor="text1"/>
        </w:rPr>
        <w:t>MINISTERIO</w:t>
      </w:r>
      <w:r w:rsidR="335F22FB" w:rsidRPr="008029F8">
        <w:rPr>
          <w:rFonts w:ascii="Work Sans" w:hAnsi="Work Sans"/>
          <w:color w:val="000000" w:themeColor="text1"/>
        </w:rPr>
        <w:t xml:space="preserve"> </w:t>
      </w:r>
      <w:r w:rsidR="335F22FB" w:rsidRPr="008029F8">
        <w:rPr>
          <w:rFonts w:ascii="Work Sans" w:eastAsia="Segoe UI" w:hAnsi="Work Sans" w:cs="Segoe UI"/>
          <w:color w:val="000000" w:themeColor="text1"/>
        </w:rPr>
        <w:t xml:space="preserve">la </w:t>
      </w:r>
      <w:r w:rsidR="003B02F0" w:rsidRPr="008029F8">
        <w:rPr>
          <w:rFonts w:ascii="Work Sans" w:eastAsia="Segoe UI" w:hAnsi="Work Sans" w:cs="Segoe UI"/>
          <w:color w:val="000000" w:themeColor="text1"/>
        </w:rPr>
        <w:t>información</w:t>
      </w:r>
      <w:r w:rsidR="335F22FB" w:rsidRPr="008029F8">
        <w:rPr>
          <w:rFonts w:ascii="Work Sans" w:eastAsia="Segoe UI" w:hAnsi="Work Sans" w:cs="Segoe UI"/>
          <w:color w:val="000000" w:themeColor="text1"/>
        </w:rPr>
        <w:t xml:space="preserve"> necesaria para </w:t>
      </w:r>
      <w:r w:rsidR="00883B7C" w:rsidRPr="008029F8">
        <w:rPr>
          <w:rFonts w:ascii="Work Sans" w:hAnsi="Work Sans"/>
          <w:color w:val="000000" w:themeColor="text1"/>
        </w:rPr>
        <w:t xml:space="preserve">el </w:t>
      </w:r>
      <w:r w:rsidR="00883B7C" w:rsidRPr="008029F8">
        <w:rPr>
          <w:rFonts w:ascii="Work Sans" w:eastAsia="Segoe UI" w:hAnsi="Work Sans" w:cs="Segoe UI"/>
          <w:color w:val="000000" w:themeColor="text1"/>
        </w:rPr>
        <w:t>registro</w:t>
      </w:r>
      <w:r w:rsidR="335F22FB" w:rsidRPr="008029F8">
        <w:rPr>
          <w:rFonts w:ascii="Work Sans" w:hAnsi="Work Sans"/>
          <w:color w:val="000000" w:themeColor="text1"/>
        </w:rPr>
        <w:t xml:space="preserve"> de los activos en los estados financieros del mismo</w:t>
      </w:r>
      <w:r w:rsidR="335F22FB" w:rsidRPr="008029F8">
        <w:rPr>
          <w:rFonts w:ascii="Work Sans" w:hAnsi="Work Sans"/>
          <w:b/>
          <w:color w:val="000000" w:themeColor="text1"/>
        </w:rPr>
        <w:t xml:space="preserve"> </w:t>
      </w:r>
      <w:r w:rsidR="335F22FB" w:rsidRPr="008029F8">
        <w:rPr>
          <w:rFonts w:ascii="Work Sans" w:hAnsi="Work Sans"/>
          <w:color w:val="000000" w:themeColor="text1"/>
        </w:rPr>
        <w:t xml:space="preserve">y el respectivo </w:t>
      </w:r>
      <w:r w:rsidR="335F22FB" w:rsidRPr="008029F8">
        <w:rPr>
          <w:rFonts w:ascii="Work Sans" w:eastAsia="Segoe UI" w:hAnsi="Work Sans" w:cs="Segoe UI"/>
          <w:color w:val="000000" w:themeColor="text1"/>
        </w:rPr>
        <w:t>ingreso de</w:t>
      </w:r>
      <w:r w:rsidR="335F22FB" w:rsidRPr="008029F8">
        <w:rPr>
          <w:rFonts w:ascii="Work Sans" w:hAnsi="Work Sans"/>
          <w:color w:val="000000" w:themeColor="text1"/>
        </w:rPr>
        <w:t xml:space="preserve"> almacén, una vez suscrita el acta de </w:t>
      </w:r>
      <w:r w:rsidR="335F22FB" w:rsidRPr="008029F8">
        <w:rPr>
          <w:rFonts w:ascii="Work Sans" w:eastAsia="Segoe UI" w:hAnsi="Work Sans" w:cs="Segoe UI"/>
          <w:color w:val="000000" w:themeColor="text1"/>
        </w:rPr>
        <w:t>recibo</w:t>
      </w:r>
      <w:r w:rsidR="00D80BB1" w:rsidRPr="008029F8">
        <w:rPr>
          <w:rFonts w:ascii="Work Sans" w:eastAsia="Segoe UI" w:hAnsi="Work Sans" w:cs="Segoe UI"/>
          <w:color w:val="000000" w:themeColor="text1"/>
        </w:rPr>
        <w:t xml:space="preserve"> y entrega</w:t>
      </w:r>
      <w:r w:rsidR="335F22FB" w:rsidRPr="008029F8">
        <w:rPr>
          <w:rFonts w:ascii="Work Sans" w:eastAsia="Segoe UI" w:hAnsi="Work Sans" w:cs="Segoe UI"/>
          <w:color w:val="000000" w:themeColor="text1"/>
        </w:rPr>
        <w:t xml:space="preserve"> de la infraestructura</w:t>
      </w:r>
      <w:r w:rsidR="335F22FB" w:rsidRPr="008029F8">
        <w:rPr>
          <w:rFonts w:ascii="Work Sans" w:hAnsi="Work Sans"/>
          <w:color w:val="000000" w:themeColor="text1"/>
        </w:rPr>
        <w:t xml:space="preserve"> de la FASE I</w:t>
      </w:r>
      <w:r w:rsidR="704A2F68" w:rsidRPr="008029F8">
        <w:rPr>
          <w:rFonts w:ascii="Work Sans" w:hAnsi="Work Sans"/>
          <w:color w:val="000000" w:themeColor="text1"/>
        </w:rPr>
        <w:t>.</w:t>
      </w:r>
    </w:p>
    <w:p w14:paraId="6711344E" w14:textId="77777777" w:rsidR="00317693" w:rsidRPr="008029F8" w:rsidRDefault="00317693" w:rsidP="003505D6">
      <w:pPr>
        <w:spacing w:after="0" w:line="240" w:lineRule="auto"/>
        <w:ind w:right="48"/>
        <w:contextualSpacing/>
        <w:jc w:val="both"/>
        <w:rPr>
          <w:rFonts w:ascii="Work Sans" w:hAnsi="Work Sans"/>
          <w:color w:val="000000" w:themeColor="text1"/>
        </w:rPr>
      </w:pPr>
    </w:p>
    <w:p w14:paraId="1A108E66" w14:textId="28311CEA" w:rsidR="00317693" w:rsidRPr="008029F8" w:rsidRDefault="00317693" w:rsidP="00F15094">
      <w:pPr>
        <w:numPr>
          <w:ilvl w:val="0"/>
          <w:numId w:val="6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Participar en el proceso de Devolución y recibir al finalizar el Contrato, los activos construidos que no hayan sido objeto de reposición por parte de</w:t>
      </w:r>
      <w:r w:rsidR="00B74F21" w:rsidRPr="008029F8">
        <w:rPr>
          <w:rFonts w:ascii="Work Sans" w:hAnsi="Work Sans"/>
          <w:color w:val="000000" w:themeColor="text1"/>
        </w:rPr>
        <w:t>l</w:t>
      </w:r>
      <w:r w:rsidRPr="008029F8">
        <w:rPr>
          <w:rFonts w:ascii="Work Sans" w:hAnsi="Work Sans"/>
          <w:color w:val="000000" w:themeColor="text1"/>
        </w:rPr>
        <w:t xml:space="preserve"> </w:t>
      </w:r>
      <w:r w:rsidR="00567207" w:rsidRPr="008029F8">
        <w:rPr>
          <w:rFonts w:ascii="Work Sans" w:hAnsi="Work Sans"/>
          <w:b/>
          <w:color w:val="000000" w:themeColor="text1"/>
        </w:rPr>
        <w:t>PRESTADOR DEL SERVICIO</w:t>
      </w:r>
      <w:r w:rsidRPr="008029F8">
        <w:rPr>
          <w:rFonts w:ascii="Work Sans" w:hAnsi="Work Sans"/>
          <w:color w:val="000000" w:themeColor="text1"/>
        </w:rPr>
        <w:t>, de conformidad con lo estipulado en el artículo 7 del Decreto 388 de 2007 o aquella que lo modifique.</w:t>
      </w:r>
    </w:p>
    <w:p w14:paraId="08338E6A" w14:textId="77777777" w:rsidR="00317693" w:rsidRPr="008029F8" w:rsidRDefault="00317693" w:rsidP="003505D6">
      <w:pPr>
        <w:spacing w:after="0" w:line="240" w:lineRule="auto"/>
        <w:ind w:right="48"/>
        <w:contextualSpacing/>
        <w:jc w:val="both"/>
        <w:rPr>
          <w:rFonts w:ascii="Work Sans" w:hAnsi="Work Sans"/>
          <w:color w:val="000000" w:themeColor="text1"/>
        </w:rPr>
      </w:pPr>
    </w:p>
    <w:p w14:paraId="06A30D62" w14:textId="6602F907" w:rsidR="5299A3D9" w:rsidRPr="008029F8" w:rsidRDefault="00937029" w:rsidP="003B02F0">
      <w:pPr>
        <w:widowControl w:val="0"/>
        <w:numPr>
          <w:ilvl w:val="0"/>
          <w:numId w:val="60"/>
        </w:numPr>
        <w:suppressLineNumbers/>
        <w:spacing w:after="0" w:line="240" w:lineRule="auto"/>
        <w:ind w:right="48"/>
        <w:contextualSpacing/>
        <w:jc w:val="both"/>
        <w:rPr>
          <w:rFonts w:ascii="Work Sans" w:eastAsia="Arial" w:hAnsi="Work Sans" w:cs="Times New Roman"/>
          <w:color w:val="000000" w:themeColor="text1"/>
        </w:rPr>
      </w:pPr>
      <w:r w:rsidRPr="008029F8">
        <w:rPr>
          <w:rFonts w:ascii="Work Sans" w:eastAsia="Arial" w:hAnsi="Work Sans" w:cs="Times New Roman"/>
          <w:color w:val="000000" w:themeColor="text1"/>
        </w:rPr>
        <w:t xml:space="preserve">Remitir </w:t>
      </w:r>
      <w:r w:rsidR="00F759FE" w:rsidRPr="008029F8">
        <w:rPr>
          <w:rFonts w:ascii="Work Sans" w:eastAsia="Arial" w:hAnsi="Work Sans" w:cs="Times New Roman"/>
          <w:color w:val="000000" w:themeColor="text1"/>
        </w:rPr>
        <w:t xml:space="preserve">a través de la supervisión, </w:t>
      </w:r>
      <w:r w:rsidR="0AC3D855" w:rsidRPr="008029F8">
        <w:rPr>
          <w:rFonts w:ascii="Work Sans" w:eastAsia="Arial" w:hAnsi="Work Sans" w:cs="Times New Roman"/>
          <w:color w:val="000000" w:themeColor="text1"/>
        </w:rPr>
        <w:t xml:space="preserve">a la dependencia correspondiente del </w:t>
      </w:r>
      <w:r w:rsidR="0AC3D855" w:rsidRPr="008029F8">
        <w:rPr>
          <w:rFonts w:ascii="Work Sans" w:eastAsia="Arial" w:hAnsi="Work Sans" w:cs="Times New Roman"/>
          <w:b/>
          <w:bCs/>
          <w:color w:val="000000" w:themeColor="text1"/>
        </w:rPr>
        <w:t>MINISTERIO</w:t>
      </w:r>
      <w:r w:rsidR="0AC3D855" w:rsidRPr="008029F8">
        <w:rPr>
          <w:rFonts w:ascii="Work Sans" w:eastAsia="Arial" w:hAnsi="Work Sans" w:cs="Times New Roman"/>
          <w:color w:val="000000" w:themeColor="text1"/>
        </w:rPr>
        <w:t xml:space="preserve"> la información necesaria para la actualización de los activos en los estados financieros y el registro en almacén e inventarios, una vez suscrita el acta de recibo</w:t>
      </w:r>
      <w:r w:rsidR="00D80BB1" w:rsidRPr="008029F8">
        <w:rPr>
          <w:rFonts w:ascii="Work Sans" w:eastAsia="Arial" w:hAnsi="Work Sans" w:cs="Times New Roman"/>
          <w:color w:val="000000" w:themeColor="text1"/>
        </w:rPr>
        <w:t xml:space="preserve"> y entrega</w:t>
      </w:r>
      <w:r w:rsidR="0AC3D855" w:rsidRPr="008029F8">
        <w:rPr>
          <w:rFonts w:ascii="Work Sans" w:eastAsia="Arial" w:hAnsi="Work Sans" w:cs="Times New Roman"/>
          <w:color w:val="000000" w:themeColor="text1"/>
        </w:rPr>
        <w:t xml:space="preserve"> de la infraestructura de la FASE I.</w:t>
      </w:r>
    </w:p>
    <w:p w14:paraId="7D60DBA8" w14:textId="77777777" w:rsidR="006A1972" w:rsidRPr="008029F8" w:rsidRDefault="006A1972" w:rsidP="006A1972">
      <w:pPr>
        <w:widowControl w:val="0"/>
        <w:suppressLineNumbers/>
        <w:spacing w:after="0" w:line="240" w:lineRule="auto"/>
        <w:ind w:right="48"/>
        <w:contextualSpacing/>
        <w:jc w:val="both"/>
        <w:rPr>
          <w:rFonts w:ascii="Work Sans" w:eastAsia="Arial" w:hAnsi="Work Sans" w:cs="Times New Roman"/>
          <w:color w:val="000000" w:themeColor="text1"/>
        </w:rPr>
      </w:pPr>
    </w:p>
    <w:p w14:paraId="2669E04A" w14:textId="75EAA58B" w:rsidR="43505E3F" w:rsidRPr="008029F8" w:rsidRDefault="13FEAA78" w:rsidP="6CD5A311">
      <w:pPr>
        <w:pStyle w:val="Prrafodelista"/>
        <w:numPr>
          <w:ilvl w:val="0"/>
          <w:numId w:val="6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Informar y remitir, a través del supervisor del contrato del MME, a la dependencia correspondiente, los </w:t>
      </w:r>
      <w:r w:rsidRPr="008029F8">
        <w:rPr>
          <w:rFonts w:ascii="Work Sans" w:hAnsi="Work Sans"/>
        </w:rPr>
        <w:t xml:space="preserve">informes </w:t>
      </w:r>
      <w:r w:rsidR="00231630" w:rsidRPr="008029F8">
        <w:rPr>
          <w:rFonts w:ascii="Work Sans" w:hAnsi="Work Sans"/>
        </w:rPr>
        <w:t>mensuales</w:t>
      </w:r>
      <w:r w:rsidRPr="008029F8">
        <w:rPr>
          <w:rFonts w:ascii="Work Sans" w:hAnsi="Work Sans"/>
        </w:rPr>
        <w:t xml:space="preserve"> que </w:t>
      </w:r>
      <w:r w:rsidRPr="008029F8">
        <w:rPr>
          <w:rFonts w:ascii="Work Sans" w:hAnsi="Work Sans"/>
          <w:color w:val="000000" w:themeColor="text1"/>
        </w:rPr>
        <w:t xml:space="preserve">se presenten por el </w:t>
      </w:r>
      <w:r w:rsidRPr="008029F8">
        <w:rPr>
          <w:rFonts w:ascii="Work Sans" w:hAnsi="Work Sans"/>
          <w:b/>
          <w:bCs/>
          <w:color w:val="000000" w:themeColor="text1"/>
        </w:rPr>
        <w:t>OPERADOR</w:t>
      </w:r>
      <w:r w:rsidRPr="008029F8">
        <w:rPr>
          <w:rFonts w:ascii="Work Sans" w:hAnsi="Work Sans"/>
          <w:color w:val="000000" w:themeColor="text1"/>
        </w:rPr>
        <w:t xml:space="preserve"> durante la ejecución de la FASE I donde se reporta la ejecución de los recursos.</w:t>
      </w:r>
    </w:p>
    <w:p w14:paraId="5A51B749" w14:textId="113ECD38" w:rsidR="5681A949" w:rsidRPr="008029F8" w:rsidRDefault="5681A949" w:rsidP="006A1972">
      <w:pPr>
        <w:widowControl w:val="0"/>
        <w:spacing w:after="0" w:line="240" w:lineRule="auto"/>
        <w:ind w:right="48"/>
        <w:contextualSpacing/>
        <w:jc w:val="both"/>
        <w:rPr>
          <w:rFonts w:ascii="Work Sans" w:eastAsia="Arial" w:hAnsi="Work Sans" w:cs="Times New Roman"/>
          <w:color w:val="000000" w:themeColor="text1"/>
        </w:rPr>
      </w:pPr>
    </w:p>
    <w:p w14:paraId="31B76BA8" w14:textId="0B50B6E7" w:rsidR="43505E3F" w:rsidRPr="008029F8" w:rsidRDefault="13FEAA78" w:rsidP="003B02F0">
      <w:pPr>
        <w:pStyle w:val="Prrafodelista"/>
        <w:widowControl w:val="0"/>
        <w:numPr>
          <w:ilvl w:val="0"/>
          <w:numId w:val="60"/>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Recibir por parte del </w:t>
      </w:r>
      <w:r w:rsidRPr="008029F8">
        <w:rPr>
          <w:rFonts w:ascii="Work Sans" w:hAnsi="Work Sans"/>
          <w:b/>
          <w:bCs/>
          <w:color w:val="000000" w:themeColor="text1"/>
        </w:rPr>
        <w:t>OPERADOR</w:t>
      </w:r>
      <w:r w:rsidRPr="008029F8">
        <w:rPr>
          <w:rFonts w:ascii="Work Sans" w:hAnsi="Work Sans"/>
          <w:color w:val="000000" w:themeColor="text1"/>
        </w:rPr>
        <w:t xml:space="preserve"> una vez energizados los activos que se construyan como resultado de la ejecución del presente Contrato. </w:t>
      </w:r>
    </w:p>
    <w:p w14:paraId="13C96341" w14:textId="186BF48F" w:rsidR="5681A949" w:rsidRPr="008029F8" w:rsidRDefault="5681A949" w:rsidP="003B02F0">
      <w:pPr>
        <w:pStyle w:val="Prrafodelista"/>
        <w:widowControl w:val="0"/>
        <w:spacing w:after="0" w:line="240" w:lineRule="auto"/>
        <w:ind w:left="720" w:right="48"/>
        <w:jc w:val="both"/>
        <w:rPr>
          <w:rFonts w:ascii="Work Sans" w:hAnsi="Work Sans"/>
          <w:color w:val="000000" w:themeColor="text1"/>
        </w:rPr>
      </w:pPr>
    </w:p>
    <w:p w14:paraId="365D758E" w14:textId="551F1E86" w:rsidR="43505E3F" w:rsidRPr="008029F8" w:rsidRDefault="13FEAA78" w:rsidP="003B02F0">
      <w:pPr>
        <w:pStyle w:val="Prrafodelista"/>
        <w:widowControl w:val="0"/>
        <w:numPr>
          <w:ilvl w:val="0"/>
          <w:numId w:val="60"/>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Entregar la infraestructura construida al </w:t>
      </w:r>
      <w:r w:rsidRPr="008029F8">
        <w:rPr>
          <w:rFonts w:ascii="Work Sans" w:hAnsi="Work Sans"/>
          <w:b/>
          <w:bCs/>
          <w:color w:val="000000" w:themeColor="text1"/>
        </w:rPr>
        <w:t>PRESTADOR DEL SERVICIO</w:t>
      </w:r>
      <w:r w:rsidRPr="008029F8">
        <w:rPr>
          <w:rFonts w:ascii="Work Sans" w:hAnsi="Work Sans"/>
          <w:color w:val="000000" w:themeColor="text1"/>
        </w:rPr>
        <w:t>, mediante Acta de Recibo y Entrega</w:t>
      </w:r>
      <w:r w:rsidR="00FD450B" w:rsidRPr="008029F8">
        <w:rPr>
          <w:rFonts w:ascii="Work Sans" w:hAnsi="Work Sans"/>
          <w:color w:val="000000" w:themeColor="text1"/>
        </w:rPr>
        <w:t xml:space="preserve"> de infraestructura</w:t>
      </w:r>
      <w:r w:rsidRPr="008029F8">
        <w:rPr>
          <w:rFonts w:ascii="Work Sans" w:hAnsi="Work Sans"/>
          <w:color w:val="000000" w:themeColor="text1"/>
        </w:rPr>
        <w:t xml:space="preserve"> suscrita por el </w:t>
      </w:r>
      <w:r w:rsidRPr="008029F8">
        <w:rPr>
          <w:rFonts w:ascii="Work Sans" w:hAnsi="Work Sans"/>
          <w:b/>
          <w:bCs/>
          <w:color w:val="000000" w:themeColor="text1"/>
        </w:rPr>
        <w:t>MINISTERIO</w:t>
      </w:r>
      <w:r w:rsidRPr="008029F8">
        <w:rPr>
          <w:rFonts w:ascii="Work Sans" w:hAnsi="Work Sans"/>
          <w:color w:val="000000" w:themeColor="text1"/>
        </w:rPr>
        <w:t xml:space="preserve">, el </w:t>
      </w:r>
      <w:r w:rsidRPr="008029F8">
        <w:rPr>
          <w:rFonts w:ascii="Work Sans" w:hAnsi="Work Sans"/>
          <w:b/>
          <w:bCs/>
          <w:color w:val="000000" w:themeColor="text1"/>
        </w:rPr>
        <w:t>INTERVENTOR Y EL OPERADOR</w:t>
      </w:r>
      <w:r w:rsidRPr="008029F8">
        <w:rPr>
          <w:rFonts w:ascii="Work Sans" w:hAnsi="Work Sans"/>
          <w:color w:val="000000" w:themeColor="text1"/>
        </w:rPr>
        <w:t>; la cual deberá incluir el inventario detallado de los activos construidos, equipos, cantidades y costos de los activos, debidamente identificados con el número del contrato, y la Certificación o conformidad del RETIE cuando corresponda.</w:t>
      </w:r>
    </w:p>
    <w:p w14:paraId="02F85FB6" w14:textId="481255DD" w:rsidR="5681A949" w:rsidRPr="008029F8" w:rsidRDefault="5681A949" w:rsidP="003B02F0">
      <w:pPr>
        <w:pStyle w:val="Prrafodelista"/>
        <w:widowControl w:val="0"/>
        <w:spacing w:after="0" w:line="240" w:lineRule="auto"/>
        <w:ind w:left="720" w:right="48"/>
        <w:jc w:val="both"/>
        <w:rPr>
          <w:rFonts w:ascii="Work Sans" w:hAnsi="Work Sans"/>
          <w:color w:val="000000" w:themeColor="text1"/>
        </w:rPr>
      </w:pPr>
    </w:p>
    <w:p w14:paraId="29616B4D" w14:textId="656A07B1" w:rsidR="43505E3F" w:rsidRPr="008029F8" w:rsidRDefault="13FEAA78" w:rsidP="003B02F0">
      <w:pPr>
        <w:pStyle w:val="Prrafodelista"/>
        <w:widowControl w:val="0"/>
        <w:numPr>
          <w:ilvl w:val="0"/>
          <w:numId w:val="60"/>
        </w:numPr>
        <w:spacing w:after="0" w:line="240" w:lineRule="auto"/>
        <w:ind w:right="48"/>
        <w:jc w:val="both"/>
        <w:rPr>
          <w:rFonts w:ascii="Work Sans" w:hAnsi="Work Sans"/>
          <w:color w:val="000000" w:themeColor="text1"/>
        </w:rPr>
      </w:pPr>
      <w:r w:rsidRPr="008029F8">
        <w:rPr>
          <w:rFonts w:ascii="Work Sans" w:hAnsi="Work Sans"/>
          <w:color w:val="000000" w:themeColor="text1"/>
        </w:rPr>
        <w:t>Facultar</w:t>
      </w:r>
      <w:r w:rsidR="00F759FE" w:rsidRPr="008029F8">
        <w:rPr>
          <w:rFonts w:ascii="Work Sans" w:hAnsi="Work Sans"/>
          <w:color w:val="000000" w:themeColor="text1"/>
        </w:rPr>
        <w:t>, previo aval de la interventoría</w:t>
      </w:r>
      <w:r w:rsidR="00D56700" w:rsidRPr="008029F8">
        <w:rPr>
          <w:rFonts w:ascii="Work Sans" w:hAnsi="Work Sans"/>
          <w:color w:val="000000" w:themeColor="text1"/>
        </w:rPr>
        <w:t>,</w:t>
      </w:r>
      <w:r w:rsidR="005C3BC2" w:rsidRPr="008029F8">
        <w:rPr>
          <w:rFonts w:ascii="Work Sans" w:hAnsi="Work Sans"/>
          <w:color w:val="000000" w:themeColor="text1"/>
        </w:rPr>
        <w:t xml:space="preserve"> </w:t>
      </w:r>
      <w:r w:rsidRPr="008029F8">
        <w:rPr>
          <w:rFonts w:ascii="Work Sans" w:hAnsi="Work Sans"/>
          <w:color w:val="000000" w:themeColor="text1"/>
        </w:rPr>
        <w:t xml:space="preserve">por escrito al </w:t>
      </w:r>
      <w:r w:rsidRPr="008029F8">
        <w:rPr>
          <w:rFonts w:ascii="Work Sans" w:hAnsi="Work Sans"/>
          <w:b/>
          <w:bCs/>
          <w:color w:val="000000" w:themeColor="text1"/>
        </w:rPr>
        <w:t>OPERADOR</w:t>
      </w:r>
      <w:r w:rsidRPr="008029F8">
        <w:rPr>
          <w:rFonts w:ascii="Work Sans" w:hAnsi="Work Sans"/>
          <w:color w:val="000000" w:themeColor="text1"/>
        </w:rPr>
        <w:t xml:space="preserve"> para realizar los ajustes presentados en la Etapa </w:t>
      </w:r>
      <w:r w:rsidR="0091646F" w:rsidRPr="008029F8">
        <w:rPr>
          <w:rFonts w:ascii="Work Sans" w:hAnsi="Work Sans"/>
          <w:color w:val="000000" w:themeColor="text1"/>
        </w:rPr>
        <w:t>I</w:t>
      </w:r>
      <w:r w:rsidRPr="008029F8">
        <w:rPr>
          <w:rFonts w:ascii="Work Sans" w:hAnsi="Work Sans"/>
          <w:color w:val="000000" w:themeColor="text1"/>
        </w:rPr>
        <w:t xml:space="preserve"> – Actividades previas a la</w:t>
      </w:r>
      <w:r w:rsidR="00217925" w:rsidRPr="008029F8">
        <w:rPr>
          <w:rFonts w:ascii="Work Sans" w:hAnsi="Work Sans"/>
          <w:color w:val="000000" w:themeColor="text1"/>
        </w:rPr>
        <w:t xml:space="preserve"> </w:t>
      </w:r>
      <w:r w:rsidR="00935463" w:rsidRPr="008029F8">
        <w:rPr>
          <w:rFonts w:ascii="Work Sans" w:hAnsi="Work Sans"/>
          <w:color w:val="000000" w:themeColor="text1"/>
        </w:rPr>
        <w:t>contratación</w:t>
      </w:r>
      <w:r w:rsidR="00217925" w:rsidRPr="008029F8">
        <w:rPr>
          <w:rFonts w:ascii="Work Sans" w:hAnsi="Work Sans"/>
          <w:color w:val="000000" w:themeColor="text1"/>
        </w:rPr>
        <w:t xml:space="preserve"> y </w:t>
      </w:r>
      <w:r w:rsidR="00935463" w:rsidRPr="008029F8">
        <w:rPr>
          <w:rFonts w:ascii="Work Sans" w:hAnsi="Work Sans"/>
          <w:color w:val="000000" w:themeColor="text1"/>
        </w:rPr>
        <w:t>contratación</w:t>
      </w:r>
      <w:r w:rsidR="00B0714C" w:rsidRPr="008029F8">
        <w:rPr>
          <w:rFonts w:ascii="Work Sans" w:hAnsi="Work Sans"/>
          <w:color w:val="000000" w:themeColor="text1"/>
        </w:rPr>
        <w:t>.</w:t>
      </w:r>
      <w:r w:rsidRPr="008029F8">
        <w:rPr>
          <w:rFonts w:ascii="Work Sans" w:hAnsi="Work Sans"/>
          <w:color w:val="000000" w:themeColor="text1"/>
        </w:rPr>
        <w:t xml:space="preserve"> Los ajustes deberán corresponder a circunstancias no previsibles respecto de: </w:t>
      </w:r>
      <w:r w:rsidR="003B02F0" w:rsidRPr="008029F8">
        <w:rPr>
          <w:rFonts w:ascii="Work Sans" w:hAnsi="Work Sans"/>
          <w:color w:val="000000" w:themeColor="text1"/>
        </w:rPr>
        <w:t>e</w:t>
      </w:r>
      <w:r w:rsidRPr="008029F8">
        <w:rPr>
          <w:rFonts w:ascii="Work Sans" w:hAnsi="Work Sans"/>
          <w:color w:val="000000" w:themeColor="text1"/>
        </w:rPr>
        <w:t>l diseño inicial</w:t>
      </w:r>
      <w:r w:rsidR="003B02F0" w:rsidRPr="008029F8">
        <w:rPr>
          <w:rFonts w:ascii="Work Sans" w:hAnsi="Work Sans"/>
          <w:color w:val="000000" w:themeColor="text1"/>
        </w:rPr>
        <w:t>,</w:t>
      </w:r>
      <w:r w:rsidRPr="008029F8">
        <w:rPr>
          <w:rFonts w:ascii="Work Sans" w:hAnsi="Work Sans"/>
          <w:color w:val="000000" w:themeColor="text1"/>
        </w:rPr>
        <w:t xml:space="preserve"> </w:t>
      </w:r>
      <w:r w:rsidR="003B02F0" w:rsidRPr="008029F8">
        <w:rPr>
          <w:rFonts w:ascii="Work Sans" w:hAnsi="Work Sans"/>
          <w:color w:val="000000" w:themeColor="text1"/>
        </w:rPr>
        <w:t>e</w:t>
      </w:r>
      <w:r w:rsidRPr="008029F8">
        <w:rPr>
          <w:rFonts w:ascii="Work Sans" w:hAnsi="Work Sans"/>
          <w:color w:val="000000" w:themeColor="text1"/>
        </w:rPr>
        <w:t>specificaciones técnicas</w:t>
      </w:r>
      <w:r w:rsidR="003B02F0" w:rsidRPr="008029F8">
        <w:rPr>
          <w:rFonts w:ascii="Work Sans" w:hAnsi="Work Sans"/>
          <w:color w:val="000000" w:themeColor="text1"/>
        </w:rPr>
        <w:t>, p</w:t>
      </w:r>
      <w:r w:rsidRPr="008029F8">
        <w:rPr>
          <w:rFonts w:ascii="Work Sans" w:hAnsi="Work Sans"/>
          <w:color w:val="000000" w:themeColor="text1"/>
        </w:rPr>
        <w:t xml:space="preserve">rocesos de constitución de </w:t>
      </w:r>
      <w:r w:rsidR="00883B7C" w:rsidRPr="008029F8">
        <w:rPr>
          <w:rFonts w:ascii="Work Sans" w:hAnsi="Work Sans"/>
          <w:color w:val="000000" w:themeColor="text1"/>
        </w:rPr>
        <w:t>servidumbres, permisos</w:t>
      </w:r>
      <w:r w:rsidRPr="008029F8">
        <w:rPr>
          <w:rFonts w:ascii="Work Sans" w:hAnsi="Work Sans"/>
          <w:color w:val="000000" w:themeColor="text1"/>
        </w:rPr>
        <w:t xml:space="preserve"> de paso</w:t>
      </w:r>
      <w:r w:rsidR="003B02F0" w:rsidRPr="008029F8">
        <w:rPr>
          <w:rFonts w:ascii="Work Sans" w:hAnsi="Work Sans"/>
          <w:color w:val="000000" w:themeColor="text1"/>
        </w:rPr>
        <w:t>, l</w:t>
      </w:r>
      <w:r w:rsidRPr="008029F8">
        <w:rPr>
          <w:rFonts w:ascii="Work Sans" w:hAnsi="Work Sans"/>
          <w:color w:val="000000" w:themeColor="text1"/>
        </w:rPr>
        <w:t>icencias y permisos ambientales</w:t>
      </w:r>
      <w:r w:rsidR="003B02F0" w:rsidRPr="008029F8">
        <w:rPr>
          <w:rFonts w:ascii="Work Sans" w:hAnsi="Work Sans"/>
          <w:color w:val="000000" w:themeColor="text1"/>
        </w:rPr>
        <w:t>, p</w:t>
      </w:r>
      <w:r w:rsidRPr="008029F8">
        <w:rPr>
          <w:rFonts w:ascii="Work Sans" w:hAnsi="Work Sans"/>
          <w:color w:val="000000" w:themeColor="text1"/>
        </w:rPr>
        <w:t>ermisos de aprovechamiento forestal</w:t>
      </w:r>
      <w:r w:rsidR="003B02F0" w:rsidRPr="008029F8">
        <w:rPr>
          <w:rFonts w:ascii="Work Sans" w:hAnsi="Work Sans"/>
          <w:color w:val="000000" w:themeColor="text1"/>
        </w:rPr>
        <w:t xml:space="preserve"> y z</w:t>
      </w:r>
      <w:r w:rsidRPr="008029F8">
        <w:rPr>
          <w:rFonts w:ascii="Work Sans" w:hAnsi="Work Sans"/>
          <w:color w:val="000000" w:themeColor="text1"/>
        </w:rPr>
        <w:t>onas de alto riesgo. </w:t>
      </w:r>
    </w:p>
    <w:p w14:paraId="2ABD8E13" w14:textId="29386173" w:rsidR="5681A949" w:rsidRPr="008029F8" w:rsidRDefault="5681A949" w:rsidP="003B02F0">
      <w:pPr>
        <w:pStyle w:val="Prrafodelista"/>
        <w:widowControl w:val="0"/>
        <w:spacing w:after="0" w:line="240" w:lineRule="auto"/>
        <w:ind w:left="720" w:right="48"/>
        <w:jc w:val="both"/>
        <w:rPr>
          <w:rFonts w:ascii="Work Sans" w:hAnsi="Work Sans"/>
          <w:color w:val="000000" w:themeColor="text1"/>
        </w:rPr>
      </w:pPr>
    </w:p>
    <w:p w14:paraId="140870B6" w14:textId="2FB5F4F5" w:rsidR="43505E3F" w:rsidRPr="008029F8" w:rsidRDefault="13FEAA78" w:rsidP="003B02F0">
      <w:pPr>
        <w:pStyle w:val="Prrafodelista"/>
        <w:widowControl w:val="0"/>
        <w:numPr>
          <w:ilvl w:val="0"/>
          <w:numId w:val="60"/>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Ordenar suspender los pagos a los Contratistas derivados, mediante oficio a la Fiduciaria con copia al </w:t>
      </w:r>
      <w:r w:rsidRPr="008029F8">
        <w:rPr>
          <w:rFonts w:ascii="Work Sans" w:hAnsi="Work Sans"/>
          <w:b/>
          <w:bCs/>
          <w:color w:val="000000" w:themeColor="text1"/>
        </w:rPr>
        <w:t>OPERADOR</w:t>
      </w:r>
      <w:r w:rsidRPr="008029F8">
        <w:rPr>
          <w:rFonts w:ascii="Work Sans" w:hAnsi="Work Sans"/>
          <w:color w:val="000000" w:themeColor="text1"/>
        </w:rPr>
        <w:t xml:space="preserve">, </w:t>
      </w:r>
      <w:r w:rsidR="00935463" w:rsidRPr="008029F8">
        <w:rPr>
          <w:rFonts w:ascii="Work Sans" w:hAnsi="Work Sans"/>
          <w:color w:val="000000" w:themeColor="text1"/>
        </w:rPr>
        <w:t xml:space="preserve">previa solicitud del supervisor y/o interventor, </w:t>
      </w:r>
      <w:r w:rsidRPr="008029F8">
        <w:rPr>
          <w:rFonts w:ascii="Work Sans" w:hAnsi="Work Sans"/>
          <w:color w:val="000000" w:themeColor="text1"/>
        </w:rPr>
        <w:t>cuando se presenten situaciones que ameriten esta suspensión y notificar a la fiduciaria la superación de las causas que dieron origen a esta para que se proceda con los pagos pendientes.</w:t>
      </w:r>
    </w:p>
    <w:p w14:paraId="44FAA23C" w14:textId="0F8E5C56" w:rsidR="5681A949" w:rsidRPr="008029F8" w:rsidRDefault="5681A949" w:rsidP="003B02F0">
      <w:pPr>
        <w:pStyle w:val="Prrafodelista"/>
        <w:widowControl w:val="0"/>
        <w:spacing w:after="0" w:line="240" w:lineRule="auto"/>
        <w:ind w:left="720" w:right="48"/>
        <w:jc w:val="both"/>
        <w:rPr>
          <w:rFonts w:ascii="Work Sans" w:hAnsi="Work Sans"/>
          <w:color w:val="000000" w:themeColor="text1"/>
        </w:rPr>
      </w:pPr>
    </w:p>
    <w:p w14:paraId="58206077" w14:textId="0A5C7C9B" w:rsidR="7E49CD07" w:rsidRPr="008029F8" w:rsidRDefault="7E49CD07" w:rsidP="6CD5A311">
      <w:pPr>
        <w:pStyle w:val="Prrafodelista"/>
        <w:widowControl w:val="0"/>
        <w:numPr>
          <w:ilvl w:val="0"/>
          <w:numId w:val="60"/>
        </w:numPr>
        <w:spacing w:after="0" w:line="240" w:lineRule="auto"/>
        <w:ind w:right="48"/>
        <w:jc w:val="both"/>
        <w:rPr>
          <w:rFonts w:ascii="Work Sans" w:hAnsi="Work Sans"/>
          <w:color w:val="000000" w:themeColor="text1"/>
        </w:rPr>
      </w:pPr>
      <w:r w:rsidRPr="008029F8">
        <w:rPr>
          <w:rFonts w:ascii="Work Sans" w:hAnsi="Work Sans"/>
          <w:color w:val="000000" w:themeColor="text1"/>
        </w:rPr>
        <w:t>Informar y remitir, a través del supervisor del contrato del MME, a la dependencia correspondiente, los soportes de las consignaciones por concepto de rendimientos y/o reintegros al Tesoro Nacional, proporcionando detalle completo de cada uno. Asegurando así la aplicación y la identificación del ingreso por parte del Ministerio.</w:t>
      </w:r>
    </w:p>
    <w:p w14:paraId="458D4F65" w14:textId="77777777" w:rsidR="00A81F19" w:rsidRPr="008029F8" w:rsidRDefault="00A81F19" w:rsidP="00A81F19">
      <w:pPr>
        <w:pStyle w:val="Prrafodelista"/>
        <w:rPr>
          <w:rFonts w:ascii="Work Sans" w:hAnsi="Work Sans"/>
          <w:color w:val="000000" w:themeColor="text1"/>
        </w:rPr>
      </w:pPr>
    </w:p>
    <w:p w14:paraId="0F76525D" w14:textId="1D9864E7" w:rsidR="5681A949" w:rsidRPr="008029F8" w:rsidRDefault="00A81F19" w:rsidP="00A81F19">
      <w:pPr>
        <w:pStyle w:val="Prrafodelista"/>
        <w:widowControl w:val="0"/>
        <w:numPr>
          <w:ilvl w:val="0"/>
          <w:numId w:val="60"/>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Acompañar al </w:t>
      </w:r>
      <w:r w:rsidRPr="008029F8">
        <w:rPr>
          <w:rFonts w:ascii="Work Sans" w:hAnsi="Work Sans"/>
          <w:b/>
          <w:bCs/>
          <w:color w:val="000000" w:themeColor="text1"/>
        </w:rPr>
        <w:t>OPERADOR</w:t>
      </w:r>
      <w:r w:rsidRPr="008029F8">
        <w:rPr>
          <w:rFonts w:ascii="Work Sans" w:hAnsi="Work Sans"/>
          <w:color w:val="000000" w:themeColor="text1"/>
        </w:rPr>
        <w:t xml:space="preserve"> y a la comunidad beneficiada de la solución energética en el posible registro como comunidad energética de acuerdo a lo establecido en el Decreto 2236 de 2023 y la normatividad vigente.</w:t>
      </w:r>
    </w:p>
    <w:p w14:paraId="0F8528E1" w14:textId="0A540706" w:rsidR="43505E3F" w:rsidRPr="008029F8" w:rsidRDefault="13FEAA78" w:rsidP="00291A4F">
      <w:pPr>
        <w:pStyle w:val="Prrafodelista"/>
        <w:numPr>
          <w:ilvl w:val="0"/>
          <w:numId w:val="60"/>
        </w:numPr>
        <w:shd w:val="clear" w:color="auto" w:fill="FFFFFF" w:themeFill="background1"/>
        <w:spacing w:before="200"/>
        <w:jc w:val="both"/>
        <w:rPr>
          <w:rFonts w:ascii="Work Sans" w:hAnsi="Work Sans"/>
          <w:color w:val="000000" w:themeColor="text1"/>
        </w:rPr>
      </w:pPr>
      <w:r w:rsidRPr="008029F8">
        <w:rPr>
          <w:rFonts w:ascii="Work Sans" w:hAnsi="Work Sans"/>
          <w:color w:val="000000" w:themeColor="text1"/>
        </w:rPr>
        <w:t>Las demás que sean necesarias para el logro del objeto del Contrato.</w:t>
      </w:r>
    </w:p>
    <w:p w14:paraId="6AB2A834" w14:textId="77777777" w:rsidR="005E21D9" w:rsidRPr="008029F8" w:rsidRDefault="005E21D9" w:rsidP="003505D6">
      <w:pPr>
        <w:spacing w:after="0" w:line="240" w:lineRule="auto"/>
        <w:ind w:right="48"/>
        <w:rPr>
          <w:rFonts w:ascii="Work Sans" w:hAnsi="Work Sans"/>
          <w:b/>
          <w:color w:val="000000" w:themeColor="text1"/>
        </w:rPr>
      </w:pPr>
    </w:p>
    <w:p w14:paraId="1DCDD569" w14:textId="09846076" w:rsidR="00B3259E" w:rsidRPr="008029F8" w:rsidRDefault="005554D3" w:rsidP="003505D6">
      <w:pPr>
        <w:ind w:right="48"/>
        <w:jc w:val="both"/>
        <w:rPr>
          <w:rFonts w:ascii="Work Sans" w:hAnsi="Work Sans"/>
          <w:color w:val="000000" w:themeColor="text1"/>
        </w:rPr>
      </w:pPr>
      <w:r w:rsidRPr="008029F8">
        <w:rPr>
          <w:rFonts w:ascii="Work Sans" w:hAnsi="Work Sans"/>
          <w:b/>
          <w:color w:val="000000" w:themeColor="text1"/>
          <w:u w:val="single"/>
        </w:rPr>
        <w:t xml:space="preserve">CLÁUSULA </w:t>
      </w:r>
      <w:r w:rsidR="00D566B3" w:rsidRPr="008029F8">
        <w:rPr>
          <w:rFonts w:ascii="Work Sans" w:hAnsi="Work Sans"/>
          <w:b/>
          <w:color w:val="000000" w:themeColor="text1"/>
          <w:u w:val="single"/>
        </w:rPr>
        <w:t>DÉCIMA</w:t>
      </w:r>
      <w:r w:rsidRPr="008029F8">
        <w:rPr>
          <w:rFonts w:ascii="Work Sans" w:hAnsi="Work Sans"/>
          <w:b/>
          <w:color w:val="000000" w:themeColor="text1"/>
          <w:u w:val="single"/>
        </w:rPr>
        <w:t xml:space="preserve"> – OBLIGACIONES </w:t>
      </w:r>
      <w:r w:rsidR="00507824" w:rsidRPr="008029F8">
        <w:rPr>
          <w:rFonts w:ascii="Work Sans" w:hAnsi="Work Sans"/>
          <w:b/>
          <w:color w:val="000000" w:themeColor="text1"/>
          <w:u w:val="single"/>
        </w:rPr>
        <w:t>ESPECÍFICAS</w:t>
      </w:r>
      <w:r w:rsidRPr="008029F8">
        <w:rPr>
          <w:rFonts w:ascii="Work Sans" w:hAnsi="Work Sans"/>
          <w:b/>
          <w:color w:val="000000" w:themeColor="text1"/>
          <w:u w:val="single"/>
        </w:rPr>
        <w:t xml:space="preserve"> DEL</w:t>
      </w:r>
      <w:r w:rsidR="00507824" w:rsidRPr="008029F8">
        <w:rPr>
          <w:rFonts w:ascii="Work Sans" w:hAnsi="Work Sans"/>
          <w:b/>
          <w:color w:val="000000" w:themeColor="text1"/>
          <w:u w:val="single"/>
        </w:rPr>
        <w:t xml:space="preserve"> MINISTERIO </w:t>
      </w:r>
      <w:r w:rsidR="005E21D9" w:rsidRPr="008029F8">
        <w:rPr>
          <w:rFonts w:ascii="Work Sans" w:hAnsi="Work Sans"/>
          <w:b/>
          <w:color w:val="000000" w:themeColor="text1"/>
          <w:u w:val="single"/>
        </w:rPr>
        <w:t xml:space="preserve">DURANTE LA </w:t>
      </w:r>
      <w:r w:rsidR="00B703BF" w:rsidRPr="008029F8">
        <w:rPr>
          <w:rFonts w:ascii="Work Sans" w:hAnsi="Work Sans"/>
          <w:b/>
          <w:color w:val="000000" w:themeColor="text1"/>
          <w:u w:val="single"/>
        </w:rPr>
        <w:t>ETAPA 1</w:t>
      </w:r>
      <w:r w:rsidR="003F5B3B" w:rsidRPr="008029F8">
        <w:rPr>
          <w:rFonts w:ascii="Work Sans" w:hAnsi="Work Sans"/>
          <w:b/>
          <w:color w:val="000000" w:themeColor="text1"/>
          <w:u w:val="single"/>
        </w:rPr>
        <w:t xml:space="preserve"> </w:t>
      </w:r>
      <w:r w:rsidR="00236C24" w:rsidRPr="008029F8">
        <w:rPr>
          <w:rFonts w:ascii="Work Sans" w:hAnsi="Work Sans"/>
          <w:b/>
          <w:color w:val="000000" w:themeColor="text1"/>
          <w:u w:val="single"/>
        </w:rPr>
        <w:t>ACTIVIDADES PREVIAS A LA</w:t>
      </w:r>
      <w:r w:rsidR="00A82878" w:rsidRPr="008029F8">
        <w:rPr>
          <w:rFonts w:ascii="Work Sans" w:hAnsi="Work Sans"/>
          <w:b/>
          <w:color w:val="000000" w:themeColor="text1"/>
          <w:u w:val="single"/>
        </w:rPr>
        <w:t xml:space="preserve"> CONTRATACIÓN</w:t>
      </w:r>
      <w:r w:rsidR="00B703BF" w:rsidRPr="008029F8">
        <w:rPr>
          <w:rFonts w:ascii="Work Sans" w:hAnsi="Work Sans"/>
          <w:b/>
          <w:color w:val="000000" w:themeColor="text1"/>
          <w:u w:val="single"/>
        </w:rPr>
        <w:t xml:space="preserve"> </w:t>
      </w:r>
      <w:r w:rsidR="00231630" w:rsidRPr="008029F8">
        <w:rPr>
          <w:rFonts w:ascii="Work Sans" w:hAnsi="Work Sans"/>
          <w:b/>
          <w:color w:val="000000" w:themeColor="text1"/>
          <w:u w:val="single"/>
        </w:rPr>
        <w:t>Y CONTRATACIÓN</w:t>
      </w:r>
      <w:r w:rsidR="00B703BF" w:rsidRPr="008029F8">
        <w:rPr>
          <w:rFonts w:ascii="Work Sans" w:hAnsi="Work Sans"/>
          <w:b/>
          <w:color w:val="000000" w:themeColor="text1"/>
          <w:u w:val="single"/>
        </w:rPr>
        <w:t xml:space="preserve"> DE LA</w:t>
      </w:r>
      <w:r w:rsidR="00B703BF" w:rsidRPr="008029F8">
        <w:rPr>
          <w:rFonts w:ascii="Work Sans" w:hAnsi="Work Sans"/>
          <w:color w:val="000000" w:themeColor="text1"/>
          <w:u w:val="single"/>
        </w:rPr>
        <w:t xml:space="preserve"> </w:t>
      </w:r>
      <w:r w:rsidR="00B703BF" w:rsidRPr="008029F8">
        <w:rPr>
          <w:rFonts w:ascii="Work Sans" w:hAnsi="Work Sans"/>
          <w:b/>
          <w:color w:val="000000" w:themeColor="text1"/>
          <w:u w:val="single"/>
        </w:rPr>
        <w:t xml:space="preserve">FASE I- </w:t>
      </w:r>
      <w:r w:rsidR="295B4DA3" w:rsidRPr="008029F8">
        <w:rPr>
          <w:rFonts w:ascii="Work Sans" w:hAnsi="Work Sans"/>
          <w:b/>
          <w:color w:val="000000" w:themeColor="text1"/>
          <w:u w:val="single"/>
        </w:rPr>
        <w:t>ACTIVIDAD DE ADMINISTRACIÓN, EJECUCIÓN DE RECURSOS, ASISTENCIA TÉCNICA</w:t>
      </w:r>
      <w:r w:rsidR="00B703BF" w:rsidRPr="008029F8">
        <w:rPr>
          <w:rFonts w:ascii="Work Sans" w:hAnsi="Work Sans"/>
          <w:b/>
          <w:color w:val="000000" w:themeColor="text1"/>
          <w:u w:val="single"/>
        </w:rPr>
        <w:t xml:space="preserve"> Y </w:t>
      </w:r>
      <w:r w:rsidR="295B4DA3" w:rsidRPr="008029F8">
        <w:rPr>
          <w:rFonts w:ascii="Work Sans" w:hAnsi="Work Sans"/>
          <w:b/>
          <w:color w:val="000000" w:themeColor="text1"/>
          <w:u w:val="single"/>
        </w:rPr>
        <w:t>ENERGIZACIÓN</w:t>
      </w:r>
      <w:r w:rsidR="00B703BF" w:rsidRPr="008029F8">
        <w:rPr>
          <w:rFonts w:ascii="Work Sans" w:hAnsi="Work Sans"/>
          <w:b/>
          <w:color w:val="000000" w:themeColor="text1"/>
          <w:u w:val="single"/>
        </w:rPr>
        <w:t xml:space="preserve">: </w:t>
      </w:r>
    </w:p>
    <w:p w14:paraId="76938120" w14:textId="77777777" w:rsidR="00B3259E" w:rsidRPr="008029F8" w:rsidRDefault="00B3259E" w:rsidP="003505D6">
      <w:pPr>
        <w:spacing w:after="0" w:line="240" w:lineRule="auto"/>
        <w:ind w:right="48"/>
        <w:jc w:val="both"/>
        <w:rPr>
          <w:rFonts w:ascii="Work Sans" w:hAnsi="Work Sans"/>
          <w:color w:val="000000" w:themeColor="text1"/>
        </w:rPr>
      </w:pPr>
    </w:p>
    <w:p w14:paraId="548A967C" w14:textId="26721EAC" w:rsidR="00B3259E" w:rsidRPr="008029F8" w:rsidRDefault="00B3259E" w:rsidP="00F15094">
      <w:pPr>
        <w:pStyle w:val="Prrafodelista"/>
        <w:numPr>
          <w:ilvl w:val="0"/>
          <w:numId w:val="26"/>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Colaborar con la socialización del proyecto cuando </w:t>
      </w:r>
      <w:r w:rsidRPr="008029F8">
        <w:rPr>
          <w:rFonts w:ascii="Work Sans" w:hAnsi="Work Sans"/>
          <w:b/>
          <w:color w:val="000000" w:themeColor="text1"/>
        </w:rPr>
        <w:t>EL</w:t>
      </w:r>
      <w:r w:rsidR="007A3C3B" w:rsidRPr="008029F8">
        <w:rPr>
          <w:rFonts w:ascii="Work Sans" w:hAnsi="Work Sans"/>
          <w:b/>
          <w:color w:val="000000" w:themeColor="text1"/>
        </w:rPr>
        <w:t xml:space="preserve"> </w:t>
      </w:r>
      <w:r w:rsidR="003C7E25" w:rsidRPr="008029F8">
        <w:rPr>
          <w:rFonts w:ascii="Work Sans" w:hAnsi="Work Sans"/>
          <w:b/>
          <w:color w:val="000000" w:themeColor="text1"/>
        </w:rPr>
        <w:t>OPERADOR</w:t>
      </w:r>
      <w:r w:rsidR="5F161B02" w:rsidRPr="008029F8">
        <w:rPr>
          <w:rFonts w:ascii="Work Sans" w:hAnsi="Work Sans" w:cstheme="minorBidi"/>
          <w:color w:val="000000" w:themeColor="text1"/>
        </w:rPr>
        <w:t xml:space="preserve"> </w:t>
      </w:r>
      <w:r w:rsidRPr="008029F8">
        <w:rPr>
          <w:rFonts w:ascii="Work Sans" w:hAnsi="Work Sans"/>
          <w:color w:val="000000" w:themeColor="text1"/>
        </w:rPr>
        <w:t xml:space="preserve">así lo requiera. </w:t>
      </w:r>
      <w:r w:rsidRPr="008029F8">
        <w:rPr>
          <w:rFonts w:ascii="Work Sans" w:hAnsi="Work Sans"/>
          <w:b/>
          <w:color w:val="000000" w:themeColor="text1"/>
        </w:rPr>
        <w:t xml:space="preserve">EL MINISTERIO </w:t>
      </w:r>
      <w:r w:rsidRPr="008029F8">
        <w:rPr>
          <w:rFonts w:ascii="Work Sans" w:hAnsi="Work Sans"/>
          <w:color w:val="000000" w:themeColor="text1"/>
        </w:rPr>
        <w:t xml:space="preserve">podrá enviar comunicaciones a </w:t>
      </w:r>
      <w:r w:rsidR="009C32A1" w:rsidRPr="008029F8">
        <w:rPr>
          <w:rFonts w:ascii="Work Sans" w:hAnsi="Work Sans"/>
          <w:color w:val="000000" w:themeColor="text1"/>
        </w:rPr>
        <w:t xml:space="preserve">entes </w:t>
      </w:r>
      <w:r w:rsidRPr="008029F8">
        <w:rPr>
          <w:rFonts w:ascii="Work Sans" w:hAnsi="Work Sans"/>
          <w:color w:val="000000" w:themeColor="text1"/>
        </w:rPr>
        <w:t xml:space="preserve">territoriales </w:t>
      </w:r>
      <w:r w:rsidR="009C32A1" w:rsidRPr="008029F8">
        <w:rPr>
          <w:rFonts w:ascii="Work Sans" w:hAnsi="Work Sans"/>
          <w:color w:val="000000" w:themeColor="text1"/>
        </w:rPr>
        <w:t xml:space="preserve">(si aplica) </w:t>
      </w:r>
      <w:r w:rsidRPr="008029F8">
        <w:rPr>
          <w:rFonts w:ascii="Work Sans" w:hAnsi="Work Sans"/>
          <w:color w:val="000000" w:themeColor="text1"/>
        </w:rPr>
        <w:t>para conminarlas a la constitución de servidumbres y/o permisos de paso previa solicitud de</w:t>
      </w:r>
      <w:r w:rsidR="007D7469" w:rsidRPr="008029F8">
        <w:rPr>
          <w:rFonts w:ascii="Work Sans" w:hAnsi="Work Sans"/>
          <w:color w:val="000000" w:themeColor="text1"/>
        </w:rPr>
        <w:t>l</w:t>
      </w:r>
      <w:r w:rsidRPr="008029F8">
        <w:rPr>
          <w:rFonts w:ascii="Work Sans" w:hAnsi="Work Sans"/>
          <w:b/>
          <w:color w:val="000000" w:themeColor="text1"/>
        </w:rPr>
        <w:t xml:space="preserve"> </w:t>
      </w:r>
      <w:r w:rsidR="003C7E25" w:rsidRPr="008029F8">
        <w:rPr>
          <w:rFonts w:ascii="Work Sans" w:hAnsi="Work Sans"/>
          <w:b/>
          <w:color w:val="000000" w:themeColor="text1"/>
        </w:rPr>
        <w:t>OPERADOR</w:t>
      </w:r>
      <w:r w:rsidR="2F32D15F" w:rsidRPr="008029F8">
        <w:rPr>
          <w:rFonts w:ascii="Work Sans" w:hAnsi="Work Sans" w:cstheme="minorBidi"/>
          <w:b/>
          <w:bCs/>
          <w:color w:val="000000" w:themeColor="text1"/>
        </w:rPr>
        <w:t>.</w:t>
      </w:r>
    </w:p>
    <w:p w14:paraId="17844F83" w14:textId="77777777" w:rsidR="00E61BCE" w:rsidRPr="008029F8" w:rsidRDefault="00E61BCE" w:rsidP="00E61BCE">
      <w:pPr>
        <w:spacing w:after="0" w:line="240" w:lineRule="auto"/>
        <w:ind w:right="48"/>
        <w:contextualSpacing/>
        <w:jc w:val="both"/>
        <w:rPr>
          <w:rFonts w:ascii="Work Sans" w:hAnsi="Work Sans"/>
          <w:color w:val="000000" w:themeColor="text1"/>
        </w:rPr>
      </w:pPr>
    </w:p>
    <w:p w14:paraId="05B27B5F" w14:textId="3B4FD94D" w:rsidR="00B37EDA" w:rsidRPr="008029F8" w:rsidRDefault="00A07CCC" w:rsidP="00F15094">
      <w:pPr>
        <w:pStyle w:val="Prrafodelista"/>
        <w:numPr>
          <w:ilvl w:val="0"/>
          <w:numId w:val="26"/>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S</w:t>
      </w:r>
      <w:r w:rsidR="00B3259E" w:rsidRPr="008029F8">
        <w:rPr>
          <w:rFonts w:ascii="Work Sans" w:hAnsi="Work Sans"/>
          <w:color w:val="000000" w:themeColor="text1"/>
        </w:rPr>
        <w:t>uscribir</w:t>
      </w:r>
      <w:r w:rsidR="005C3BC2" w:rsidRPr="008029F8">
        <w:rPr>
          <w:rFonts w:ascii="Work Sans" w:hAnsi="Work Sans"/>
          <w:color w:val="000000" w:themeColor="text1"/>
        </w:rPr>
        <w:t xml:space="preserve"> a través del supervisor,</w:t>
      </w:r>
      <w:r w:rsidR="00B3259E" w:rsidRPr="008029F8">
        <w:rPr>
          <w:rFonts w:ascii="Work Sans" w:hAnsi="Work Sans"/>
          <w:color w:val="000000" w:themeColor="text1"/>
        </w:rPr>
        <w:t xml:space="preserve"> el </w:t>
      </w:r>
      <w:bookmarkStart w:id="15" w:name="_Hlk178695805"/>
      <w:r w:rsidR="00A32C42" w:rsidRPr="008029F8">
        <w:rPr>
          <w:rFonts w:ascii="Work Sans" w:hAnsi="Work Sans"/>
          <w:b/>
          <w:color w:val="000000" w:themeColor="text1"/>
        </w:rPr>
        <w:t>ACTA</w:t>
      </w:r>
      <w:r w:rsidRPr="008029F8">
        <w:rPr>
          <w:rFonts w:ascii="Work Sans" w:hAnsi="Work Sans"/>
          <w:b/>
          <w:color w:val="000000" w:themeColor="text1"/>
        </w:rPr>
        <w:t xml:space="preserve"> DE</w:t>
      </w:r>
      <w:r w:rsidR="00A32C42" w:rsidRPr="008029F8">
        <w:rPr>
          <w:rFonts w:ascii="Work Sans" w:hAnsi="Work Sans"/>
          <w:b/>
          <w:color w:val="000000" w:themeColor="text1"/>
        </w:rPr>
        <w:t xml:space="preserve"> TERMINACIÓN DE LAS</w:t>
      </w:r>
      <w:r w:rsidR="00B3259E" w:rsidRPr="008029F8">
        <w:rPr>
          <w:rFonts w:ascii="Work Sans" w:hAnsi="Work Sans"/>
          <w:b/>
          <w:color w:val="000000" w:themeColor="text1"/>
        </w:rPr>
        <w:t xml:space="preserve"> </w:t>
      </w:r>
      <w:r w:rsidR="00236C24" w:rsidRPr="008029F8">
        <w:rPr>
          <w:rFonts w:ascii="Work Sans" w:hAnsi="Work Sans"/>
          <w:b/>
          <w:color w:val="000000" w:themeColor="text1"/>
        </w:rPr>
        <w:t xml:space="preserve">ACTIVIDADES PREVIAS A </w:t>
      </w:r>
      <w:r w:rsidR="000E368F" w:rsidRPr="008029F8">
        <w:rPr>
          <w:rFonts w:ascii="Work Sans" w:hAnsi="Work Sans"/>
          <w:b/>
          <w:color w:val="000000" w:themeColor="text1"/>
        </w:rPr>
        <w:t>LA CONTRATACIÓN</w:t>
      </w:r>
      <w:r w:rsidR="00231630" w:rsidRPr="008029F8">
        <w:rPr>
          <w:rFonts w:ascii="Work Sans" w:hAnsi="Work Sans"/>
          <w:b/>
          <w:color w:val="000000" w:themeColor="text1"/>
        </w:rPr>
        <w:t xml:space="preserve"> Y CONTRATACIÓN</w:t>
      </w:r>
      <w:bookmarkEnd w:id="15"/>
      <w:r w:rsidR="00B3259E" w:rsidRPr="008029F8">
        <w:rPr>
          <w:rFonts w:ascii="Work Sans" w:hAnsi="Work Sans"/>
          <w:color w:val="000000" w:themeColor="text1"/>
        </w:rPr>
        <w:t xml:space="preserve">, </w:t>
      </w:r>
      <w:r w:rsidR="00FB2163" w:rsidRPr="008029F8">
        <w:rPr>
          <w:rFonts w:ascii="Work Sans" w:hAnsi="Work Sans"/>
          <w:color w:val="000000" w:themeColor="text1"/>
        </w:rPr>
        <w:t xml:space="preserve">junto con </w:t>
      </w:r>
      <w:r w:rsidR="00B3259E" w:rsidRPr="008029F8">
        <w:rPr>
          <w:rFonts w:ascii="Work Sans" w:hAnsi="Work Sans"/>
          <w:b/>
          <w:color w:val="000000" w:themeColor="text1"/>
        </w:rPr>
        <w:t xml:space="preserve">EL </w:t>
      </w:r>
      <w:r w:rsidR="003C7E25" w:rsidRPr="008029F8">
        <w:rPr>
          <w:rFonts w:ascii="Work Sans" w:hAnsi="Work Sans"/>
          <w:b/>
          <w:bCs/>
          <w:color w:val="000000" w:themeColor="text1"/>
        </w:rPr>
        <w:t>OPERADOR</w:t>
      </w:r>
      <w:r w:rsidR="00FB2163" w:rsidRPr="008029F8">
        <w:rPr>
          <w:rFonts w:ascii="Work Sans" w:hAnsi="Work Sans"/>
          <w:b/>
          <w:bCs/>
          <w:color w:val="000000" w:themeColor="text1"/>
        </w:rPr>
        <w:t xml:space="preserve"> </w:t>
      </w:r>
      <w:r w:rsidR="00B3259E" w:rsidRPr="008029F8">
        <w:rPr>
          <w:rFonts w:ascii="Work Sans" w:hAnsi="Work Sans"/>
          <w:b/>
          <w:bCs/>
          <w:color w:val="000000" w:themeColor="text1"/>
        </w:rPr>
        <w:t>Y</w:t>
      </w:r>
      <w:r w:rsidR="00B3259E" w:rsidRPr="008029F8">
        <w:rPr>
          <w:rFonts w:ascii="Work Sans" w:hAnsi="Work Sans"/>
          <w:b/>
          <w:color w:val="000000" w:themeColor="text1"/>
        </w:rPr>
        <w:t xml:space="preserve"> LA </w:t>
      </w:r>
      <w:r w:rsidR="002E32AE" w:rsidRPr="008029F8">
        <w:rPr>
          <w:rFonts w:ascii="Work Sans" w:hAnsi="Work Sans" w:cstheme="minorBidi"/>
          <w:b/>
          <w:bCs/>
          <w:color w:val="000000" w:themeColor="text1"/>
        </w:rPr>
        <w:t>INTERVENTORÍA</w:t>
      </w:r>
      <w:r w:rsidR="00B3259E" w:rsidRPr="008029F8">
        <w:rPr>
          <w:rFonts w:ascii="Work Sans" w:hAnsi="Work Sans"/>
          <w:b/>
          <w:color w:val="000000" w:themeColor="text1"/>
        </w:rPr>
        <w:t xml:space="preserve">; </w:t>
      </w:r>
      <w:bookmarkStart w:id="16" w:name="_Hlk51226575"/>
      <w:r w:rsidR="00B3259E" w:rsidRPr="008029F8">
        <w:rPr>
          <w:rFonts w:ascii="Work Sans" w:hAnsi="Work Sans"/>
          <w:color w:val="000000" w:themeColor="text1"/>
        </w:rPr>
        <w:t xml:space="preserve">dicha acta deberá incluir la relación de los usuarios que serán objeto de la instalación </w:t>
      </w:r>
      <w:r w:rsidR="00A32C42" w:rsidRPr="008029F8">
        <w:rPr>
          <w:rFonts w:ascii="Work Sans" w:hAnsi="Work Sans"/>
          <w:color w:val="000000" w:themeColor="text1"/>
        </w:rPr>
        <w:t>de la Infraestructura eléctrica</w:t>
      </w:r>
      <w:r w:rsidR="00063561" w:rsidRPr="008029F8">
        <w:rPr>
          <w:rFonts w:ascii="Work Sans" w:hAnsi="Work Sans"/>
          <w:color w:val="000000" w:themeColor="text1"/>
        </w:rPr>
        <w:t>.</w:t>
      </w:r>
      <w:r w:rsidR="00436161" w:rsidRPr="008029F8">
        <w:rPr>
          <w:rFonts w:ascii="Work Sans" w:hAnsi="Work Sans"/>
          <w:color w:val="000000" w:themeColor="text1"/>
        </w:rPr>
        <w:t xml:space="preserve"> </w:t>
      </w:r>
    </w:p>
    <w:p w14:paraId="564177D1" w14:textId="77777777" w:rsidR="00B37EDA" w:rsidRPr="008029F8" w:rsidRDefault="00B37EDA" w:rsidP="003505D6">
      <w:pPr>
        <w:spacing w:after="0" w:line="240" w:lineRule="auto"/>
        <w:ind w:right="48"/>
        <w:contextualSpacing/>
        <w:jc w:val="both"/>
        <w:rPr>
          <w:rFonts w:ascii="Work Sans" w:hAnsi="Work Sans"/>
          <w:color w:val="000000" w:themeColor="text1"/>
        </w:rPr>
      </w:pPr>
    </w:p>
    <w:p w14:paraId="69755134" w14:textId="7CBBF43D" w:rsidR="00B37EDA" w:rsidRPr="008029F8" w:rsidRDefault="00FB2163" w:rsidP="00F15094">
      <w:pPr>
        <w:pStyle w:val="Prrafodelista"/>
        <w:numPr>
          <w:ilvl w:val="0"/>
          <w:numId w:val="26"/>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 </w:t>
      </w:r>
      <w:r w:rsidR="00B37EDA" w:rsidRPr="008029F8">
        <w:rPr>
          <w:rFonts w:ascii="Work Sans" w:hAnsi="Work Sans"/>
          <w:color w:val="000000" w:themeColor="text1"/>
        </w:rPr>
        <w:t xml:space="preserve">Las demás que sean necesarias para el logro de esta </w:t>
      </w:r>
      <w:r w:rsidR="00F55D15" w:rsidRPr="008029F8">
        <w:rPr>
          <w:rFonts w:ascii="Work Sans" w:hAnsi="Work Sans"/>
          <w:color w:val="000000" w:themeColor="text1"/>
        </w:rPr>
        <w:t>etapa</w:t>
      </w:r>
      <w:r w:rsidR="00B37EDA" w:rsidRPr="008029F8">
        <w:rPr>
          <w:rFonts w:ascii="Work Sans" w:hAnsi="Work Sans"/>
          <w:color w:val="000000" w:themeColor="text1"/>
        </w:rPr>
        <w:t>.</w:t>
      </w:r>
    </w:p>
    <w:bookmarkEnd w:id="16"/>
    <w:p w14:paraId="70A257B3" w14:textId="51F582A7" w:rsidR="005E21D9" w:rsidRPr="008029F8" w:rsidRDefault="005E21D9" w:rsidP="003505D6">
      <w:pPr>
        <w:spacing w:after="0" w:line="240" w:lineRule="auto"/>
        <w:ind w:right="48"/>
        <w:jc w:val="both"/>
        <w:rPr>
          <w:rFonts w:ascii="Work Sans" w:hAnsi="Work Sans"/>
          <w:color w:val="000000" w:themeColor="text1"/>
        </w:rPr>
      </w:pPr>
    </w:p>
    <w:p w14:paraId="13A01FEC" w14:textId="432C9701" w:rsidR="00DA4F9D" w:rsidRPr="008029F8" w:rsidRDefault="005554D3" w:rsidP="003505D6">
      <w:pPr>
        <w:spacing w:after="0" w:line="240" w:lineRule="auto"/>
        <w:ind w:right="48"/>
        <w:jc w:val="both"/>
        <w:rPr>
          <w:rFonts w:ascii="Work Sans" w:hAnsi="Work Sans"/>
          <w:color w:val="000000" w:themeColor="text1"/>
          <w:u w:val="single"/>
        </w:rPr>
      </w:pPr>
      <w:bookmarkStart w:id="17" w:name="_Hlk149081140"/>
      <w:r w:rsidRPr="008029F8">
        <w:rPr>
          <w:rFonts w:ascii="Work Sans" w:hAnsi="Work Sans"/>
          <w:b/>
          <w:color w:val="000000" w:themeColor="text1"/>
          <w:u w:val="single"/>
        </w:rPr>
        <w:t>CLÁUSULA D</w:t>
      </w:r>
      <w:r w:rsidR="007341D5" w:rsidRPr="008029F8">
        <w:rPr>
          <w:rFonts w:ascii="Work Sans" w:hAnsi="Work Sans"/>
          <w:b/>
          <w:color w:val="000000" w:themeColor="text1"/>
          <w:u w:val="single"/>
        </w:rPr>
        <w:t>É</w:t>
      </w:r>
      <w:r w:rsidRPr="008029F8">
        <w:rPr>
          <w:rFonts w:ascii="Work Sans" w:hAnsi="Work Sans"/>
          <w:b/>
          <w:color w:val="000000" w:themeColor="text1"/>
          <w:u w:val="single"/>
        </w:rPr>
        <w:t>CIMA</w:t>
      </w:r>
      <w:r w:rsidR="00B703BF" w:rsidRPr="008029F8">
        <w:rPr>
          <w:rFonts w:ascii="Work Sans" w:hAnsi="Work Sans"/>
          <w:b/>
          <w:color w:val="000000" w:themeColor="text1"/>
          <w:u w:val="single"/>
        </w:rPr>
        <w:t xml:space="preserve"> PRIMERA</w:t>
      </w:r>
      <w:r w:rsidRPr="008029F8">
        <w:rPr>
          <w:rFonts w:ascii="Work Sans" w:hAnsi="Work Sans"/>
          <w:b/>
          <w:color w:val="000000" w:themeColor="text1"/>
          <w:u w:val="single"/>
        </w:rPr>
        <w:t xml:space="preserve"> – OBLIGACIONES </w:t>
      </w:r>
      <w:r w:rsidR="0095798F" w:rsidRPr="008029F8">
        <w:rPr>
          <w:rFonts w:ascii="Work Sans" w:hAnsi="Work Sans"/>
          <w:b/>
          <w:color w:val="000000" w:themeColor="text1"/>
          <w:u w:val="single"/>
        </w:rPr>
        <w:t>ESPECÍFICAS</w:t>
      </w:r>
      <w:r w:rsidRPr="008029F8">
        <w:rPr>
          <w:rFonts w:ascii="Work Sans" w:hAnsi="Work Sans"/>
          <w:b/>
          <w:color w:val="000000" w:themeColor="text1"/>
          <w:u w:val="single"/>
        </w:rPr>
        <w:t xml:space="preserve"> DEL</w:t>
      </w:r>
      <w:r w:rsidR="0095798F" w:rsidRPr="008029F8">
        <w:rPr>
          <w:rFonts w:ascii="Work Sans" w:hAnsi="Work Sans"/>
          <w:b/>
          <w:color w:val="000000" w:themeColor="text1"/>
          <w:u w:val="single"/>
        </w:rPr>
        <w:t xml:space="preserve"> MINISTERIO </w:t>
      </w:r>
      <w:r w:rsidR="005E21D9" w:rsidRPr="008029F8">
        <w:rPr>
          <w:rFonts w:ascii="Work Sans" w:hAnsi="Work Sans"/>
          <w:b/>
          <w:color w:val="000000" w:themeColor="text1"/>
          <w:u w:val="single"/>
        </w:rPr>
        <w:t>DURANTE LA</w:t>
      </w:r>
      <w:r w:rsidR="00327C97" w:rsidRPr="008029F8">
        <w:rPr>
          <w:rFonts w:ascii="Work Sans" w:hAnsi="Work Sans"/>
          <w:b/>
          <w:color w:val="000000" w:themeColor="text1"/>
          <w:u w:val="single"/>
        </w:rPr>
        <w:t>S</w:t>
      </w:r>
      <w:r w:rsidR="005E21D9" w:rsidRPr="008029F8">
        <w:rPr>
          <w:rFonts w:ascii="Work Sans" w:hAnsi="Work Sans"/>
          <w:b/>
          <w:color w:val="000000" w:themeColor="text1"/>
          <w:u w:val="single"/>
        </w:rPr>
        <w:t xml:space="preserve"> </w:t>
      </w:r>
      <w:r w:rsidR="00D3632D" w:rsidRPr="008029F8">
        <w:rPr>
          <w:rFonts w:ascii="Work Sans" w:hAnsi="Work Sans"/>
          <w:b/>
          <w:color w:val="000000" w:themeColor="text1"/>
          <w:u w:val="single"/>
        </w:rPr>
        <w:t xml:space="preserve">ETAPA 2 – </w:t>
      </w:r>
      <w:r w:rsidR="00E87A49" w:rsidRPr="008029F8">
        <w:rPr>
          <w:rFonts w:ascii="Work Sans" w:hAnsi="Work Sans"/>
          <w:b/>
          <w:color w:val="000000" w:themeColor="text1"/>
          <w:u w:val="single"/>
        </w:rPr>
        <w:t>ACTIVIDADES DE EJECUCIÓN DE RECURSOS, SUPERVISIÓN Y ENTREGA INTEGRAL DE LA INFRAESTRUCTURA</w:t>
      </w:r>
      <w:r w:rsidR="00D3632D" w:rsidRPr="008029F8">
        <w:rPr>
          <w:rFonts w:ascii="Work Sans" w:hAnsi="Work Sans"/>
          <w:b/>
          <w:color w:val="000000" w:themeColor="text1"/>
          <w:u w:val="single"/>
        </w:rPr>
        <w:t xml:space="preserve"> </w:t>
      </w:r>
      <w:r w:rsidR="00327C97" w:rsidRPr="008029F8">
        <w:rPr>
          <w:rFonts w:ascii="Work Sans" w:hAnsi="Work Sans"/>
          <w:b/>
          <w:color w:val="000000" w:themeColor="text1"/>
          <w:u w:val="single"/>
        </w:rPr>
        <w:t>Y ETAPA 3- ACTIVIDADES DE CIERRE</w:t>
      </w:r>
      <w:r w:rsidR="00077834" w:rsidRPr="008029F8">
        <w:rPr>
          <w:rFonts w:ascii="Work Sans" w:hAnsi="Work Sans"/>
          <w:b/>
          <w:color w:val="000000" w:themeColor="text1"/>
          <w:u w:val="single"/>
        </w:rPr>
        <w:t xml:space="preserve"> Y LIQUIDACIÓN</w:t>
      </w:r>
      <w:r w:rsidR="00327C97" w:rsidRPr="008029F8">
        <w:rPr>
          <w:rFonts w:ascii="Work Sans" w:hAnsi="Work Sans"/>
          <w:b/>
          <w:color w:val="000000" w:themeColor="text1"/>
          <w:u w:val="single"/>
        </w:rPr>
        <w:t xml:space="preserve"> </w:t>
      </w:r>
      <w:r w:rsidR="00DA4F9D" w:rsidRPr="008029F8">
        <w:rPr>
          <w:rFonts w:ascii="Work Sans" w:hAnsi="Work Sans"/>
          <w:b/>
          <w:color w:val="000000" w:themeColor="text1"/>
          <w:u w:val="single"/>
        </w:rPr>
        <w:t xml:space="preserve">DE LA FASE 1- </w:t>
      </w:r>
      <w:r w:rsidR="00A82878" w:rsidRPr="008029F8">
        <w:rPr>
          <w:rFonts w:ascii="Work Sans" w:hAnsi="Work Sans"/>
          <w:b/>
          <w:color w:val="000000" w:themeColor="text1"/>
          <w:u w:val="single"/>
        </w:rPr>
        <w:t>ACTIVIDAD DE ADMINISTRACIÓN, EJECUCIÓN DE RECURSOS, ASISTENCIA TÉCNICA Y ENERGIZACIÓN</w:t>
      </w:r>
      <w:r w:rsidR="00DA4F9D" w:rsidRPr="008029F8">
        <w:rPr>
          <w:rFonts w:ascii="Work Sans" w:hAnsi="Work Sans"/>
          <w:b/>
          <w:color w:val="000000" w:themeColor="text1"/>
          <w:u w:val="single"/>
        </w:rPr>
        <w:t>:</w:t>
      </w:r>
      <w:r w:rsidR="00DA4F9D" w:rsidRPr="008029F8">
        <w:rPr>
          <w:rFonts w:ascii="Work Sans" w:hAnsi="Work Sans"/>
          <w:color w:val="000000" w:themeColor="text1"/>
          <w:u w:val="single"/>
        </w:rPr>
        <w:t xml:space="preserve"> </w:t>
      </w:r>
    </w:p>
    <w:bookmarkEnd w:id="17"/>
    <w:p w14:paraId="42461DF1" w14:textId="77777777" w:rsidR="00B3259E" w:rsidRPr="008029F8" w:rsidRDefault="00B3259E" w:rsidP="003505D6">
      <w:pPr>
        <w:spacing w:after="0" w:line="240" w:lineRule="auto"/>
        <w:ind w:right="48"/>
        <w:contextualSpacing/>
        <w:jc w:val="both"/>
        <w:rPr>
          <w:rFonts w:ascii="Work Sans" w:hAnsi="Work Sans"/>
          <w:color w:val="000000" w:themeColor="text1"/>
        </w:rPr>
      </w:pPr>
    </w:p>
    <w:p w14:paraId="2DE8E651" w14:textId="77777777" w:rsidR="00B3259E" w:rsidRPr="008029F8" w:rsidRDefault="00B3259E" w:rsidP="003505D6">
      <w:pPr>
        <w:spacing w:after="0" w:line="240" w:lineRule="auto"/>
        <w:ind w:right="48"/>
        <w:rPr>
          <w:rFonts w:ascii="Work Sans" w:hAnsi="Work Sans"/>
          <w:color w:val="000000" w:themeColor="text1"/>
        </w:rPr>
      </w:pPr>
    </w:p>
    <w:p w14:paraId="5AD86BF2" w14:textId="33AFE6D3" w:rsidR="00B3259E" w:rsidRPr="008029F8" w:rsidRDefault="00B3259E" w:rsidP="00F15094">
      <w:pPr>
        <w:pStyle w:val="Prrafodelista"/>
        <w:numPr>
          <w:ilvl w:val="0"/>
          <w:numId w:val="2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Establecer</w:t>
      </w:r>
      <w:r w:rsidR="00E36ADE" w:rsidRPr="008029F8">
        <w:rPr>
          <w:rFonts w:ascii="Work Sans" w:hAnsi="Work Sans"/>
          <w:color w:val="000000" w:themeColor="text1"/>
        </w:rPr>
        <w:t xml:space="preserve"> con </w:t>
      </w:r>
      <w:r w:rsidR="3CF00B9D" w:rsidRPr="008029F8">
        <w:rPr>
          <w:rFonts w:ascii="Work Sans" w:hAnsi="Work Sans" w:cstheme="minorBidi"/>
          <w:b/>
          <w:bCs/>
          <w:color w:val="000000" w:themeColor="text1"/>
        </w:rPr>
        <w:t xml:space="preserve">EL </w:t>
      </w:r>
      <w:r w:rsidR="003C7E25" w:rsidRPr="008029F8">
        <w:rPr>
          <w:rFonts w:ascii="Work Sans" w:hAnsi="Work Sans"/>
          <w:b/>
          <w:color w:val="000000" w:themeColor="text1"/>
        </w:rPr>
        <w:t>OPERADOR</w:t>
      </w:r>
      <w:r w:rsidRPr="008029F8">
        <w:rPr>
          <w:rFonts w:ascii="Work Sans" w:hAnsi="Work Sans"/>
          <w:b/>
          <w:color w:val="000000" w:themeColor="text1"/>
        </w:rPr>
        <w:t xml:space="preserve"> </w:t>
      </w:r>
      <w:r w:rsidR="0056366D" w:rsidRPr="008029F8">
        <w:rPr>
          <w:rFonts w:ascii="Work Sans" w:hAnsi="Work Sans"/>
          <w:b/>
          <w:color w:val="000000" w:themeColor="text1"/>
        </w:rPr>
        <w:t>E INTERVENTOR</w:t>
      </w:r>
      <w:r w:rsidRPr="008029F8">
        <w:rPr>
          <w:rFonts w:ascii="Work Sans" w:hAnsi="Work Sans"/>
          <w:color w:val="000000" w:themeColor="text1"/>
        </w:rPr>
        <w:t xml:space="preserve"> a través de la supervisión</w:t>
      </w:r>
      <w:r w:rsidR="004142A7" w:rsidRPr="008029F8">
        <w:rPr>
          <w:rFonts w:ascii="Work Sans" w:hAnsi="Work Sans"/>
          <w:color w:val="000000" w:themeColor="text1"/>
        </w:rPr>
        <w:t xml:space="preserve"> del MME,</w:t>
      </w:r>
      <w:r w:rsidRPr="008029F8">
        <w:rPr>
          <w:rFonts w:ascii="Work Sans" w:hAnsi="Work Sans"/>
          <w:color w:val="000000" w:themeColor="text1"/>
        </w:rPr>
        <w:t xml:space="preserve"> la ubicación y diseño gráfico de las dos vallas informativas del proyecto.</w:t>
      </w:r>
    </w:p>
    <w:p w14:paraId="3BB1F76F" w14:textId="77777777" w:rsidR="00B3259E" w:rsidRPr="008029F8" w:rsidRDefault="00B3259E" w:rsidP="003505D6">
      <w:pPr>
        <w:pStyle w:val="Ttulo1"/>
        <w:spacing w:before="0" w:line="240" w:lineRule="auto"/>
        <w:ind w:left="1006" w:right="48" w:hanging="864"/>
        <w:jc w:val="both"/>
        <w:rPr>
          <w:rFonts w:ascii="Work Sans" w:hAnsi="Work Sans"/>
          <w:color w:val="000000" w:themeColor="text1"/>
          <w:sz w:val="22"/>
          <w:szCs w:val="22"/>
        </w:rPr>
      </w:pPr>
    </w:p>
    <w:p w14:paraId="5A11FEAD" w14:textId="667E2B6F" w:rsidR="00E36ADE" w:rsidRPr="008029F8" w:rsidRDefault="007C2A4C" w:rsidP="00F15094">
      <w:pPr>
        <w:pStyle w:val="Ttulo1"/>
        <w:numPr>
          <w:ilvl w:val="0"/>
          <w:numId w:val="28"/>
        </w:numPr>
        <w:spacing w:before="0" w:line="240" w:lineRule="auto"/>
        <w:ind w:right="48"/>
        <w:jc w:val="both"/>
        <w:rPr>
          <w:rFonts w:ascii="Work Sans" w:hAnsi="Work Sans"/>
          <w:color w:val="000000" w:themeColor="text1"/>
          <w:sz w:val="22"/>
          <w:szCs w:val="22"/>
        </w:rPr>
      </w:pPr>
      <w:r w:rsidRPr="008029F8">
        <w:rPr>
          <w:rFonts w:ascii="Work Sans" w:hAnsi="Work Sans"/>
          <w:color w:val="000000" w:themeColor="text1"/>
          <w:sz w:val="22"/>
          <w:szCs w:val="22"/>
        </w:rPr>
        <w:t>Suscribir en</w:t>
      </w:r>
      <w:r w:rsidR="00B3259E" w:rsidRPr="008029F8">
        <w:rPr>
          <w:rFonts w:ascii="Work Sans" w:hAnsi="Work Sans"/>
          <w:color w:val="000000" w:themeColor="text1"/>
          <w:sz w:val="22"/>
          <w:szCs w:val="22"/>
        </w:rPr>
        <w:t xml:space="preserve"> conjunto con el </w:t>
      </w:r>
      <w:r w:rsidR="00AD234C" w:rsidRPr="008029F8">
        <w:rPr>
          <w:rFonts w:ascii="Work Sans" w:hAnsi="Work Sans"/>
          <w:b/>
          <w:bCs/>
          <w:color w:val="000000" w:themeColor="text1"/>
          <w:sz w:val="22"/>
          <w:szCs w:val="22"/>
        </w:rPr>
        <w:t>SUPERVISOR</w:t>
      </w:r>
      <w:r w:rsidR="00AD234C" w:rsidRPr="008029F8">
        <w:rPr>
          <w:rFonts w:ascii="Work Sans" w:hAnsi="Work Sans"/>
          <w:color w:val="000000" w:themeColor="text1"/>
          <w:sz w:val="22"/>
          <w:szCs w:val="22"/>
        </w:rPr>
        <w:t xml:space="preserve">, </w:t>
      </w:r>
      <w:r w:rsidR="00B3259E" w:rsidRPr="008029F8">
        <w:rPr>
          <w:rFonts w:ascii="Work Sans" w:hAnsi="Work Sans"/>
          <w:b/>
          <w:color w:val="000000" w:themeColor="text1"/>
          <w:sz w:val="22"/>
          <w:szCs w:val="22"/>
        </w:rPr>
        <w:t>INTERVENTOR</w:t>
      </w:r>
      <w:r w:rsidR="00D3632D" w:rsidRPr="008029F8">
        <w:rPr>
          <w:rFonts w:ascii="Work Sans" w:hAnsi="Work Sans"/>
          <w:color w:val="000000" w:themeColor="text1"/>
          <w:sz w:val="22"/>
          <w:szCs w:val="22"/>
        </w:rPr>
        <w:t>,</w:t>
      </w:r>
      <w:r w:rsidR="00B3259E" w:rsidRPr="008029F8">
        <w:rPr>
          <w:rFonts w:ascii="Work Sans" w:hAnsi="Work Sans"/>
          <w:color w:val="000000" w:themeColor="text1"/>
          <w:sz w:val="22"/>
          <w:szCs w:val="22"/>
        </w:rPr>
        <w:t xml:space="preserve"> </w:t>
      </w:r>
      <w:r w:rsidR="00B3259E" w:rsidRPr="008029F8">
        <w:rPr>
          <w:rFonts w:ascii="Work Sans" w:hAnsi="Work Sans"/>
          <w:b/>
          <w:color w:val="000000" w:themeColor="text1"/>
          <w:sz w:val="22"/>
          <w:szCs w:val="22"/>
        </w:rPr>
        <w:t>EL</w:t>
      </w:r>
      <w:r w:rsidR="1801E72B" w:rsidRPr="008029F8">
        <w:rPr>
          <w:rFonts w:ascii="Work Sans" w:hAnsi="Work Sans"/>
          <w:b/>
          <w:color w:val="000000" w:themeColor="text1"/>
          <w:sz w:val="22"/>
          <w:szCs w:val="22"/>
        </w:rPr>
        <w:t xml:space="preserve"> </w:t>
      </w:r>
      <w:r w:rsidR="003C7E25" w:rsidRPr="008029F8">
        <w:rPr>
          <w:rFonts w:ascii="Work Sans" w:hAnsi="Work Sans"/>
          <w:b/>
          <w:color w:val="000000" w:themeColor="text1"/>
          <w:sz w:val="22"/>
          <w:szCs w:val="22"/>
        </w:rPr>
        <w:t>OPERADOR</w:t>
      </w:r>
      <w:r w:rsidR="00B3259E" w:rsidRPr="008029F8">
        <w:rPr>
          <w:rFonts w:ascii="Work Sans" w:hAnsi="Work Sans"/>
          <w:b/>
          <w:color w:val="000000" w:themeColor="text1"/>
          <w:sz w:val="22"/>
          <w:szCs w:val="22"/>
        </w:rPr>
        <w:t xml:space="preserve"> </w:t>
      </w:r>
      <w:r w:rsidR="00D3632D" w:rsidRPr="008029F8">
        <w:rPr>
          <w:rFonts w:ascii="Work Sans" w:hAnsi="Work Sans"/>
          <w:color w:val="000000" w:themeColor="text1"/>
          <w:sz w:val="22"/>
          <w:szCs w:val="22"/>
        </w:rPr>
        <w:t>y el</w:t>
      </w:r>
      <w:r w:rsidR="00D3632D" w:rsidRPr="008029F8">
        <w:rPr>
          <w:rFonts w:ascii="Work Sans" w:hAnsi="Work Sans"/>
          <w:b/>
          <w:color w:val="000000" w:themeColor="text1"/>
          <w:sz w:val="22"/>
          <w:szCs w:val="22"/>
        </w:rPr>
        <w:t xml:space="preserve"> PRESTADOR DEL SERVICIO </w:t>
      </w:r>
      <w:r w:rsidR="00B3259E" w:rsidRPr="008029F8">
        <w:rPr>
          <w:rFonts w:ascii="Work Sans" w:hAnsi="Work Sans"/>
          <w:color w:val="000000" w:themeColor="text1"/>
          <w:sz w:val="22"/>
          <w:szCs w:val="22"/>
        </w:rPr>
        <w:t xml:space="preserve">el </w:t>
      </w:r>
      <w:r w:rsidR="00B3259E" w:rsidRPr="008029F8">
        <w:rPr>
          <w:rFonts w:ascii="Work Sans" w:hAnsi="Work Sans"/>
          <w:color w:val="000000" w:themeColor="text1"/>
          <w:sz w:val="22"/>
        </w:rPr>
        <w:t>Acta de Recibo y Entrega de Infraestructura</w:t>
      </w:r>
      <w:r w:rsidR="00327C97" w:rsidRPr="008029F8">
        <w:rPr>
          <w:rFonts w:ascii="Work Sans" w:hAnsi="Work Sans"/>
          <w:color w:val="000000" w:themeColor="text1"/>
          <w:sz w:val="22"/>
          <w:szCs w:val="22"/>
        </w:rPr>
        <w:t>, dentro del plazo otorgado en el presente contrato</w:t>
      </w:r>
      <w:r w:rsidR="00F557FE" w:rsidRPr="008029F8">
        <w:rPr>
          <w:rFonts w:ascii="Work Sans" w:hAnsi="Work Sans"/>
          <w:color w:val="000000" w:themeColor="text1"/>
          <w:sz w:val="22"/>
          <w:szCs w:val="22"/>
        </w:rPr>
        <w:t>.</w:t>
      </w:r>
    </w:p>
    <w:p w14:paraId="308A57BE" w14:textId="77777777" w:rsidR="006B1559" w:rsidRPr="008029F8" w:rsidRDefault="006B1559" w:rsidP="003505D6">
      <w:pPr>
        <w:spacing w:after="0" w:line="240" w:lineRule="auto"/>
        <w:ind w:right="48"/>
        <w:rPr>
          <w:rFonts w:ascii="Work Sans" w:hAnsi="Work Sans"/>
          <w:color w:val="000000" w:themeColor="text1"/>
        </w:rPr>
      </w:pPr>
    </w:p>
    <w:p w14:paraId="1FF54664" w14:textId="2CAF7F47" w:rsidR="005E21D9" w:rsidRPr="008029F8" w:rsidRDefault="00B3259E" w:rsidP="00F15094">
      <w:pPr>
        <w:pStyle w:val="Prrafodelista"/>
        <w:numPr>
          <w:ilvl w:val="0"/>
          <w:numId w:val="2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Las demás </w:t>
      </w:r>
      <w:r w:rsidR="000A475F" w:rsidRPr="008029F8">
        <w:rPr>
          <w:rFonts w:ascii="Work Sans" w:hAnsi="Work Sans"/>
          <w:color w:val="000000" w:themeColor="text1"/>
        </w:rPr>
        <w:t>que sean necesarias para el logro de esta</w:t>
      </w:r>
      <w:r w:rsidR="007341D5" w:rsidRPr="008029F8">
        <w:rPr>
          <w:rFonts w:ascii="Work Sans" w:hAnsi="Work Sans"/>
          <w:color w:val="000000" w:themeColor="text1"/>
        </w:rPr>
        <w:t>s</w:t>
      </w:r>
      <w:r w:rsidR="000A475F" w:rsidRPr="008029F8">
        <w:rPr>
          <w:rFonts w:ascii="Work Sans" w:hAnsi="Work Sans"/>
          <w:color w:val="000000" w:themeColor="text1"/>
        </w:rPr>
        <w:t xml:space="preserve"> etapa</w:t>
      </w:r>
      <w:r w:rsidR="007341D5" w:rsidRPr="008029F8">
        <w:rPr>
          <w:rFonts w:ascii="Work Sans" w:hAnsi="Work Sans"/>
          <w:color w:val="000000" w:themeColor="text1"/>
        </w:rPr>
        <w:t>s</w:t>
      </w:r>
      <w:r w:rsidR="000A475F" w:rsidRPr="008029F8">
        <w:rPr>
          <w:rFonts w:ascii="Work Sans" w:hAnsi="Work Sans"/>
          <w:color w:val="000000" w:themeColor="text1"/>
        </w:rPr>
        <w:t>.</w:t>
      </w:r>
    </w:p>
    <w:p w14:paraId="1F9A2AB2" w14:textId="77777777" w:rsidR="005E21D9" w:rsidRPr="008029F8" w:rsidRDefault="005E21D9" w:rsidP="003505D6">
      <w:pPr>
        <w:spacing w:after="0" w:line="240" w:lineRule="auto"/>
        <w:ind w:left="427" w:right="48"/>
        <w:jc w:val="both"/>
        <w:rPr>
          <w:rFonts w:ascii="Work Sans" w:hAnsi="Work Sans"/>
          <w:color w:val="000000" w:themeColor="text1"/>
        </w:rPr>
      </w:pPr>
    </w:p>
    <w:p w14:paraId="7864A343" w14:textId="6BFEC7F4" w:rsidR="005E21D9" w:rsidRPr="008029F8" w:rsidRDefault="005554D3" w:rsidP="003505D6">
      <w:pPr>
        <w:spacing w:after="0" w:line="240" w:lineRule="auto"/>
        <w:ind w:right="48"/>
        <w:contextualSpacing/>
        <w:jc w:val="both"/>
        <w:rPr>
          <w:rFonts w:ascii="Work Sans" w:hAnsi="Work Sans"/>
          <w:color w:val="000000" w:themeColor="text1"/>
          <w:u w:val="single"/>
        </w:rPr>
      </w:pPr>
      <w:bookmarkStart w:id="18" w:name="_Hlk149081613"/>
      <w:r w:rsidRPr="008029F8">
        <w:rPr>
          <w:rFonts w:ascii="Work Sans" w:hAnsi="Work Sans"/>
          <w:b/>
          <w:color w:val="000000" w:themeColor="text1"/>
          <w:u w:val="single"/>
        </w:rPr>
        <w:t>CLÁUSULA D</w:t>
      </w:r>
      <w:r w:rsidR="00DA4F9D" w:rsidRPr="008029F8">
        <w:rPr>
          <w:rFonts w:ascii="Work Sans" w:hAnsi="Work Sans"/>
          <w:b/>
          <w:color w:val="000000" w:themeColor="text1"/>
          <w:u w:val="single"/>
        </w:rPr>
        <w:t>É</w:t>
      </w:r>
      <w:r w:rsidRPr="008029F8">
        <w:rPr>
          <w:rFonts w:ascii="Work Sans" w:hAnsi="Work Sans"/>
          <w:b/>
          <w:color w:val="000000" w:themeColor="text1"/>
          <w:u w:val="single"/>
        </w:rPr>
        <w:t xml:space="preserve">CIMA </w:t>
      </w:r>
      <w:r w:rsidR="00DA4F9D" w:rsidRPr="008029F8">
        <w:rPr>
          <w:rFonts w:ascii="Work Sans" w:hAnsi="Work Sans"/>
          <w:b/>
          <w:color w:val="000000" w:themeColor="text1"/>
          <w:u w:val="single"/>
        </w:rPr>
        <w:t xml:space="preserve">SEGUNDA </w:t>
      </w:r>
      <w:r w:rsidRPr="008029F8">
        <w:rPr>
          <w:rFonts w:ascii="Work Sans" w:hAnsi="Work Sans"/>
          <w:b/>
          <w:color w:val="000000" w:themeColor="text1"/>
          <w:u w:val="single"/>
        </w:rPr>
        <w:t xml:space="preserve">- </w:t>
      </w:r>
      <w:r w:rsidR="005E21D9" w:rsidRPr="008029F8">
        <w:rPr>
          <w:rFonts w:ascii="Work Sans" w:hAnsi="Work Sans"/>
          <w:b/>
          <w:color w:val="000000" w:themeColor="text1"/>
          <w:u w:val="single"/>
        </w:rPr>
        <w:t xml:space="preserve">OBLIGACIONES Y DERECHOS PRINCIPALES </w:t>
      </w:r>
      <w:r w:rsidR="00902863" w:rsidRPr="008029F8">
        <w:rPr>
          <w:rFonts w:ascii="Work Sans" w:hAnsi="Work Sans"/>
          <w:b/>
          <w:color w:val="000000" w:themeColor="text1"/>
          <w:u w:val="single"/>
        </w:rPr>
        <w:t>DEL</w:t>
      </w:r>
      <w:r w:rsidR="0095798F" w:rsidRPr="008029F8">
        <w:rPr>
          <w:rFonts w:ascii="Work Sans" w:hAnsi="Work Sans"/>
          <w:b/>
          <w:color w:val="000000" w:themeColor="text1"/>
          <w:u w:val="single"/>
        </w:rPr>
        <w:t xml:space="preserve"> MINISTERIO </w:t>
      </w:r>
      <w:r w:rsidR="005E21D9" w:rsidRPr="008029F8">
        <w:rPr>
          <w:rFonts w:ascii="Work Sans" w:hAnsi="Work Sans"/>
          <w:b/>
          <w:color w:val="000000" w:themeColor="text1"/>
          <w:u w:val="single"/>
        </w:rPr>
        <w:t xml:space="preserve">DURANTE LA </w:t>
      </w:r>
      <w:r w:rsidR="00971E84" w:rsidRPr="008029F8">
        <w:rPr>
          <w:rFonts w:ascii="Work Sans" w:hAnsi="Work Sans"/>
          <w:b/>
          <w:color w:val="000000" w:themeColor="text1"/>
          <w:u w:val="single"/>
        </w:rPr>
        <w:t>FASE II</w:t>
      </w:r>
      <w:r w:rsidR="005E21D9" w:rsidRPr="008029F8">
        <w:rPr>
          <w:rFonts w:ascii="Work Sans" w:hAnsi="Work Sans"/>
          <w:b/>
          <w:color w:val="000000" w:themeColor="text1"/>
          <w:u w:val="single"/>
        </w:rPr>
        <w:t xml:space="preserve"> DE ADMINISTRACIÓN, OPERACIÓN y MANTENIMIENTO </w:t>
      </w:r>
      <w:r w:rsidR="00576C85" w:rsidRPr="008029F8">
        <w:rPr>
          <w:rFonts w:ascii="Work Sans" w:hAnsi="Work Sans"/>
          <w:b/>
          <w:color w:val="000000" w:themeColor="text1"/>
          <w:u w:val="single"/>
        </w:rPr>
        <w:t>(AOM)</w:t>
      </w:r>
    </w:p>
    <w:bookmarkEnd w:id="18"/>
    <w:p w14:paraId="47D82ECF" w14:textId="77777777" w:rsidR="005E21D9" w:rsidRPr="008029F8" w:rsidRDefault="005E21D9" w:rsidP="005C3BC2">
      <w:pPr>
        <w:spacing w:after="0" w:line="240" w:lineRule="auto"/>
        <w:ind w:right="48"/>
        <w:rPr>
          <w:rFonts w:ascii="Work Sans" w:hAnsi="Work Sans"/>
          <w:color w:val="000000" w:themeColor="text1"/>
        </w:rPr>
      </w:pPr>
    </w:p>
    <w:p w14:paraId="25298D54" w14:textId="3B213DDA" w:rsidR="005C3BC2" w:rsidRPr="008029F8" w:rsidRDefault="005C3BC2" w:rsidP="00CF7B5E">
      <w:pPr>
        <w:spacing w:after="0" w:line="240" w:lineRule="auto"/>
        <w:ind w:right="48"/>
        <w:jc w:val="both"/>
        <w:rPr>
          <w:rFonts w:ascii="Work Sans" w:hAnsi="Work Sans"/>
          <w:color w:val="000000" w:themeColor="text1"/>
        </w:rPr>
      </w:pPr>
      <w:r w:rsidRPr="008029F8">
        <w:rPr>
          <w:rFonts w:ascii="Work Sans" w:hAnsi="Work Sans"/>
          <w:color w:val="000000" w:themeColor="text1"/>
        </w:rPr>
        <w:t>El ministerio a través de la supervisión ejercerá las siguientes obligaciones y derechos:</w:t>
      </w:r>
    </w:p>
    <w:p w14:paraId="4B31790C" w14:textId="77777777" w:rsidR="005C3BC2" w:rsidRPr="008029F8" w:rsidRDefault="005C3BC2" w:rsidP="00CF7B5E">
      <w:pPr>
        <w:spacing w:after="0" w:line="240" w:lineRule="auto"/>
        <w:ind w:right="48"/>
        <w:rPr>
          <w:rFonts w:ascii="Work Sans" w:hAnsi="Work Sans"/>
          <w:color w:val="000000" w:themeColor="text1"/>
        </w:rPr>
      </w:pPr>
    </w:p>
    <w:p w14:paraId="53F81937" w14:textId="518BB6AC" w:rsidR="005E21D9" w:rsidRPr="008029F8" w:rsidRDefault="005E21D9" w:rsidP="00F15094">
      <w:pPr>
        <w:pStyle w:val="Prrafodelista"/>
        <w:numPr>
          <w:ilvl w:val="0"/>
          <w:numId w:val="5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Controlar, la ejecución y el cumplimiento de las obligaciones </w:t>
      </w:r>
      <w:r w:rsidR="00971E84" w:rsidRPr="008029F8">
        <w:rPr>
          <w:rFonts w:ascii="Work Sans" w:hAnsi="Work Sans"/>
          <w:color w:val="000000" w:themeColor="text1"/>
        </w:rPr>
        <w:t xml:space="preserve">del </w:t>
      </w:r>
      <w:r w:rsidR="00971E84" w:rsidRPr="008029F8">
        <w:rPr>
          <w:rFonts w:ascii="Work Sans" w:hAnsi="Work Sans"/>
          <w:b/>
          <w:color w:val="000000" w:themeColor="text1"/>
        </w:rPr>
        <w:t>PRESTADOR DEL SERVICIO</w:t>
      </w:r>
      <w:r w:rsidR="00194027" w:rsidRPr="008029F8">
        <w:rPr>
          <w:rFonts w:ascii="Work Sans" w:hAnsi="Work Sans"/>
          <w:color w:val="000000" w:themeColor="text1"/>
        </w:rPr>
        <w:t>.</w:t>
      </w:r>
    </w:p>
    <w:p w14:paraId="2CD40697" w14:textId="77777777" w:rsidR="00D66EA0" w:rsidRPr="008029F8" w:rsidRDefault="00D66EA0" w:rsidP="003505D6">
      <w:pPr>
        <w:pStyle w:val="Prrafodelista"/>
        <w:spacing w:after="0" w:line="240" w:lineRule="auto"/>
        <w:ind w:left="720" w:right="48"/>
        <w:contextualSpacing/>
        <w:jc w:val="both"/>
        <w:rPr>
          <w:rFonts w:ascii="Work Sans" w:hAnsi="Work Sans"/>
          <w:color w:val="000000" w:themeColor="text1"/>
        </w:rPr>
      </w:pPr>
    </w:p>
    <w:p w14:paraId="07E4AA2E" w14:textId="41948E4F" w:rsidR="00711940" w:rsidRPr="008029F8" w:rsidRDefault="005C3BC2" w:rsidP="00F15094">
      <w:pPr>
        <w:pStyle w:val="Prrafodelista"/>
        <w:numPr>
          <w:ilvl w:val="0"/>
          <w:numId w:val="5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Gestionar el trámite para d</w:t>
      </w:r>
      <w:r w:rsidR="00B3259E" w:rsidRPr="008029F8">
        <w:rPr>
          <w:rFonts w:ascii="Work Sans" w:hAnsi="Work Sans"/>
          <w:color w:val="000000" w:themeColor="text1"/>
        </w:rPr>
        <w:t xml:space="preserve">ar en aporte el uso y goce de los bienes relacionados en el Acta de </w:t>
      </w:r>
      <w:r w:rsidR="00711940" w:rsidRPr="008029F8">
        <w:rPr>
          <w:rFonts w:ascii="Work Sans" w:hAnsi="Work Sans"/>
          <w:color w:val="000000" w:themeColor="text1"/>
        </w:rPr>
        <w:t>Recibo y Entrega de Infraestructura.</w:t>
      </w:r>
    </w:p>
    <w:p w14:paraId="79A0A369" w14:textId="77777777" w:rsidR="00B3259E" w:rsidRPr="008029F8" w:rsidRDefault="00B3259E" w:rsidP="003505D6">
      <w:pPr>
        <w:pStyle w:val="Prrafodelista"/>
        <w:spacing w:after="0" w:line="240" w:lineRule="auto"/>
        <w:ind w:left="720" w:right="48"/>
        <w:contextualSpacing/>
        <w:jc w:val="both"/>
        <w:rPr>
          <w:rFonts w:ascii="Work Sans" w:hAnsi="Work Sans"/>
          <w:color w:val="000000" w:themeColor="text1"/>
        </w:rPr>
      </w:pPr>
    </w:p>
    <w:p w14:paraId="22A9D9B9" w14:textId="7FE090BD" w:rsidR="00B3259E" w:rsidRPr="008029F8" w:rsidRDefault="00B3259E" w:rsidP="00F15094">
      <w:pPr>
        <w:pStyle w:val="Prrafodelista"/>
        <w:numPr>
          <w:ilvl w:val="0"/>
          <w:numId w:val="5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Exigir </w:t>
      </w:r>
      <w:r w:rsidR="00711940" w:rsidRPr="008029F8">
        <w:rPr>
          <w:rFonts w:ascii="Work Sans" w:hAnsi="Work Sans"/>
          <w:color w:val="000000" w:themeColor="text1"/>
        </w:rPr>
        <w:t>al</w:t>
      </w:r>
      <w:r w:rsidR="00711940" w:rsidRPr="008029F8">
        <w:rPr>
          <w:rFonts w:ascii="Work Sans" w:hAnsi="Work Sans"/>
          <w:b/>
          <w:color w:val="000000" w:themeColor="text1"/>
        </w:rPr>
        <w:t xml:space="preserve"> PRESTADOR DEL SERVICIO</w:t>
      </w:r>
      <w:r w:rsidR="00711940" w:rsidRPr="008029F8">
        <w:rPr>
          <w:rFonts w:ascii="Work Sans" w:hAnsi="Work Sans"/>
          <w:color w:val="000000" w:themeColor="text1"/>
        </w:rPr>
        <w:t xml:space="preserve">, </w:t>
      </w:r>
      <w:r w:rsidRPr="008029F8">
        <w:rPr>
          <w:rFonts w:ascii="Work Sans" w:hAnsi="Work Sans"/>
          <w:color w:val="000000" w:themeColor="text1"/>
        </w:rPr>
        <w:t xml:space="preserve">cuando lo considere necesario, la presentación de informes sobre la Administración, Operación y Mantenimiento de la Infraestructura. </w:t>
      </w:r>
    </w:p>
    <w:p w14:paraId="69125B4E" w14:textId="77777777" w:rsidR="00B3259E" w:rsidRPr="008029F8" w:rsidRDefault="00B3259E" w:rsidP="003505D6">
      <w:pPr>
        <w:spacing w:after="0" w:line="240" w:lineRule="auto"/>
        <w:ind w:left="862" w:right="48" w:firstLine="60"/>
        <w:jc w:val="both"/>
        <w:rPr>
          <w:rFonts w:ascii="Work Sans" w:hAnsi="Work Sans"/>
          <w:color w:val="000000" w:themeColor="text1"/>
        </w:rPr>
      </w:pPr>
    </w:p>
    <w:p w14:paraId="0045BC05" w14:textId="27B1A0C9" w:rsidR="00B3259E" w:rsidRPr="008029F8" w:rsidRDefault="00B3259E" w:rsidP="00F15094">
      <w:pPr>
        <w:pStyle w:val="Prrafodelista"/>
        <w:numPr>
          <w:ilvl w:val="0"/>
          <w:numId w:val="5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Inspeccionar, visitar o revisar en cualquier momento los Activos que se están entregando a título para su uso y goce para la prestación del servicio público de energía. </w:t>
      </w:r>
    </w:p>
    <w:p w14:paraId="0E4AC8E3" w14:textId="77777777" w:rsidR="00B3259E" w:rsidRPr="008029F8" w:rsidRDefault="00B3259E" w:rsidP="003505D6">
      <w:pPr>
        <w:spacing w:after="0" w:line="240" w:lineRule="auto"/>
        <w:ind w:left="1034" w:right="48" w:firstLine="60"/>
        <w:jc w:val="both"/>
        <w:rPr>
          <w:rFonts w:ascii="Work Sans" w:hAnsi="Work Sans"/>
          <w:color w:val="000000" w:themeColor="text1"/>
        </w:rPr>
      </w:pPr>
    </w:p>
    <w:p w14:paraId="10E91E23" w14:textId="7B000CDE" w:rsidR="00B3259E" w:rsidRPr="008029F8" w:rsidRDefault="00B3259E" w:rsidP="00F15094">
      <w:pPr>
        <w:pStyle w:val="Prrafodelista"/>
        <w:numPr>
          <w:ilvl w:val="0"/>
          <w:numId w:val="5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Ser informado por parte de</w:t>
      </w:r>
      <w:r w:rsidR="00952CAB" w:rsidRPr="008029F8">
        <w:rPr>
          <w:rFonts w:ascii="Work Sans" w:hAnsi="Work Sans"/>
          <w:color w:val="000000" w:themeColor="text1"/>
        </w:rPr>
        <w:t>l</w:t>
      </w:r>
      <w:r w:rsidRPr="008029F8">
        <w:rPr>
          <w:rFonts w:ascii="Work Sans" w:hAnsi="Work Sans"/>
          <w:color w:val="000000" w:themeColor="text1"/>
        </w:rPr>
        <w:t xml:space="preserve"> </w:t>
      </w:r>
      <w:r w:rsidR="00711940" w:rsidRPr="008029F8">
        <w:rPr>
          <w:rFonts w:ascii="Work Sans" w:hAnsi="Work Sans"/>
          <w:b/>
          <w:color w:val="000000" w:themeColor="text1"/>
        </w:rPr>
        <w:t>PRESTADOR DEL SERVICIO</w:t>
      </w:r>
      <w:r w:rsidR="00711940" w:rsidRPr="008029F8" w:rsidDel="00711940">
        <w:rPr>
          <w:rFonts w:ascii="Work Sans" w:hAnsi="Work Sans"/>
          <w:b/>
          <w:color w:val="000000" w:themeColor="text1"/>
        </w:rPr>
        <w:t xml:space="preserve"> </w:t>
      </w:r>
      <w:r w:rsidRPr="008029F8">
        <w:rPr>
          <w:rFonts w:ascii="Work Sans" w:hAnsi="Work Sans"/>
          <w:color w:val="000000" w:themeColor="text1"/>
        </w:rPr>
        <w:t>de cualquier perturbación del uso y goce de la Infraestructura, así como cualquier daño causado a los mismos por parte de</w:t>
      </w:r>
      <w:r w:rsidR="00952CAB" w:rsidRPr="008029F8">
        <w:rPr>
          <w:rFonts w:ascii="Work Sans" w:hAnsi="Work Sans"/>
          <w:color w:val="000000" w:themeColor="text1"/>
        </w:rPr>
        <w:t>l</w:t>
      </w:r>
      <w:r w:rsidRPr="008029F8">
        <w:rPr>
          <w:rFonts w:ascii="Work Sans" w:hAnsi="Work Sans"/>
          <w:b/>
          <w:color w:val="000000" w:themeColor="text1"/>
        </w:rPr>
        <w:t xml:space="preserve"> </w:t>
      </w:r>
      <w:r w:rsidR="00711940" w:rsidRPr="008029F8">
        <w:rPr>
          <w:rFonts w:ascii="Work Sans" w:hAnsi="Work Sans"/>
          <w:b/>
          <w:color w:val="000000" w:themeColor="text1"/>
        </w:rPr>
        <w:t>PRESTADOR DEL SERVICIO</w:t>
      </w:r>
      <w:r w:rsidR="00711940" w:rsidRPr="008029F8" w:rsidDel="00711940">
        <w:rPr>
          <w:rFonts w:ascii="Work Sans" w:hAnsi="Work Sans"/>
          <w:b/>
          <w:color w:val="000000" w:themeColor="text1"/>
        </w:rPr>
        <w:t xml:space="preserve"> </w:t>
      </w:r>
      <w:r w:rsidRPr="008029F8">
        <w:rPr>
          <w:rFonts w:ascii="Work Sans" w:hAnsi="Work Sans"/>
          <w:color w:val="000000" w:themeColor="text1"/>
        </w:rPr>
        <w:t xml:space="preserve">en un término no mayor a </w:t>
      </w:r>
      <w:r w:rsidR="004A0F11" w:rsidRPr="008029F8">
        <w:rPr>
          <w:rFonts w:ascii="Work Sans" w:hAnsi="Work Sans"/>
          <w:color w:val="000000" w:themeColor="text1"/>
        </w:rPr>
        <w:t>tres (</w:t>
      </w:r>
      <w:r w:rsidR="5C89309E" w:rsidRPr="008029F8">
        <w:rPr>
          <w:rFonts w:ascii="Work Sans" w:hAnsi="Work Sans" w:cstheme="minorBidi"/>
          <w:color w:val="000000" w:themeColor="text1"/>
        </w:rPr>
        <w:t>3</w:t>
      </w:r>
      <w:r w:rsidR="004A0F11" w:rsidRPr="008029F8">
        <w:rPr>
          <w:rFonts w:ascii="Work Sans" w:hAnsi="Work Sans" w:cstheme="minorBidi"/>
          <w:color w:val="000000" w:themeColor="text1"/>
        </w:rPr>
        <w:t>)</w:t>
      </w:r>
      <w:r w:rsidR="5C89309E" w:rsidRPr="008029F8">
        <w:rPr>
          <w:rFonts w:ascii="Work Sans" w:hAnsi="Work Sans" w:cstheme="minorBidi"/>
          <w:color w:val="000000" w:themeColor="text1"/>
        </w:rPr>
        <w:t xml:space="preserve"> días calendario </w:t>
      </w:r>
      <w:r w:rsidRPr="008029F8">
        <w:rPr>
          <w:rFonts w:ascii="Work Sans" w:hAnsi="Work Sans"/>
          <w:color w:val="000000" w:themeColor="text1"/>
        </w:rPr>
        <w:t xml:space="preserve">contadas a partir de la presentación de cualquiera de las anteriores situaciones. </w:t>
      </w:r>
    </w:p>
    <w:p w14:paraId="36FF8B7C" w14:textId="77777777" w:rsidR="00A91EF1" w:rsidRPr="008029F8" w:rsidRDefault="00A91EF1" w:rsidP="003505D6">
      <w:pPr>
        <w:pStyle w:val="Prrafodelista"/>
        <w:spacing w:after="0" w:line="240" w:lineRule="auto"/>
        <w:ind w:left="720" w:right="48"/>
        <w:contextualSpacing/>
        <w:jc w:val="both"/>
        <w:rPr>
          <w:rFonts w:ascii="Work Sans" w:hAnsi="Work Sans"/>
          <w:color w:val="000000" w:themeColor="text1"/>
        </w:rPr>
      </w:pPr>
    </w:p>
    <w:p w14:paraId="5A35D93D" w14:textId="1DBA1D5C" w:rsidR="00B3259E" w:rsidRPr="008029F8" w:rsidRDefault="00B3259E" w:rsidP="00F15094">
      <w:pPr>
        <w:pStyle w:val="Prrafodelista"/>
        <w:numPr>
          <w:ilvl w:val="0"/>
          <w:numId w:val="5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Revisar el informe detallado semestralmente aportado por </w:t>
      </w:r>
      <w:r w:rsidR="00952CAB" w:rsidRPr="008029F8">
        <w:rPr>
          <w:rFonts w:ascii="Work Sans" w:hAnsi="Work Sans"/>
          <w:color w:val="000000" w:themeColor="text1"/>
        </w:rPr>
        <w:t xml:space="preserve">el </w:t>
      </w:r>
      <w:r w:rsidR="00711940" w:rsidRPr="008029F8">
        <w:rPr>
          <w:rFonts w:ascii="Work Sans" w:hAnsi="Work Sans"/>
          <w:b/>
          <w:color w:val="000000" w:themeColor="text1"/>
        </w:rPr>
        <w:t>PRESTADOR DEL SERVICIO</w:t>
      </w:r>
      <w:r w:rsidRPr="008029F8">
        <w:rPr>
          <w:rFonts w:ascii="Work Sans" w:hAnsi="Work Sans"/>
          <w:b/>
          <w:color w:val="000000" w:themeColor="text1"/>
        </w:rPr>
        <w:t>,</w:t>
      </w:r>
      <w:r w:rsidRPr="008029F8">
        <w:rPr>
          <w:rFonts w:ascii="Work Sans" w:hAnsi="Work Sans"/>
          <w:color w:val="000000" w:themeColor="text1"/>
        </w:rPr>
        <w:t xml:space="preserve"> en el cual se describe cómo se ha llevado a cabo la ejecución de las actividades relativas a AOM de los Activos, de acuerdo con el formato definido por </w:t>
      </w:r>
      <w:r w:rsidR="007E7B63" w:rsidRPr="008029F8">
        <w:rPr>
          <w:rFonts w:ascii="Work Sans" w:hAnsi="Work Sans"/>
          <w:b/>
          <w:color w:val="000000" w:themeColor="text1"/>
        </w:rPr>
        <w:t xml:space="preserve">EL MINISTERIO </w:t>
      </w:r>
      <w:r w:rsidRPr="008029F8">
        <w:rPr>
          <w:rFonts w:ascii="Work Sans" w:hAnsi="Work Sans"/>
          <w:color w:val="000000" w:themeColor="text1"/>
        </w:rPr>
        <w:t>para tal efecto, el cual deberá ser suministrado a</w:t>
      </w:r>
      <w:r w:rsidR="005E76F8" w:rsidRPr="008029F8">
        <w:rPr>
          <w:rFonts w:ascii="Work Sans" w:hAnsi="Work Sans"/>
          <w:color w:val="000000" w:themeColor="text1"/>
        </w:rPr>
        <w:t>l</w:t>
      </w:r>
      <w:r w:rsidRPr="008029F8">
        <w:rPr>
          <w:rFonts w:ascii="Work Sans" w:hAnsi="Work Sans"/>
          <w:color w:val="000000" w:themeColor="text1"/>
        </w:rPr>
        <w:t xml:space="preserve"> </w:t>
      </w:r>
      <w:r w:rsidR="005E76F8" w:rsidRPr="008029F8">
        <w:rPr>
          <w:rFonts w:ascii="Work Sans" w:hAnsi="Work Sans"/>
          <w:b/>
          <w:color w:val="000000" w:themeColor="text1"/>
        </w:rPr>
        <w:t>PRESTADOR DEL SERVICIO</w:t>
      </w:r>
      <w:r w:rsidR="005E76F8" w:rsidRPr="008029F8" w:rsidDel="005E76F8">
        <w:rPr>
          <w:rFonts w:ascii="Work Sans" w:hAnsi="Work Sans"/>
          <w:b/>
          <w:color w:val="000000" w:themeColor="text1"/>
        </w:rPr>
        <w:t xml:space="preserve"> </w:t>
      </w:r>
      <w:r w:rsidRPr="008029F8">
        <w:rPr>
          <w:rFonts w:ascii="Work Sans" w:hAnsi="Work Sans"/>
          <w:color w:val="000000" w:themeColor="text1"/>
        </w:rPr>
        <w:t xml:space="preserve">al inicio de la </w:t>
      </w:r>
      <w:r w:rsidR="007341D5" w:rsidRPr="008029F8">
        <w:rPr>
          <w:rFonts w:ascii="Work Sans" w:hAnsi="Work Sans"/>
          <w:color w:val="000000" w:themeColor="text1"/>
        </w:rPr>
        <w:t>fase</w:t>
      </w:r>
      <w:r w:rsidRPr="008029F8">
        <w:rPr>
          <w:rFonts w:ascii="Work Sans" w:hAnsi="Work Sans"/>
          <w:color w:val="000000" w:themeColor="text1"/>
        </w:rPr>
        <w:t xml:space="preserve"> de AOM.   </w:t>
      </w:r>
    </w:p>
    <w:p w14:paraId="5EDBDFA9" w14:textId="77777777" w:rsidR="00B3259E" w:rsidRPr="008029F8" w:rsidRDefault="00B3259E" w:rsidP="003505D6">
      <w:pPr>
        <w:spacing w:after="0" w:line="240" w:lineRule="auto"/>
        <w:ind w:right="48"/>
        <w:rPr>
          <w:rFonts w:ascii="Work Sans" w:hAnsi="Work Sans"/>
          <w:color w:val="000000" w:themeColor="text1"/>
        </w:rPr>
      </w:pPr>
    </w:p>
    <w:p w14:paraId="342042D1" w14:textId="56BD759D" w:rsidR="00B3259E" w:rsidRPr="008029F8" w:rsidRDefault="00B3259E" w:rsidP="00F15094">
      <w:pPr>
        <w:pStyle w:val="Prrafodelista"/>
        <w:numPr>
          <w:ilvl w:val="0"/>
          <w:numId w:val="5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Revisar la totalidad de los informes requeridos a</w:t>
      </w:r>
      <w:r w:rsidR="005E76F8" w:rsidRPr="008029F8">
        <w:rPr>
          <w:rFonts w:ascii="Work Sans" w:hAnsi="Work Sans"/>
          <w:color w:val="000000" w:themeColor="text1"/>
        </w:rPr>
        <w:t>l</w:t>
      </w:r>
      <w:r w:rsidRPr="008029F8">
        <w:rPr>
          <w:rFonts w:ascii="Work Sans" w:hAnsi="Work Sans"/>
          <w:color w:val="000000" w:themeColor="text1"/>
        </w:rPr>
        <w:t xml:space="preserve"> </w:t>
      </w:r>
      <w:r w:rsidR="005E76F8" w:rsidRPr="008029F8">
        <w:rPr>
          <w:rFonts w:ascii="Work Sans" w:hAnsi="Work Sans"/>
          <w:b/>
          <w:color w:val="000000" w:themeColor="text1"/>
        </w:rPr>
        <w:t>PRESTADOR DEL SERVICIO</w:t>
      </w:r>
      <w:r w:rsidR="005E76F8" w:rsidRPr="008029F8" w:rsidDel="005E76F8">
        <w:rPr>
          <w:rFonts w:ascii="Work Sans" w:hAnsi="Work Sans"/>
          <w:b/>
          <w:color w:val="000000" w:themeColor="text1"/>
        </w:rPr>
        <w:t xml:space="preserve"> </w:t>
      </w:r>
      <w:r w:rsidRPr="008029F8">
        <w:rPr>
          <w:rFonts w:ascii="Work Sans" w:hAnsi="Work Sans"/>
          <w:color w:val="000000" w:themeColor="text1"/>
        </w:rPr>
        <w:t xml:space="preserve">y solicitados en las obligaciones dentro de la </w:t>
      </w:r>
      <w:r w:rsidR="007341D5" w:rsidRPr="008029F8">
        <w:rPr>
          <w:rFonts w:ascii="Work Sans" w:hAnsi="Work Sans"/>
          <w:color w:val="000000" w:themeColor="text1"/>
        </w:rPr>
        <w:t>fase</w:t>
      </w:r>
      <w:r w:rsidRPr="008029F8">
        <w:rPr>
          <w:rFonts w:ascii="Work Sans" w:hAnsi="Work Sans"/>
          <w:color w:val="000000" w:themeColor="text1"/>
        </w:rPr>
        <w:t xml:space="preserve"> de Administración, Operación y Mantenimiento.</w:t>
      </w:r>
    </w:p>
    <w:p w14:paraId="54B01F65" w14:textId="77777777" w:rsidR="00B3259E" w:rsidRPr="008029F8" w:rsidRDefault="00B3259E" w:rsidP="003505D6">
      <w:pPr>
        <w:pStyle w:val="Prrafodelista"/>
        <w:spacing w:after="0" w:line="240" w:lineRule="auto"/>
        <w:ind w:right="48"/>
        <w:rPr>
          <w:rFonts w:ascii="Work Sans" w:hAnsi="Work Sans"/>
          <w:color w:val="000000" w:themeColor="text1"/>
        </w:rPr>
      </w:pPr>
    </w:p>
    <w:p w14:paraId="10CBA994" w14:textId="5F314912" w:rsidR="16001825" w:rsidRPr="008029F8" w:rsidRDefault="16001825" w:rsidP="6CD5A311">
      <w:pPr>
        <w:pStyle w:val="Prrafodelista"/>
        <w:numPr>
          <w:ilvl w:val="0"/>
          <w:numId w:val="5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Rec</w:t>
      </w:r>
      <w:r w:rsidR="083333AF" w:rsidRPr="008029F8">
        <w:rPr>
          <w:rFonts w:ascii="Work Sans" w:hAnsi="Work Sans"/>
          <w:color w:val="000000" w:themeColor="text1"/>
        </w:rPr>
        <w:t>ibir</w:t>
      </w:r>
      <w:r w:rsidRPr="008029F8">
        <w:rPr>
          <w:rFonts w:ascii="Work Sans" w:hAnsi="Work Sans"/>
          <w:color w:val="000000" w:themeColor="text1"/>
        </w:rPr>
        <w:t xml:space="preserve"> de conformidad con los términos y procedimientos establecidos en el presente Contrato y sus anexos, los activos y bienes a la finalización del Contrato que sean sujetos de devolución</w:t>
      </w:r>
      <w:r w:rsidR="39D9B4ED" w:rsidRPr="008029F8">
        <w:rPr>
          <w:rFonts w:ascii="Work Sans" w:hAnsi="Work Sans"/>
          <w:color w:val="000000" w:themeColor="text1"/>
        </w:rPr>
        <w:t>.</w:t>
      </w:r>
    </w:p>
    <w:p w14:paraId="678A644F" w14:textId="77777777" w:rsidR="006A1972" w:rsidRPr="008029F8" w:rsidRDefault="006A1972" w:rsidP="006A1972">
      <w:pPr>
        <w:spacing w:after="0" w:line="240" w:lineRule="auto"/>
        <w:ind w:right="48"/>
        <w:contextualSpacing/>
        <w:jc w:val="both"/>
        <w:rPr>
          <w:rFonts w:ascii="Work Sans" w:hAnsi="Work Sans"/>
          <w:color w:val="000000" w:themeColor="text1"/>
        </w:rPr>
      </w:pPr>
    </w:p>
    <w:p w14:paraId="5B1F3950" w14:textId="3C2E3139" w:rsidR="39D9B4ED" w:rsidRPr="008029F8" w:rsidRDefault="39D9B4ED" w:rsidP="00291A4F">
      <w:pPr>
        <w:pStyle w:val="Prrafodelista"/>
        <w:numPr>
          <w:ilvl w:val="0"/>
          <w:numId w:val="5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Informar y remitirla dependencia correspondiente, los informes semestrales que se presenten por el</w:t>
      </w:r>
      <w:r w:rsidRPr="008029F8">
        <w:rPr>
          <w:rFonts w:ascii="Work Sans" w:hAnsi="Work Sans"/>
          <w:b/>
          <w:color w:val="000000" w:themeColor="text1"/>
        </w:rPr>
        <w:t xml:space="preserve"> PRESTADOR DEL SERVICIO</w:t>
      </w:r>
      <w:r w:rsidRPr="008029F8">
        <w:rPr>
          <w:rFonts w:ascii="Work Sans" w:hAnsi="Work Sans"/>
          <w:color w:val="000000" w:themeColor="text1"/>
        </w:rPr>
        <w:t xml:space="preserve"> durante la ejecución de la FASE II-AOM, donde se reportan las novedades de los activos.</w:t>
      </w:r>
    </w:p>
    <w:p w14:paraId="43DEBF0F" w14:textId="77777777" w:rsidR="00B3259E" w:rsidRPr="008029F8" w:rsidRDefault="00B3259E" w:rsidP="00291A4F">
      <w:pPr>
        <w:spacing w:after="0" w:line="240" w:lineRule="auto"/>
        <w:ind w:left="142" w:right="48" w:firstLine="60"/>
        <w:jc w:val="both"/>
        <w:rPr>
          <w:rFonts w:ascii="Work Sans" w:hAnsi="Work Sans"/>
          <w:color w:val="000000" w:themeColor="text1"/>
        </w:rPr>
      </w:pPr>
    </w:p>
    <w:p w14:paraId="5CF35436" w14:textId="42BB2F5A" w:rsidR="005E21D9" w:rsidRPr="008029F8" w:rsidRDefault="00B3259E" w:rsidP="00F15094">
      <w:pPr>
        <w:pStyle w:val="Prrafodelista"/>
        <w:numPr>
          <w:ilvl w:val="0"/>
          <w:numId w:val="5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Las demás previstas en </w:t>
      </w:r>
      <w:r w:rsidR="00F50FBB" w:rsidRPr="008029F8">
        <w:rPr>
          <w:rFonts w:ascii="Work Sans" w:hAnsi="Work Sans"/>
          <w:color w:val="000000" w:themeColor="text1"/>
        </w:rPr>
        <w:t>la presente fase</w:t>
      </w:r>
      <w:r w:rsidRPr="008029F8">
        <w:rPr>
          <w:rFonts w:ascii="Work Sans" w:hAnsi="Work Sans"/>
          <w:color w:val="000000" w:themeColor="text1"/>
        </w:rPr>
        <w:t>.</w:t>
      </w:r>
      <w:r w:rsidR="005E21D9" w:rsidRPr="008029F8">
        <w:rPr>
          <w:rFonts w:ascii="Work Sans" w:hAnsi="Work Sans"/>
          <w:color w:val="000000" w:themeColor="text1"/>
        </w:rPr>
        <w:t xml:space="preserve"> </w:t>
      </w:r>
    </w:p>
    <w:p w14:paraId="7DF288C9" w14:textId="77777777" w:rsidR="005E21D9" w:rsidRPr="008029F8" w:rsidRDefault="005E21D9" w:rsidP="003505D6">
      <w:pPr>
        <w:spacing w:after="0" w:line="240" w:lineRule="auto"/>
        <w:ind w:left="427" w:right="48"/>
        <w:jc w:val="both"/>
        <w:rPr>
          <w:rFonts w:ascii="Work Sans" w:hAnsi="Work Sans"/>
          <w:color w:val="000000" w:themeColor="text1"/>
        </w:rPr>
      </w:pPr>
      <w:r w:rsidRPr="008029F8">
        <w:rPr>
          <w:rFonts w:ascii="Work Sans" w:hAnsi="Work Sans"/>
          <w:b/>
          <w:color w:val="000000" w:themeColor="text1"/>
        </w:rPr>
        <w:t xml:space="preserve"> </w:t>
      </w:r>
    </w:p>
    <w:p w14:paraId="576EB05E" w14:textId="19B0E6D8" w:rsidR="009B16D7" w:rsidRPr="008029F8" w:rsidRDefault="005E21D9" w:rsidP="003505D6">
      <w:pPr>
        <w:spacing w:after="0" w:line="240" w:lineRule="auto"/>
        <w:ind w:right="48"/>
        <w:jc w:val="both"/>
        <w:rPr>
          <w:rFonts w:ascii="Work Sans" w:hAnsi="Work Sans"/>
          <w:b/>
          <w:color w:val="000000" w:themeColor="text1"/>
          <w:u w:val="single"/>
        </w:rPr>
      </w:pPr>
      <w:bookmarkStart w:id="19" w:name="_Hlk149117185"/>
      <w:r w:rsidRPr="008029F8">
        <w:rPr>
          <w:rFonts w:ascii="Work Sans" w:hAnsi="Work Sans"/>
          <w:b/>
          <w:color w:val="000000" w:themeColor="text1"/>
          <w:u w:val="single"/>
        </w:rPr>
        <w:t xml:space="preserve">CLÁUSULA </w:t>
      </w:r>
      <w:r w:rsidR="005554D3" w:rsidRPr="008029F8">
        <w:rPr>
          <w:rFonts w:ascii="Work Sans" w:hAnsi="Work Sans"/>
          <w:b/>
          <w:color w:val="000000" w:themeColor="text1"/>
          <w:u w:val="single"/>
        </w:rPr>
        <w:t>D</w:t>
      </w:r>
      <w:r w:rsidR="003505D6" w:rsidRPr="008029F8">
        <w:rPr>
          <w:rFonts w:ascii="Work Sans" w:hAnsi="Work Sans"/>
          <w:b/>
          <w:color w:val="000000" w:themeColor="text1"/>
          <w:u w:val="single"/>
        </w:rPr>
        <w:t>É</w:t>
      </w:r>
      <w:r w:rsidR="005554D3" w:rsidRPr="008029F8">
        <w:rPr>
          <w:rFonts w:ascii="Work Sans" w:hAnsi="Work Sans"/>
          <w:b/>
          <w:color w:val="000000" w:themeColor="text1"/>
          <w:u w:val="single"/>
        </w:rPr>
        <w:t xml:space="preserve">CIMA </w:t>
      </w:r>
      <w:r w:rsidR="00F50FBB" w:rsidRPr="008029F8">
        <w:rPr>
          <w:rFonts w:ascii="Work Sans" w:hAnsi="Work Sans"/>
          <w:b/>
          <w:color w:val="000000" w:themeColor="text1"/>
          <w:u w:val="single"/>
        </w:rPr>
        <w:t>TERCERA</w:t>
      </w:r>
      <w:r w:rsidRPr="008029F8">
        <w:rPr>
          <w:rFonts w:ascii="Work Sans" w:hAnsi="Work Sans"/>
          <w:b/>
          <w:color w:val="000000" w:themeColor="text1"/>
          <w:u w:val="single"/>
        </w:rPr>
        <w:t xml:space="preserve"> </w:t>
      </w:r>
      <w:bookmarkEnd w:id="19"/>
      <w:r w:rsidRPr="008029F8">
        <w:rPr>
          <w:rFonts w:ascii="Work Sans" w:hAnsi="Work Sans"/>
          <w:b/>
          <w:color w:val="000000" w:themeColor="text1"/>
          <w:u w:val="single"/>
        </w:rPr>
        <w:t xml:space="preserve">– OBLIGACIONES </w:t>
      </w:r>
      <w:r w:rsidR="005554D3" w:rsidRPr="008029F8">
        <w:rPr>
          <w:rFonts w:ascii="Work Sans" w:hAnsi="Work Sans"/>
          <w:b/>
          <w:color w:val="000000" w:themeColor="text1"/>
          <w:u w:val="single"/>
        </w:rPr>
        <w:t>GENERALES DE</w:t>
      </w:r>
      <w:r w:rsidR="00657BC7" w:rsidRPr="008029F8">
        <w:rPr>
          <w:rFonts w:ascii="Work Sans" w:hAnsi="Work Sans"/>
          <w:b/>
          <w:color w:val="000000" w:themeColor="text1"/>
          <w:u w:val="single"/>
        </w:rPr>
        <w:t xml:space="preserve">L </w:t>
      </w:r>
      <w:r w:rsidR="003C7E25" w:rsidRPr="008029F8">
        <w:rPr>
          <w:rFonts w:ascii="Work Sans" w:hAnsi="Work Sans"/>
          <w:b/>
          <w:bCs/>
          <w:color w:val="000000" w:themeColor="text1"/>
          <w:u w:val="single"/>
        </w:rPr>
        <w:t>OPERADOR</w:t>
      </w:r>
      <w:r w:rsidR="005D772F" w:rsidRPr="008029F8">
        <w:rPr>
          <w:rFonts w:ascii="Work Sans" w:hAnsi="Work Sans"/>
          <w:b/>
          <w:color w:val="000000" w:themeColor="text1"/>
          <w:u w:val="single"/>
        </w:rPr>
        <w:t xml:space="preserve"> </w:t>
      </w:r>
      <w:r w:rsidR="005554D3" w:rsidRPr="008029F8">
        <w:rPr>
          <w:rFonts w:ascii="Work Sans" w:hAnsi="Work Sans"/>
          <w:b/>
          <w:color w:val="000000" w:themeColor="text1"/>
          <w:u w:val="single"/>
        </w:rPr>
        <w:t>DURANTE TODAS LAS ETAPAS</w:t>
      </w:r>
      <w:r w:rsidR="005E76F8" w:rsidRPr="008029F8">
        <w:rPr>
          <w:rFonts w:ascii="Work Sans" w:hAnsi="Work Sans"/>
          <w:b/>
          <w:color w:val="000000" w:themeColor="text1"/>
          <w:u w:val="single"/>
        </w:rPr>
        <w:t xml:space="preserve"> DE LA FASE I</w:t>
      </w:r>
      <w:r w:rsidR="005554D3" w:rsidRPr="008029F8">
        <w:rPr>
          <w:rFonts w:ascii="Work Sans" w:hAnsi="Work Sans"/>
          <w:b/>
          <w:color w:val="000000" w:themeColor="text1"/>
          <w:u w:val="single"/>
        </w:rPr>
        <w:t xml:space="preserve">: </w:t>
      </w:r>
      <w:r w:rsidR="009B16D7" w:rsidRPr="008029F8">
        <w:rPr>
          <w:rFonts w:ascii="Work Sans" w:hAnsi="Work Sans"/>
          <w:color w:val="000000" w:themeColor="text1"/>
        </w:rPr>
        <w:t xml:space="preserve">Sin perjuicio de las demás obligaciones previstas en este Contrato, o en sus anexos, </w:t>
      </w:r>
      <w:r w:rsidR="009B16D7" w:rsidRPr="008029F8">
        <w:rPr>
          <w:rFonts w:ascii="Work Sans" w:hAnsi="Work Sans"/>
          <w:b/>
          <w:color w:val="000000" w:themeColor="text1"/>
        </w:rPr>
        <w:t xml:space="preserve">EL </w:t>
      </w:r>
      <w:r w:rsidR="003C7E25" w:rsidRPr="008029F8">
        <w:rPr>
          <w:rFonts w:ascii="Work Sans" w:hAnsi="Work Sans"/>
          <w:b/>
          <w:color w:val="000000" w:themeColor="text1"/>
        </w:rPr>
        <w:t>OPERADOR</w:t>
      </w:r>
      <w:r w:rsidR="009B16D7" w:rsidRPr="008029F8">
        <w:rPr>
          <w:rFonts w:ascii="Work Sans" w:hAnsi="Work Sans"/>
          <w:b/>
          <w:color w:val="000000" w:themeColor="text1"/>
        </w:rPr>
        <w:t xml:space="preserve"> </w:t>
      </w:r>
      <w:r w:rsidR="009B16D7" w:rsidRPr="008029F8">
        <w:rPr>
          <w:rFonts w:ascii="Work Sans" w:hAnsi="Work Sans"/>
          <w:color w:val="000000" w:themeColor="text1"/>
        </w:rPr>
        <w:t xml:space="preserve">tendrá las siguientes obligaciones generales durante toda la ejecución </w:t>
      </w:r>
      <w:r w:rsidR="00F50FBB" w:rsidRPr="008029F8">
        <w:rPr>
          <w:rFonts w:ascii="Work Sans" w:hAnsi="Work Sans"/>
          <w:color w:val="000000" w:themeColor="text1"/>
        </w:rPr>
        <w:t>de la Fase I</w:t>
      </w:r>
      <w:r w:rsidR="009B16D7" w:rsidRPr="008029F8">
        <w:rPr>
          <w:rFonts w:ascii="Work Sans" w:hAnsi="Work Sans"/>
          <w:color w:val="000000" w:themeColor="text1"/>
        </w:rPr>
        <w:t xml:space="preserve">: </w:t>
      </w:r>
    </w:p>
    <w:p w14:paraId="4C70E395" w14:textId="77777777" w:rsidR="009B16D7" w:rsidRPr="008029F8" w:rsidRDefault="009B16D7" w:rsidP="003505D6">
      <w:pPr>
        <w:spacing w:after="0" w:line="240" w:lineRule="auto"/>
        <w:ind w:right="48"/>
        <w:jc w:val="both"/>
        <w:rPr>
          <w:rFonts w:ascii="Work Sans" w:hAnsi="Work Sans"/>
          <w:b/>
          <w:color w:val="000000" w:themeColor="text1"/>
          <w:u w:val="single"/>
        </w:rPr>
      </w:pPr>
    </w:p>
    <w:p w14:paraId="21D7B860" w14:textId="4367F94B" w:rsidR="009B16D7" w:rsidRPr="008029F8" w:rsidRDefault="009B16D7" w:rsidP="00F15094">
      <w:pPr>
        <w:pStyle w:val="Prrafodelista"/>
        <w:numPr>
          <w:ilvl w:val="0"/>
          <w:numId w:val="27"/>
        </w:numPr>
        <w:spacing w:after="0" w:line="240" w:lineRule="auto"/>
        <w:ind w:left="851" w:right="48" w:hanging="425"/>
        <w:jc w:val="both"/>
        <w:rPr>
          <w:rFonts w:ascii="Work Sans" w:hAnsi="Work Sans"/>
          <w:b/>
          <w:color w:val="000000" w:themeColor="text1"/>
          <w:u w:val="single"/>
        </w:rPr>
      </w:pPr>
      <w:r w:rsidRPr="008029F8">
        <w:rPr>
          <w:rFonts w:ascii="Work Sans" w:hAnsi="Work Sans"/>
          <w:color w:val="000000" w:themeColor="text1"/>
        </w:rPr>
        <w:t>Contratar la</w:t>
      </w:r>
      <w:r w:rsidR="001B7DF0" w:rsidRPr="008029F8">
        <w:rPr>
          <w:rFonts w:ascii="Work Sans" w:hAnsi="Work Sans"/>
          <w:color w:val="000000" w:themeColor="text1"/>
        </w:rPr>
        <w:t xml:space="preserve"> interventoría y</w:t>
      </w:r>
      <w:r w:rsidRPr="008029F8">
        <w:rPr>
          <w:rFonts w:ascii="Work Sans" w:hAnsi="Work Sans"/>
          <w:color w:val="000000" w:themeColor="text1"/>
        </w:rPr>
        <w:t xml:space="preserve"> la construcción de la infraestructura objeto del proyecto que luego será entregada </w:t>
      </w:r>
      <w:r w:rsidR="005C2524" w:rsidRPr="008029F8">
        <w:rPr>
          <w:rFonts w:ascii="Work Sans" w:hAnsi="Work Sans" w:cstheme="minorHAnsi"/>
          <w:color w:val="000000" w:themeColor="text1"/>
        </w:rPr>
        <w:t>al</w:t>
      </w:r>
      <w:r w:rsidR="007E7B63" w:rsidRPr="008029F8">
        <w:rPr>
          <w:rFonts w:ascii="Work Sans" w:hAnsi="Work Sans"/>
          <w:color w:val="000000" w:themeColor="text1"/>
        </w:rPr>
        <w:t xml:space="preserve"> </w:t>
      </w:r>
      <w:r w:rsidR="007E7B63" w:rsidRPr="008029F8">
        <w:rPr>
          <w:rFonts w:ascii="Work Sans" w:hAnsi="Work Sans"/>
          <w:b/>
          <w:color w:val="000000" w:themeColor="text1"/>
        </w:rPr>
        <w:t>MINISTERIO</w:t>
      </w:r>
      <w:r w:rsidRPr="008029F8">
        <w:rPr>
          <w:rFonts w:ascii="Work Sans" w:hAnsi="Work Sans"/>
          <w:b/>
          <w:color w:val="000000" w:themeColor="text1"/>
        </w:rPr>
        <w:t xml:space="preserve"> </w:t>
      </w:r>
      <w:r w:rsidRPr="008029F8">
        <w:rPr>
          <w:rFonts w:ascii="Work Sans" w:hAnsi="Work Sans"/>
          <w:color w:val="000000" w:themeColor="text1"/>
        </w:rPr>
        <w:t>de conformidad con lo establecido en el presente Contrato</w:t>
      </w:r>
      <w:r w:rsidR="00F50FBB" w:rsidRPr="008029F8">
        <w:rPr>
          <w:rFonts w:ascii="Work Sans" w:hAnsi="Work Sans"/>
          <w:color w:val="000000" w:themeColor="text1"/>
        </w:rPr>
        <w:t>.</w:t>
      </w:r>
      <w:r w:rsidRPr="008029F8">
        <w:rPr>
          <w:rFonts w:ascii="Work Sans" w:hAnsi="Work Sans"/>
          <w:color w:val="000000" w:themeColor="text1"/>
        </w:rPr>
        <w:t xml:space="preserve"> </w:t>
      </w:r>
    </w:p>
    <w:p w14:paraId="6BC90E45" w14:textId="77777777" w:rsidR="009B16D7" w:rsidRPr="008029F8" w:rsidRDefault="009B16D7" w:rsidP="003505D6">
      <w:pPr>
        <w:pStyle w:val="Prrafodelista"/>
        <w:spacing w:after="0" w:line="240" w:lineRule="auto"/>
        <w:ind w:left="851" w:right="48" w:hanging="425"/>
        <w:contextualSpacing/>
        <w:jc w:val="both"/>
        <w:rPr>
          <w:rFonts w:ascii="Work Sans" w:hAnsi="Work Sans"/>
          <w:color w:val="000000" w:themeColor="text1"/>
        </w:rPr>
      </w:pPr>
    </w:p>
    <w:p w14:paraId="1B354D47" w14:textId="77777777" w:rsidR="009B16D7" w:rsidRPr="008029F8"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8029F8">
        <w:rPr>
          <w:rFonts w:ascii="Work Sans" w:hAnsi="Work Sans"/>
          <w:color w:val="000000" w:themeColor="text1"/>
        </w:rPr>
        <w:t>Adelantar los trámites presupuestales internos que sean necesarios para la ejecución del presente Contrato.</w:t>
      </w:r>
    </w:p>
    <w:p w14:paraId="66E258F5" w14:textId="77777777" w:rsidR="009B16D7" w:rsidRPr="008029F8" w:rsidRDefault="009B16D7" w:rsidP="003505D6">
      <w:pPr>
        <w:pStyle w:val="Prrafodelista"/>
        <w:spacing w:after="0" w:line="240" w:lineRule="auto"/>
        <w:ind w:left="851" w:right="48" w:hanging="425"/>
        <w:rPr>
          <w:rFonts w:ascii="Work Sans" w:hAnsi="Work Sans"/>
          <w:color w:val="000000" w:themeColor="text1"/>
        </w:rPr>
      </w:pPr>
    </w:p>
    <w:p w14:paraId="147BA9BD" w14:textId="77777777" w:rsidR="009B16D7" w:rsidRPr="008029F8"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8029F8">
        <w:rPr>
          <w:rFonts w:ascii="Work Sans" w:hAnsi="Work Sans"/>
          <w:color w:val="000000" w:themeColor="text1"/>
        </w:rPr>
        <w:t>Ejecutar los recursos asignados al Proyecto de conformidad con lo establecido en el presente Contrato.</w:t>
      </w:r>
    </w:p>
    <w:p w14:paraId="672B7F5D" w14:textId="77777777" w:rsidR="009B16D7" w:rsidRPr="008029F8" w:rsidRDefault="009B16D7" w:rsidP="003505D6">
      <w:pPr>
        <w:pStyle w:val="Prrafodelista"/>
        <w:spacing w:after="0" w:line="240" w:lineRule="auto"/>
        <w:ind w:left="851" w:right="48" w:hanging="425"/>
        <w:contextualSpacing/>
        <w:jc w:val="both"/>
        <w:rPr>
          <w:rFonts w:ascii="Work Sans" w:hAnsi="Work Sans"/>
          <w:color w:val="000000" w:themeColor="text1"/>
        </w:rPr>
      </w:pPr>
    </w:p>
    <w:p w14:paraId="0AC20C79" w14:textId="572DA376" w:rsidR="009B16D7" w:rsidRPr="008029F8"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8029F8">
        <w:rPr>
          <w:rFonts w:ascii="Work Sans" w:hAnsi="Work Sans"/>
          <w:color w:val="000000" w:themeColor="text1"/>
        </w:rPr>
        <w:t>Cumplir</w:t>
      </w:r>
      <w:r w:rsidR="00436A42" w:rsidRPr="008029F8">
        <w:rPr>
          <w:rFonts w:ascii="Work Sans" w:hAnsi="Work Sans"/>
          <w:color w:val="000000" w:themeColor="text1"/>
        </w:rPr>
        <w:t>, garantizar</w:t>
      </w:r>
      <w:r w:rsidRPr="008029F8">
        <w:rPr>
          <w:rFonts w:ascii="Work Sans" w:hAnsi="Work Sans"/>
          <w:color w:val="000000" w:themeColor="text1"/>
        </w:rPr>
        <w:t xml:space="preserve"> y hacer cumplir los plazos, etapas y actividades previstas y aprobadas en el Cronograma del Anexo 2 del contrato. </w:t>
      </w:r>
    </w:p>
    <w:p w14:paraId="516530D5" w14:textId="77777777" w:rsidR="009B16D7" w:rsidRPr="008029F8" w:rsidRDefault="009B16D7" w:rsidP="003505D6">
      <w:pPr>
        <w:pStyle w:val="Prrafodelista"/>
        <w:spacing w:after="0" w:line="240" w:lineRule="auto"/>
        <w:ind w:left="851" w:right="48" w:hanging="425"/>
        <w:rPr>
          <w:rFonts w:ascii="Work Sans" w:hAnsi="Work Sans"/>
          <w:color w:val="000000" w:themeColor="text1"/>
        </w:rPr>
      </w:pPr>
    </w:p>
    <w:p w14:paraId="67811520" w14:textId="234A4C29" w:rsidR="009B16D7" w:rsidRPr="008029F8"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8029F8">
        <w:rPr>
          <w:rFonts w:ascii="Work Sans" w:hAnsi="Work Sans"/>
          <w:color w:val="000000" w:themeColor="text1"/>
        </w:rPr>
        <w:t xml:space="preserve">Presentar la información exigida en el Contrato y sus anexos en las fechas estipuladas, en los formatos definidos y usando los sistemas de información que </w:t>
      </w:r>
      <w:r w:rsidR="007E7B63" w:rsidRPr="008029F8">
        <w:rPr>
          <w:rFonts w:ascii="Work Sans" w:hAnsi="Work Sans"/>
          <w:b/>
          <w:color w:val="000000" w:themeColor="text1"/>
        </w:rPr>
        <w:t>EL MINISTERIO</w:t>
      </w:r>
      <w:r w:rsidRPr="008029F8">
        <w:rPr>
          <w:rFonts w:ascii="Work Sans" w:hAnsi="Work Sans"/>
          <w:b/>
          <w:color w:val="000000" w:themeColor="text1"/>
        </w:rPr>
        <w:t xml:space="preserve"> </w:t>
      </w:r>
      <w:r w:rsidRPr="008029F8">
        <w:rPr>
          <w:rFonts w:ascii="Work Sans" w:hAnsi="Work Sans"/>
          <w:color w:val="000000" w:themeColor="text1"/>
        </w:rPr>
        <w:t xml:space="preserve">establezca en cada caso.  </w:t>
      </w:r>
    </w:p>
    <w:p w14:paraId="5E1454D9" w14:textId="77777777" w:rsidR="009B16D7" w:rsidRPr="008029F8" w:rsidRDefault="009B16D7" w:rsidP="003505D6">
      <w:pPr>
        <w:pStyle w:val="Prrafodelista"/>
        <w:spacing w:after="0" w:line="240" w:lineRule="auto"/>
        <w:ind w:left="851" w:right="48" w:hanging="425"/>
        <w:rPr>
          <w:rFonts w:ascii="Work Sans" w:hAnsi="Work Sans"/>
          <w:color w:val="000000" w:themeColor="text1"/>
        </w:rPr>
      </w:pPr>
    </w:p>
    <w:p w14:paraId="4D07FC12" w14:textId="77777777" w:rsidR="009B16D7" w:rsidRPr="008029F8"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8029F8">
        <w:rPr>
          <w:rFonts w:ascii="Work Sans" w:hAnsi="Work Sans"/>
          <w:color w:val="000000" w:themeColor="text1"/>
        </w:rPr>
        <w:t xml:space="preserve">Atender oportunamente y de manera completa los requerimientos de las Autoridades Gubernamentales, así como realizar los requerimientos necesarios a dichas autoridades. </w:t>
      </w:r>
    </w:p>
    <w:p w14:paraId="465E2651" w14:textId="77777777" w:rsidR="009B16D7" w:rsidRPr="008029F8" w:rsidRDefault="009B16D7" w:rsidP="003505D6">
      <w:pPr>
        <w:pStyle w:val="Prrafodelista"/>
        <w:spacing w:after="0" w:line="240" w:lineRule="auto"/>
        <w:ind w:left="851" w:right="48" w:hanging="425"/>
        <w:rPr>
          <w:rFonts w:ascii="Work Sans" w:hAnsi="Work Sans"/>
          <w:color w:val="000000" w:themeColor="text1"/>
        </w:rPr>
      </w:pPr>
    </w:p>
    <w:p w14:paraId="24F0BADC" w14:textId="13B535C2" w:rsidR="009B16D7" w:rsidRPr="008029F8"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8029F8">
        <w:rPr>
          <w:rFonts w:ascii="Work Sans" w:hAnsi="Work Sans"/>
          <w:color w:val="000000" w:themeColor="text1"/>
        </w:rPr>
        <w:t xml:space="preserve">Mantener informado </w:t>
      </w:r>
      <w:r w:rsidR="00CA6601" w:rsidRPr="008029F8">
        <w:rPr>
          <w:rFonts w:ascii="Work Sans" w:hAnsi="Work Sans" w:cstheme="minorHAnsi"/>
          <w:color w:val="000000" w:themeColor="text1"/>
        </w:rPr>
        <w:t>al</w:t>
      </w:r>
      <w:r w:rsidR="007E7B63" w:rsidRPr="008029F8">
        <w:rPr>
          <w:rFonts w:ascii="Work Sans" w:hAnsi="Work Sans"/>
          <w:color w:val="000000" w:themeColor="text1"/>
        </w:rPr>
        <w:t xml:space="preserve"> </w:t>
      </w:r>
      <w:r w:rsidR="007E7B63" w:rsidRPr="008029F8">
        <w:rPr>
          <w:rFonts w:ascii="Work Sans" w:hAnsi="Work Sans"/>
          <w:b/>
          <w:color w:val="000000" w:themeColor="text1"/>
        </w:rPr>
        <w:t>MINISTERIO</w:t>
      </w:r>
      <w:r w:rsidRPr="008029F8">
        <w:rPr>
          <w:rFonts w:ascii="Work Sans" w:hAnsi="Work Sans"/>
          <w:b/>
          <w:color w:val="000000" w:themeColor="text1"/>
        </w:rPr>
        <w:t xml:space="preserve"> </w:t>
      </w:r>
      <w:r w:rsidRPr="008029F8">
        <w:rPr>
          <w:rFonts w:ascii="Work Sans" w:hAnsi="Work Sans"/>
          <w:color w:val="000000" w:themeColor="text1"/>
        </w:rPr>
        <w:t>sobre los avances e inconvenientes de la construcción del proyecto de tal manera que se puedan tomar decisiones oportunas.</w:t>
      </w:r>
    </w:p>
    <w:p w14:paraId="423D3DB3" w14:textId="77777777" w:rsidR="009B16D7" w:rsidRPr="008029F8" w:rsidRDefault="009B16D7" w:rsidP="003505D6">
      <w:pPr>
        <w:spacing w:after="0" w:line="240" w:lineRule="auto"/>
        <w:ind w:left="851" w:right="48" w:hanging="425"/>
        <w:contextualSpacing/>
        <w:jc w:val="both"/>
        <w:rPr>
          <w:rFonts w:ascii="Work Sans" w:hAnsi="Work Sans"/>
          <w:color w:val="000000" w:themeColor="text1"/>
        </w:rPr>
      </w:pPr>
    </w:p>
    <w:p w14:paraId="4274C336" w14:textId="29DC223A" w:rsidR="009B16D7" w:rsidRPr="008029F8"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8029F8">
        <w:rPr>
          <w:rFonts w:ascii="Work Sans" w:hAnsi="Work Sans"/>
          <w:color w:val="000000" w:themeColor="text1"/>
        </w:rPr>
        <w:t xml:space="preserve">Llevar y mantener actualizado un registro sobre las actividades y gestiones efectuadas ante las Autoridades respectivas que sean necesarias para el cumplimiento de las obligaciones a su cargo contenidas en el presente Contrato. Este registro podrá ser consultado por </w:t>
      </w:r>
      <w:r w:rsidR="007E7B63" w:rsidRPr="008029F8">
        <w:rPr>
          <w:rFonts w:ascii="Work Sans" w:hAnsi="Work Sans"/>
          <w:b/>
          <w:color w:val="000000" w:themeColor="text1"/>
        </w:rPr>
        <w:t>EL MINISTERIO</w:t>
      </w:r>
      <w:r w:rsidRPr="008029F8">
        <w:rPr>
          <w:rFonts w:ascii="Work Sans" w:hAnsi="Work Sans"/>
          <w:b/>
          <w:color w:val="000000" w:themeColor="text1"/>
        </w:rPr>
        <w:t xml:space="preserve"> </w:t>
      </w:r>
      <w:r w:rsidRPr="008029F8">
        <w:rPr>
          <w:rFonts w:ascii="Work Sans" w:hAnsi="Work Sans"/>
          <w:color w:val="000000" w:themeColor="text1"/>
        </w:rPr>
        <w:t xml:space="preserve">en cualquier momento. </w:t>
      </w:r>
    </w:p>
    <w:p w14:paraId="1471B787" w14:textId="77777777" w:rsidR="009B16D7" w:rsidRPr="008029F8" w:rsidRDefault="009B16D7" w:rsidP="003505D6">
      <w:pPr>
        <w:spacing w:after="0" w:line="240" w:lineRule="auto"/>
        <w:ind w:left="851" w:right="48" w:hanging="425"/>
        <w:jc w:val="both"/>
        <w:rPr>
          <w:rFonts w:ascii="Work Sans" w:hAnsi="Work Sans"/>
          <w:color w:val="000000" w:themeColor="text1"/>
        </w:rPr>
      </w:pPr>
    </w:p>
    <w:p w14:paraId="699A5F67" w14:textId="27EA9ADF" w:rsidR="009B16D7" w:rsidRPr="008029F8" w:rsidRDefault="00DF306B"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8029F8">
        <w:rPr>
          <w:rFonts w:ascii="Work Sans" w:hAnsi="Work Sans"/>
          <w:color w:val="000000" w:themeColor="text1"/>
        </w:rPr>
        <w:t>I</w:t>
      </w:r>
      <w:r w:rsidR="009B16D7" w:rsidRPr="008029F8">
        <w:rPr>
          <w:rFonts w:ascii="Work Sans" w:hAnsi="Work Sans"/>
          <w:color w:val="000000" w:themeColor="text1"/>
        </w:rPr>
        <w:t xml:space="preserve">nformar </w:t>
      </w:r>
      <w:r w:rsidR="489821F4" w:rsidRPr="008029F8">
        <w:rPr>
          <w:rFonts w:ascii="Work Sans" w:hAnsi="Work Sans" w:cstheme="minorBidi"/>
          <w:color w:val="000000" w:themeColor="text1"/>
        </w:rPr>
        <w:t xml:space="preserve">al </w:t>
      </w:r>
      <w:r w:rsidR="489821F4" w:rsidRPr="008029F8">
        <w:rPr>
          <w:rFonts w:ascii="Work Sans" w:hAnsi="Work Sans" w:cstheme="minorBidi"/>
          <w:b/>
          <w:bCs/>
          <w:color w:val="000000" w:themeColor="text1"/>
        </w:rPr>
        <w:t xml:space="preserve">MINISTERIO </w:t>
      </w:r>
      <w:r w:rsidR="21B9AC5B" w:rsidRPr="008029F8">
        <w:rPr>
          <w:rFonts w:ascii="Work Sans" w:hAnsi="Work Sans" w:cstheme="minorBidi"/>
          <w:color w:val="000000" w:themeColor="text1"/>
        </w:rPr>
        <w:t xml:space="preserve">en un máximo de tres (3) días hábiles </w:t>
      </w:r>
      <w:r w:rsidR="009B16D7" w:rsidRPr="008029F8">
        <w:rPr>
          <w:rFonts w:ascii="Work Sans" w:hAnsi="Work Sans"/>
          <w:color w:val="000000" w:themeColor="text1"/>
        </w:rPr>
        <w:t xml:space="preserve">de cualquier </w:t>
      </w:r>
      <w:r w:rsidRPr="008029F8">
        <w:rPr>
          <w:rFonts w:ascii="Work Sans" w:hAnsi="Work Sans"/>
          <w:color w:val="000000" w:themeColor="text1"/>
        </w:rPr>
        <w:t>circunstancia</w:t>
      </w:r>
      <w:r w:rsidR="009B16D7" w:rsidRPr="008029F8">
        <w:rPr>
          <w:rFonts w:ascii="Work Sans" w:hAnsi="Work Sans"/>
          <w:color w:val="000000" w:themeColor="text1"/>
        </w:rPr>
        <w:t xml:space="preserve"> </w:t>
      </w:r>
      <w:r w:rsidRPr="008029F8">
        <w:rPr>
          <w:rFonts w:ascii="Work Sans" w:hAnsi="Work Sans"/>
          <w:color w:val="000000" w:themeColor="text1"/>
        </w:rPr>
        <w:t xml:space="preserve">que pueda afectar la ejecución del contrato o los </w:t>
      </w:r>
      <w:r w:rsidR="03B8AABE" w:rsidRPr="008029F8">
        <w:rPr>
          <w:rFonts w:ascii="Work Sans" w:hAnsi="Work Sans" w:cstheme="minorBidi"/>
          <w:color w:val="000000" w:themeColor="text1"/>
        </w:rPr>
        <w:t>interese</w:t>
      </w:r>
      <w:r w:rsidR="11123000" w:rsidRPr="008029F8">
        <w:rPr>
          <w:rFonts w:ascii="Work Sans" w:hAnsi="Work Sans" w:cstheme="minorBidi"/>
          <w:color w:val="000000" w:themeColor="text1"/>
        </w:rPr>
        <w:t>s</w:t>
      </w:r>
      <w:r w:rsidRPr="008029F8">
        <w:rPr>
          <w:rFonts w:ascii="Work Sans" w:hAnsi="Work Sans"/>
          <w:color w:val="000000" w:themeColor="text1"/>
        </w:rPr>
        <w:t xml:space="preserve"> del </w:t>
      </w:r>
      <w:r w:rsidRPr="008029F8">
        <w:rPr>
          <w:rFonts w:ascii="Work Sans" w:hAnsi="Work Sans"/>
          <w:b/>
          <w:color w:val="000000" w:themeColor="text1"/>
        </w:rPr>
        <w:t>MINISTERI</w:t>
      </w:r>
      <w:r w:rsidR="006937B9" w:rsidRPr="008029F8">
        <w:rPr>
          <w:rFonts w:ascii="Work Sans" w:hAnsi="Work Sans"/>
          <w:b/>
          <w:color w:val="000000" w:themeColor="text1"/>
        </w:rPr>
        <w:t>O</w:t>
      </w:r>
      <w:r w:rsidR="009B16D7" w:rsidRPr="008029F8">
        <w:rPr>
          <w:rFonts w:ascii="Work Sans" w:hAnsi="Work Sans"/>
          <w:b/>
          <w:color w:val="000000" w:themeColor="text1"/>
        </w:rPr>
        <w:t>.</w:t>
      </w:r>
      <w:r w:rsidR="009B16D7" w:rsidRPr="008029F8">
        <w:rPr>
          <w:rFonts w:ascii="Work Sans" w:hAnsi="Work Sans"/>
          <w:color w:val="000000" w:themeColor="text1"/>
        </w:rPr>
        <w:t xml:space="preserve"> Si esto no se cumpliera, </w:t>
      </w:r>
      <w:r w:rsidR="009B16D7" w:rsidRPr="008029F8">
        <w:rPr>
          <w:rFonts w:ascii="Work Sans" w:hAnsi="Work Sans"/>
          <w:b/>
          <w:color w:val="000000" w:themeColor="text1"/>
        </w:rPr>
        <w:t xml:space="preserve">EL </w:t>
      </w:r>
      <w:r w:rsidR="003C7E25" w:rsidRPr="008029F8">
        <w:rPr>
          <w:rFonts w:ascii="Work Sans" w:hAnsi="Work Sans"/>
          <w:b/>
          <w:color w:val="000000" w:themeColor="text1"/>
        </w:rPr>
        <w:t>OPERADOR</w:t>
      </w:r>
      <w:r w:rsidR="009B16D7" w:rsidRPr="008029F8">
        <w:rPr>
          <w:rFonts w:ascii="Work Sans" w:hAnsi="Work Sans"/>
          <w:b/>
          <w:color w:val="000000" w:themeColor="text1"/>
        </w:rPr>
        <w:t xml:space="preserve"> </w:t>
      </w:r>
      <w:r w:rsidR="009B16D7" w:rsidRPr="008029F8">
        <w:rPr>
          <w:rFonts w:ascii="Work Sans" w:hAnsi="Work Sans"/>
          <w:color w:val="000000" w:themeColor="text1"/>
        </w:rPr>
        <w:t xml:space="preserve">responderá por las medidas o acciones a las que se obligue </w:t>
      </w:r>
      <w:r w:rsidR="11123000" w:rsidRPr="008029F8">
        <w:rPr>
          <w:rFonts w:ascii="Work Sans" w:hAnsi="Work Sans" w:cstheme="minorBidi"/>
          <w:color w:val="000000" w:themeColor="text1"/>
        </w:rPr>
        <w:t>al</w:t>
      </w:r>
      <w:r w:rsidR="007E7B63" w:rsidRPr="008029F8">
        <w:rPr>
          <w:rFonts w:ascii="Work Sans" w:hAnsi="Work Sans"/>
          <w:b/>
          <w:color w:val="000000" w:themeColor="text1"/>
        </w:rPr>
        <w:t xml:space="preserve"> MINISTERIO</w:t>
      </w:r>
      <w:r w:rsidR="007A3C3B" w:rsidRPr="008029F8">
        <w:rPr>
          <w:rFonts w:ascii="Work Sans" w:hAnsi="Work Sans"/>
          <w:color w:val="000000" w:themeColor="text1"/>
        </w:rPr>
        <w:t>.</w:t>
      </w:r>
    </w:p>
    <w:p w14:paraId="624AD672" w14:textId="77777777" w:rsidR="009B16D7" w:rsidRPr="008029F8" w:rsidRDefault="009B16D7" w:rsidP="003505D6">
      <w:pPr>
        <w:spacing w:after="0" w:line="240" w:lineRule="auto"/>
        <w:ind w:left="851" w:right="48" w:hanging="425"/>
        <w:jc w:val="both"/>
        <w:rPr>
          <w:rFonts w:ascii="Work Sans" w:hAnsi="Work Sans"/>
          <w:color w:val="000000" w:themeColor="text1"/>
        </w:rPr>
      </w:pPr>
    </w:p>
    <w:p w14:paraId="6C11C00F" w14:textId="76199C3F" w:rsidR="009B16D7" w:rsidRPr="008029F8"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8029F8">
        <w:rPr>
          <w:rFonts w:ascii="Work Sans" w:hAnsi="Work Sans"/>
          <w:color w:val="000000" w:themeColor="text1"/>
        </w:rPr>
        <w:t xml:space="preserve">Obtener y mantener </w:t>
      </w:r>
      <w:r w:rsidR="004A29DB" w:rsidRPr="008029F8">
        <w:rPr>
          <w:rFonts w:ascii="Work Sans" w:hAnsi="Work Sans"/>
          <w:color w:val="000000" w:themeColor="text1"/>
        </w:rPr>
        <w:t>vigentes</w:t>
      </w:r>
      <w:r w:rsidRPr="008029F8">
        <w:rPr>
          <w:rFonts w:ascii="Work Sans" w:hAnsi="Work Sans"/>
          <w:color w:val="000000" w:themeColor="text1"/>
        </w:rPr>
        <w:t xml:space="preserve"> las garantías </w:t>
      </w:r>
      <w:r w:rsidR="004A29DB" w:rsidRPr="008029F8">
        <w:rPr>
          <w:rFonts w:ascii="Work Sans" w:hAnsi="Work Sans"/>
          <w:color w:val="000000" w:themeColor="text1"/>
        </w:rPr>
        <w:t>previstas en</w:t>
      </w:r>
      <w:r w:rsidRPr="008029F8">
        <w:rPr>
          <w:rFonts w:ascii="Work Sans" w:hAnsi="Work Sans"/>
          <w:color w:val="000000" w:themeColor="text1"/>
        </w:rPr>
        <w:t xml:space="preserve"> este Contrato, para la respectiva aprobación por parte del </w:t>
      </w:r>
      <w:r w:rsidRPr="008029F8">
        <w:rPr>
          <w:rFonts w:ascii="Work Sans" w:hAnsi="Work Sans"/>
          <w:b/>
          <w:color w:val="000000" w:themeColor="text1"/>
        </w:rPr>
        <w:t>MINISTERIO</w:t>
      </w:r>
      <w:r w:rsidRPr="008029F8">
        <w:rPr>
          <w:rFonts w:ascii="Work Sans" w:hAnsi="Work Sans"/>
          <w:color w:val="000000" w:themeColor="text1"/>
        </w:rPr>
        <w:t xml:space="preserve">. </w:t>
      </w:r>
    </w:p>
    <w:p w14:paraId="0001E7D4" w14:textId="77777777" w:rsidR="009B16D7" w:rsidRPr="008029F8" w:rsidRDefault="009B16D7" w:rsidP="003505D6">
      <w:pPr>
        <w:spacing w:after="0" w:line="240" w:lineRule="auto"/>
        <w:ind w:left="851" w:right="48" w:hanging="425"/>
        <w:contextualSpacing/>
        <w:jc w:val="both"/>
        <w:rPr>
          <w:rFonts w:ascii="Work Sans" w:hAnsi="Work Sans"/>
          <w:color w:val="000000" w:themeColor="text1"/>
        </w:rPr>
      </w:pPr>
    </w:p>
    <w:p w14:paraId="6427648A" w14:textId="47AC3BBD" w:rsidR="009B16D7" w:rsidRPr="008029F8"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8029F8">
        <w:rPr>
          <w:rFonts w:ascii="Work Sans" w:hAnsi="Work Sans"/>
          <w:color w:val="000000" w:themeColor="text1"/>
        </w:rPr>
        <w:t xml:space="preserve">Exigir en los contratos </w:t>
      </w:r>
      <w:r w:rsidR="00CF39E2" w:rsidRPr="008029F8">
        <w:rPr>
          <w:rFonts w:ascii="Work Sans" w:hAnsi="Work Sans"/>
          <w:color w:val="000000" w:themeColor="text1"/>
        </w:rPr>
        <w:t>derivados</w:t>
      </w:r>
      <w:r w:rsidRPr="008029F8">
        <w:rPr>
          <w:rFonts w:ascii="Work Sans" w:hAnsi="Work Sans"/>
          <w:color w:val="000000" w:themeColor="text1"/>
        </w:rPr>
        <w:t>, las garantías señaladas el presente Contrato.</w:t>
      </w:r>
    </w:p>
    <w:p w14:paraId="5648E8A3" w14:textId="77777777" w:rsidR="009B16D7" w:rsidRPr="008029F8" w:rsidRDefault="009B16D7" w:rsidP="003505D6">
      <w:pPr>
        <w:spacing w:after="0" w:line="240" w:lineRule="auto"/>
        <w:ind w:left="851" w:right="48" w:hanging="425"/>
        <w:jc w:val="both"/>
        <w:rPr>
          <w:rFonts w:ascii="Work Sans" w:hAnsi="Work Sans"/>
          <w:color w:val="000000" w:themeColor="text1"/>
        </w:rPr>
      </w:pPr>
    </w:p>
    <w:p w14:paraId="784536DA" w14:textId="039BF0B3" w:rsidR="009B16D7" w:rsidRPr="008029F8"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8029F8">
        <w:rPr>
          <w:rFonts w:ascii="Work Sans" w:hAnsi="Work Sans"/>
          <w:color w:val="000000" w:themeColor="text1"/>
        </w:rPr>
        <w:t xml:space="preserve">Suscribir las diversas actas </w:t>
      </w:r>
      <w:r w:rsidR="003B5387" w:rsidRPr="008029F8">
        <w:rPr>
          <w:rFonts w:ascii="Work Sans" w:hAnsi="Work Sans"/>
          <w:color w:val="000000" w:themeColor="text1"/>
        </w:rPr>
        <w:t xml:space="preserve">conforme a lo </w:t>
      </w:r>
      <w:r w:rsidRPr="008029F8">
        <w:rPr>
          <w:rFonts w:ascii="Work Sans" w:hAnsi="Work Sans"/>
          <w:color w:val="000000" w:themeColor="text1"/>
        </w:rPr>
        <w:t>previst</w:t>
      </w:r>
      <w:r w:rsidR="003B5387" w:rsidRPr="008029F8">
        <w:rPr>
          <w:rFonts w:ascii="Work Sans" w:hAnsi="Work Sans"/>
          <w:color w:val="000000" w:themeColor="text1"/>
        </w:rPr>
        <w:t>o</w:t>
      </w:r>
      <w:r w:rsidRPr="008029F8">
        <w:rPr>
          <w:rFonts w:ascii="Work Sans" w:hAnsi="Work Sans"/>
          <w:color w:val="000000" w:themeColor="text1"/>
        </w:rPr>
        <w:t xml:space="preserve"> en e</w:t>
      </w:r>
      <w:r w:rsidR="003B5387" w:rsidRPr="008029F8">
        <w:rPr>
          <w:rFonts w:ascii="Work Sans" w:hAnsi="Work Sans"/>
          <w:color w:val="000000" w:themeColor="text1"/>
        </w:rPr>
        <w:t>ste</w:t>
      </w:r>
      <w:r w:rsidRPr="008029F8">
        <w:rPr>
          <w:rFonts w:ascii="Work Sans" w:hAnsi="Work Sans"/>
          <w:color w:val="000000" w:themeColor="text1"/>
        </w:rPr>
        <w:t xml:space="preserve"> Contrato</w:t>
      </w:r>
      <w:r w:rsidR="005E1230" w:rsidRPr="008029F8">
        <w:rPr>
          <w:rFonts w:ascii="Work Sans" w:hAnsi="Work Sans"/>
          <w:color w:val="000000" w:themeColor="text1"/>
        </w:rPr>
        <w:t>.</w:t>
      </w:r>
    </w:p>
    <w:p w14:paraId="106DA56C" w14:textId="77777777" w:rsidR="005E1230" w:rsidRPr="008029F8" w:rsidRDefault="005E1230" w:rsidP="003505D6">
      <w:pPr>
        <w:spacing w:after="0" w:line="240" w:lineRule="auto"/>
        <w:ind w:left="851" w:right="48" w:hanging="425"/>
        <w:contextualSpacing/>
        <w:jc w:val="both"/>
        <w:rPr>
          <w:rFonts w:ascii="Work Sans" w:hAnsi="Work Sans"/>
          <w:color w:val="000000" w:themeColor="text1"/>
        </w:rPr>
      </w:pPr>
    </w:p>
    <w:p w14:paraId="125644FB" w14:textId="61004FB8" w:rsidR="009B16D7" w:rsidRPr="008029F8" w:rsidRDefault="009B16D7" w:rsidP="00F15094">
      <w:pPr>
        <w:numPr>
          <w:ilvl w:val="0"/>
          <w:numId w:val="27"/>
        </w:numPr>
        <w:spacing w:after="0" w:line="240" w:lineRule="auto"/>
        <w:ind w:left="851" w:right="48" w:hanging="425"/>
        <w:jc w:val="both"/>
        <w:rPr>
          <w:rFonts w:ascii="Work Sans" w:hAnsi="Work Sans"/>
          <w:color w:val="000000" w:themeColor="text1"/>
        </w:rPr>
      </w:pPr>
      <w:bookmarkStart w:id="20" w:name="_Hlk78378938"/>
      <w:r w:rsidRPr="008029F8">
        <w:rPr>
          <w:rFonts w:ascii="Work Sans" w:hAnsi="Work Sans"/>
          <w:color w:val="000000" w:themeColor="text1"/>
        </w:rPr>
        <w:t xml:space="preserve">Coordinar con la </w:t>
      </w:r>
      <w:r w:rsidRPr="008029F8">
        <w:rPr>
          <w:rFonts w:ascii="Work Sans" w:hAnsi="Work Sans"/>
          <w:b/>
          <w:color w:val="000000" w:themeColor="text1"/>
        </w:rPr>
        <w:t>INTERVENTORÍA</w:t>
      </w:r>
      <w:r w:rsidRPr="008029F8">
        <w:rPr>
          <w:rFonts w:ascii="Work Sans" w:hAnsi="Work Sans"/>
          <w:color w:val="000000" w:themeColor="text1"/>
        </w:rPr>
        <w:t>, la elaboración y suscripción de las actas de inicio</w:t>
      </w:r>
      <w:bookmarkEnd w:id="20"/>
      <w:r w:rsidRPr="008029F8">
        <w:rPr>
          <w:rFonts w:ascii="Work Sans" w:hAnsi="Work Sans"/>
          <w:color w:val="000000" w:themeColor="text1"/>
        </w:rPr>
        <w:t>, de suspensión, reinicio,</w:t>
      </w:r>
      <w:r w:rsidR="00270042" w:rsidRPr="008029F8">
        <w:rPr>
          <w:rFonts w:ascii="Work Sans" w:hAnsi="Work Sans"/>
          <w:color w:val="000000" w:themeColor="text1"/>
        </w:rPr>
        <w:t xml:space="preserve"> Acta de </w:t>
      </w:r>
      <w:r w:rsidR="00D80BB1" w:rsidRPr="008029F8">
        <w:rPr>
          <w:rFonts w:ascii="Work Sans" w:hAnsi="Work Sans"/>
          <w:color w:val="000000" w:themeColor="text1"/>
        </w:rPr>
        <w:t xml:space="preserve">Recibo y </w:t>
      </w:r>
      <w:r w:rsidRPr="008029F8">
        <w:rPr>
          <w:rFonts w:ascii="Work Sans" w:hAnsi="Work Sans"/>
          <w:color w:val="000000" w:themeColor="text1"/>
        </w:rPr>
        <w:t>entrega de la infraestructura</w:t>
      </w:r>
      <w:r w:rsidR="00336CE5" w:rsidRPr="008029F8">
        <w:rPr>
          <w:rFonts w:ascii="Work Sans" w:hAnsi="Work Sans"/>
          <w:color w:val="000000" w:themeColor="text1"/>
        </w:rPr>
        <w:t xml:space="preserve"> </w:t>
      </w:r>
      <w:r w:rsidRPr="008029F8">
        <w:rPr>
          <w:rFonts w:ascii="Work Sans" w:hAnsi="Work Sans"/>
          <w:color w:val="000000" w:themeColor="text1"/>
        </w:rPr>
        <w:t xml:space="preserve">y de liquidación de los contratos </w:t>
      </w:r>
      <w:r w:rsidR="00CF39E2" w:rsidRPr="008029F8">
        <w:rPr>
          <w:rFonts w:ascii="Work Sans" w:hAnsi="Work Sans"/>
          <w:color w:val="000000" w:themeColor="text1"/>
        </w:rPr>
        <w:t>derivados</w:t>
      </w:r>
      <w:r w:rsidRPr="008029F8">
        <w:rPr>
          <w:rFonts w:ascii="Work Sans" w:hAnsi="Work Sans"/>
          <w:color w:val="000000" w:themeColor="text1"/>
        </w:rPr>
        <w:t xml:space="preserve">. </w:t>
      </w:r>
    </w:p>
    <w:p w14:paraId="12A1075C" w14:textId="77777777" w:rsidR="009B16D7" w:rsidRPr="008029F8" w:rsidRDefault="009B16D7" w:rsidP="003505D6">
      <w:pPr>
        <w:spacing w:after="0" w:line="240" w:lineRule="auto"/>
        <w:ind w:left="851" w:right="48" w:hanging="425"/>
        <w:jc w:val="both"/>
        <w:rPr>
          <w:rFonts w:ascii="Work Sans" w:hAnsi="Work Sans"/>
          <w:color w:val="000000" w:themeColor="text1"/>
        </w:rPr>
      </w:pPr>
      <w:r w:rsidRPr="008029F8">
        <w:rPr>
          <w:rFonts w:ascii="Work Sans" w:hAnsi="Work Sans"/>
          <w:color w:val="000000" w:themeColor="text1"/>
        </w:rPr>
        <w:t xml:space="preserve"> </w:t>
      </w:r>
    </w:p>
    <w:p w14:paraId="46A41469" w14:textId="33B9C741" w:rsidR="009B16D7" w:rsidRPr="008029F8" w:rsidRDefault="009B16D7" w:rsidP="00F15094">
      <w:pPr>
        <w:numPr>
          <w:ilvl w:val="0"/>
          <w:numId w:val="27"/>
        </w:numPr>
        <w:spacing w:after="0" w:line="240" w:lineRule="auto"/>
        <w:ind w:left="851" w:right="48" w:hanging="425"/>
        <w:jc w:val="both"/>
        <w:rPr>
          <w:rFonts w:ascii="Work Sans" w:hAnsi="Work Sans"/>
          <w:color w:val="000000" w:themeColor="text1"/>
        </w:rPr>
      </w:pPr>
      <w:r w:rsidRPr="008029F8">
        <w:rPr>
          <w:rFonts w:ascii="Work Sans" w:hAnsi="Work Sans"/>
          <w:color w:val="000000" w:themeColor="text1"/>
        </w:rPr>
        <w:t>Adoptar las medidas necesarias para subsanar de</w:t>
      </w:r>
      <w:r w:rsidR="72D87464" w:rsidRPr="008029F8">
        <w:rPr>
          <w:rFonts w:ascii="Work Sans" w:hAnsi="Work Sans"/>
          <w:color w:val="000000" w:themeColor="text1"/>
        </w:rPr>
        <w:t xml:space="preserve">ntro de los </w:t>
      </w:r>
      <w:r w:rsidR="008C59C7" w:rsidRPr="008029F8">
        <w:rPr>
          <w:rFonts w:ascii="Work Sans" w:hAnsi="Work Sans"/>
          <w:color w:val="000000" w:themeColor="text1"/>
        </w:rPr>
        <w:t>tres (</w:t>
      </w:r>
      <w:r w:rsidR="72D87464" w:rsidRPr="008029F8">
        <w:rPr>
          <w:rFonts w:ascii="Work Sans" w:hAnsi="Work Sans"/>
          <w:color w:val="000000" w:themeColor="text1"/>
        </w:rPr>
        <w:t>3</w:t>
      </w:r>
      <w:r w:rsidR="008C59C7" w:rsidRPr="008029F8">
        <w:rPr>
          <w:rFonts w:ascii="Work Sans" w:hAnsi="Work Sans"/>
          <w:color w:val="000000" w:themeColor="text1"/>
        </w:rPr>
        <w:t>)</w:t>
      </w:r>
      <w:r w:rsidR="72D87464" w:rsidRPr="008029F8">
        <w:rPr>
          <w:rFonts w:ascii="Work Sans" w:hAnsi="Work Sans"/>
          <w:color w:val="000000" w:themeColor="text1"/>
        </w:rPr>
        <w:t xml:space="preserve"> días hábiles</w:t>
      </w:r>
      <w:r w:rsidRPr="008029F8">
        <w:rPr>
          <w:rFonts w:ascii="Work Sans" w:hAnsi="Work Sans"/>
          <w:color w:val="000000" w:themeColor="text1"/>
        </w:rPr>
        <w:t xml:space="preserve"> cualquier situación irregular en la ejecución de la actividad </w:t>
      </w:r>
      <w:r w:rsidR="00F374BD" w:rsidRPr="008029F8">
        <w:rPr>
          <w:rFonts w:ascii="Work Sans" w:hAnsi="Work Sans"/>
          <w:color w:val="000000" w:themeColor="text1"/>
        </w:rPr>
        <w:t>de</w:t>
      </w:r>
      <w:r w:rsidR="00646FFA" w:rsidRPr="008029F8">
        <w:rPr>
          <w:rFonts w:ascii="Work Sans" w:hAnsi="Work Sans"/>
          <w:color w:val="000000" w:themeColor="text1"/>
        </w:rPr>
        <w:t xml:space="preserve">l interventor o </w:t>
      </w:r>
      <w:r w:rsidR="00F374BD" w:rsidRPr="008029F8">
        <w:rPr>
          <w:rFonts w:ascii="Work Sans" w:hAnsi="Work Sans"/>
          <w:color w:val="000000" w:themeColor="text1"/>
        </w:rPr>
        <w:t>de sus contratistas derivados</w:t>
      </w:r>
      <w:r w:rsidRPr="008029F8">
        <w:rPr>
          <w:rFonts w:ascii="Work Sans" w:hAnsi="Work Sans"/>
          <w:color w:val="000000" w:themeColor="text1"/>
        </w:rPr>
        <w:t xml:space="preserve">. </w:t>
      </w:r>
    </w:p>
    <w:p w14:paraId="1FAFDEA2" w14:textId="77777777" w:rsidR="009B16D7" w:rsidRPr="008029F8" w:rsidRDefault="009B16D7" w:rsidP="003505D6">
      <w:pPr>
        <w:spacing w:after="0" w:line="240" w:lineRule="auto"/>
        <w:ind w:left="851" w:right="48" w:hanging="425"/>
        <w:jc w:val="both"/>
        <w:rPr>
          <w:rFonts w:ascii="Work Sans" w:hAnsi="Work Sans"/>
          <w:color w:val="000000" w:themeColor="text1"/>
        </w:rPr>
      </w:pPr>
      <w:r w:rsidRPr="008029F8">
        <w:rPr>
          <w:rFonts w:ascii="Work Sans" w:hAnsi="Work Sans"/>
          <w:color w:val="000000" w:themeColor="text1"/>
        </w:rPr>
        <w:t xml:space="preserve"> </w:t>
      </w:r>
    </w:p>
    <w:p w14:paraId="38FCA234" w14:textId="3C685645" w:rsidR="009B16D7" w:rsidRPr="008029F8"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8029F8">
        <w:rPr>
          <w:rFonts w:ascii="Work Sans" w:hAnsi="Work Sans"/>
          <w:color w:val="000000" w:themeColor="text1"/>
        </w:rPr>
        <w:t xml:space="preserve">Cumplir la normatividad de seguridad en </w:t>
      </w:r>
      <w:r w:rsidR="00F374BD" w:rsidRPr="008029F8">
        <w:rPr>
          <w:rFonts w:ascii="Work Sans" w:hAnsi="Work Sans"/>
          <w:color w:val="000000" w:themeColor="text1"/>
        </w:rPr>
        <w:t>e</w:t>
      </w:r>
      <w:r w:rsidRPr="008029F8">
        <w:rPr>
          <w:rFonts w:ascii="Work Sans" w:hAnsi="Work Sans"/>
          <w:color w:val="000000" w:themeColor="text1"/>
        </w:rPr>
        <w:t>l trabajo y de bioseguridad y exigirla a los contratistas</w:t>
      </w:r>
      <w:r w:rsidR="00CF39E2" w:rsidRPr="008029F8">
        <w:rPr>
          <w:rFonts w:ascii="Work Sans" w:hAnsi="Work Sans"/>
          <w:color w:val="000000" w:themeColor="text1"/>
        </w:rPr>
        <w:t xml:space="preserve"> derivados</w:t>
      </w:r>
      <w:r w:rsidR="00F374BD" w:rsidRPr="008029F8">
        <w:rPr>
          <w:rFonts w:ascii="Work Sans" w:hAnsi="Work Sans"/>
          <w:color w:val="000000" w:themeColor="text1"/>
        </w:rPr>
        <w:t>.</w:t>
      </w:r>
      <w:r w:rsidRPr="008029F8">
        <w:rPr>
          <w:rFonts w:ascii="Work Sans" w:hAnsi="Work Sans"/>
          <w:color w:val="000000" w:themeColor="text1"/>
        </w:rPr>
        <w:t xml:space="preserve"> </w:t>
      </w:r>
    </w:p>
    <w:p w14:paraId="4EE764F4" w14:textId="77777777" w:rsidR="009B16D7" w:rsidRPr="008029F8" w:rsidRDefault="009B16D7" w:rsidP="003505D6">
      <w:pPr>
        <w:spacing w:after="0" w:line="240" w:lineRule="auto"/>
        <w:ind w:left="851" w:right="48" w:hanging="425"/>
        <w:jc w:val="both"/>
        <w:rPr>
          <w:rFonts w:ascii="Work Sans" w:hAnsi="Work Sans"/>
          <w:color w:val="000000" w:themeColor="text1"/>
        </w:rPr>
      </w:pPr>
    </w:p>
    <w:p w14:paraId="1E18CA19" w14:textId="0D75AD53" w:rsidR="009B16D7" w:rsidRPr="008029F8" w:rsidRDefault="00FD17DB"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8029F8">
        <w:rPr>
          <w:rFonts w:ascii="Work Sans" w:hAnsi="Work Sans"/>
          <w:color w:val="000000" w:themeColor="text1"/>
        </w:rPr>
        <w:t xml:space="preserve">Entregar oportunamente la información </w:t>
      </w:r>
      <w:r w:rsidR="009B16D7" w:rsidRPr="008029F8">
        <w:rPr>
          <w:rFonts w:ascii="Work Sans" w:hAnsi="Work Sans"/>
          <w:color w:val="000000" w:themeColor="text1"/>
        </w:rPr>
        <w:t xml:space="preserve">que </w:t>
      </w:r>
      <w:r w:rsidRPr="008029F8">
        <w:rPr>
          <w:rFonts w:ascii="Work Sans" w:hAnsi="Work Sans"/>
          <w:color w:val="000000" w:themeColor="text1"/>
        </w:rPr>
        <w:t xml:space="preserve">requiera </w:t>
      </w:r>
      <w:r w:rsidR="007E7B63" w:rsidRPr="008029F8">
        <w:rPr>
          <w:rFonts w:ascii="Work Sans" w:hAnsi="Work Sans"/>
          <w:b/>
          <w:color w:val="000000" w:themeColor="text1"/>
        </w:rPr>
        <w:t>EL MINISTERIO</w:t>
      </w:r>
      <w:r w:rsidRPr="008029F8">
        <w:rPr>
          <w:rFonts w:ascii="Work Sans" w:hAnsi="Work Sans"/>
          <w:color w:val="000000" w:themeColor="text1"/>
        </w:rPr>
        <w:t xml:space="preserve"> </w:t>
      </w:r>
      <w:r w:rsidR="009B16D7" w:rsidRPr="008029F8">
        <w:rPr>
          <w:rFonts w:ascii="Work Sans" w:hAnsi="Work Sans"/>
          <w:color w:val="000000" w:themeColor="text1"/>
        </w:rPr>
        <w:t>y</w:t>
      </w:r>
      <w:r w:rsidRPr="008029F8">
        <w:rPr>
          <w:rFonts w:ascii="Work Sans" w:hAnsi="Work Sans"/>
          <w:color w:val="000000" w:themeColor="text1"/>
        </w:rPr>
        <w:t>/o</w:t>
      </w:r>
      <w:r w:rsidR="009B16D7" w:rsidRPr="008029F8">
        <w:rPr>
          <w:rFonts w:ascii="Work Sans" w:hAnsi="Work Sans"/>
          <w:color w:val="000000" w:themeColor="text1"/>
        </w:rPr>
        <w:t xml:space="preserve"> los entes de control relativa a la ejecución del Contrato. </w:t>
      </w:r>
    </w:p>
    <w:p w14:paraId="380DD250" w14:textId="77777777" w:rsidR="009B16D7" w:rsidRPr="008029F8" w:rsidRDefault="009B16D7" w:rsidP="003505D6">
      <w:pPr>
        <w:spacing w:after="0" w:line="240" w:lineRule="auto"/>
        <w:ind w:left="851" w:right="48" w:hanging="425"/>
        <w:jc w:val="both"/>
        <w:rPr>
          <w:rFonts w:ascii="Work Sans" w:hAnsi="Work Sans"/>
          <w:color w:val="000000" w:themeColor="text1"/>
        </w:rPr>
      </w:pPr>
    </w:p>
    <w:p w14:paraId="266F3194" w14:textId="46FF5D23" w:rsidR="009B16D7" w:rsidRPr="008029F8"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8029F8">
        <w:rPr>
          <w:rFonts w:ascii="Work Sans" w:hAnsi="Work Sans"/>
          <w:color w:val="000000" w:themeColor="text1"/>
        </w:rPr>
        <w:t xml:space="preserve">Participar y colaborar con </w:t>
      </w:r>
      <w:r w:rsidR="007E7B63" w:rsidRPr="008029F8">
        <w:rPr>
          <w:rFonts w:ascii="Work Sans" w:hAnsi="Work Sans"/>
          <w:b/>
          <w:color w:val="000000" w:themeColor="text1"/>
        </w:rPr>
        <w:t>EL MINISTERIO</w:t>
      </w:r>
      <w:r w:rsidRPr="008029F8">
        <w:rPr>
          <w:rFonts w:ascii="Work Sans" w:hAnsi="Work Sans"/>
          <w:b/>
          <w:color w:val="000000" w:themeColor="text1"/>
        </w:rPr>
        <w:t xml:space="preserve"> </w:t>
      </w:r>
      <w:r w:rsidRPr="008029F8">
        <w:rPr>
          <w:rFonts w:ascii="Work Sans" w:hAnsi="Work Sans"/>
          <w:color w:val="000000" w:themeColor="text1"/>
        </w:rPr>
        <w:t xml:space="preserve">en el proceso de empalme </w:t>
      </w:r>
      <w:r w:rsidR="00E7278F" w:rsidRPr="008029F8">
        <w:rPr>
          <w:rFonts w:ascii="Work Sans" w:hAnsi="Work Sans"/>
          <w:color w:val="000000" w:themeColor="text1"/>
        </w:rPr>
        <w:t xml:space="preserve">del presente Contrato, </w:t>
      </w:r>
      <w:r w:rsidRPr="008029F8">
        <w:rPr>
          <w:rFonts w:ascii="Work Sans" w:hAnsi="Work Sans"/>
          <w:color w:val="000000" w:themeColor="text1"/>
        </w:rPr>
        <w:t xml:space="preserve">con </w:t>
      </w:r>
      <w:r w:rsidR="005E1230" w:rsidRPr="008029F8">
        <w:rPr>
          <w:rFonts w:ascii="Work Sans" w:hAnsi="Work Sans"/>
          <w:color w:val="000000" w:themeColor="text1"/>
        </w:rPr>
        <w:t xml:space="preserve">el nuevo </w:t>
      </w:r>
      <w:r w:rsidR="003C7E25" w:rsidRPr="008029F8">
        <w:rPr>
          <w:rFonts w:ascii="Work Sans" w:hAnsi="Work Sans" w:cstheme="minorBidi"/>
          <w:b/>
          <w:bCs/>
          <w:color w:val="000000" w:themeColor="text1"/>
        </w:rPr>
        <w:t>OPERADOR</w:t>
      </w:r>
      <w:r w:rsidR="104B9A0D" w:rsidRPr="008029F8">
        <w:rPr>
          <w:rFonts w:ascii="Work Sans" w:hAnsi="Work Sans" w:cstheme="minorBidi"/>
          <w:b/>
          <w:bCs/>
          <w:color w:val="000000" w:themeColor="text1"/>
        </w:rPr>
        <w:t xml:space="preserve"> </w:t>
      </w:r>
      <w:r w:rsidRPr="008029F8">
        <w:rPr>
          <w:rFonts w:ascii="Work Sans" w:hAnsi="Work Sans"/>
          <w:color w:val="000000" w:themeColor="text1"/>
        </w:rPr>
        <w:t xml:space="preserve">en caso </w:t>
      </w:r>
      <w:r w:rsidR="005E1230" w:rsidRPr="008029F8">
        <w:rPr>
          <w:rFonts w:ascii="Work Sans" w:hAnsi="Work Sans"/>
          <w:color w:val="000000" w:themeColor="text1"/>
        </w:rPr>
        <w:t>de cesión del contrato</w:t>
      </w:r>
      <w:r w:rsidR="00C611F2" w:rsidRPr="008029F8">
        <w:rPr>
          <w:rFonts w:ascii="Work Sans" w:hAnsi="Work Sans"/>
          <w:color w:val="000000" w:themeColor="text1"/>
        </w:rPr>
        <w:t>.</w:t>
      </w:r>
    </w:p>
    <w:p w14:paraId="2272934B" w14:textId="77777777" w:rsidR="00C611F2" w:rsidRPr="008029F8" w:rsidRDefault="00C611F2" w:rsidP="003505D6">
      <w:pPr>
        <w:spacing w:after="0" w:line="240" w:lineRule="auto"/>
        <w:ind w:left="851" w:right="48" w:hanging="425"/>
        <w:contextualSpacing/>
        <w:jc w:val="both"/>
        <w:rPr>
          <w:rFonts w:ascii="Work Sans" w:hAnsi="Work Sans"/>
          <w:color w:val="000000" w:themeColor="text1"/>
        </w:rPr>
      </w:pPr>
    </w:p>
    <w:p w14:paraId="794A1F13" w14:textId="4C0E77FF" w:rsidR="00D6605E" w:rsidRPr="008029F8"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8029F8">
        <w:rPr>
          <w:rFonts w:ascii="Work Sans" w:hAnsi="Work Sans"/>
          <w:color w:val="000000" w:themeColor="text1"/>
        </w:rPr>
        <w:t xml:space="preserve">Garantizar que se cuente con los trabajadores necesarios para el desarrollo del objeto del contrato y la ejecución de todas las actividades, obligaciones y </w:t>
      </w:r>
      <w:r w:rsidR="3944E44F" w:rsidRPr="008029F8">
        <w:rPr>
          <w:rFonts w:ascii="Work Sans" w:hAnsi="Work Sans" w:cstheme="minorBidi"/>
          <w:color w:val="000000" w:themeColor="text1"/>
        </w:rPr>
        <w:t>e</w:t>
      </w:r>
      <w:r w:rsidR="6B1C0AB9" w:rsidRPr="008029F8">
        <w:rPr>
          <w:rFonts w:ascii="Work Sans" w:hAnsi="Work Sans" w:cstheme="minorBidi"/>
          <w:color w:val="000000" w:themeColor="text1"/>
        </w:rPr>
        <w:t>tapas</w:t>
      </w:r>
      <w:r w:rsidRPr="008029F8">
        <w:rPr>
          <w:rFonts w:ascii="Work Sans" w:hAnsi="Work Sans"/>
          <w:color w:val="000000" w:themeColor="text1"/>
        </w:rPr>
        <w:t xml:space="preserve"> del mismo, que serán vinculados por </w:t>
      </w:r>
      <w:r w:rsidRPr="008029F8">
        <w:rPr>
          <w:rFonts w:ascii="Work Sans" w:hAnsi="Work Sans"/>
          <w:b/>
          <w:color w:val="000000" w:themeColor="text1"/>
        </w:rPr>
        <w:t>EL</w:t>
      </w:r>
      <w:r w:rsidR="00E61BCE" w:rsidRPr="008029F8">
        <w:rPr>
          <w:rFonts w:ascii="Work Sans" w:hAnsi="Work Sans"/>
          <w:b/>
          <w:color w:val="000000" w:themeColor="text1"/>
        </w:rPr>
        <w:t xml:space="preserve"> </w:t>
      </w:r>
      <w:r w:rsidR="003C7E25" w:rsidRPr="008029F8">
        <w:rPr>
          <w:rFonts w:ascii="Work Sans" w:hAnsi="Work Sans"/>
          <w:b/>
          <w:color w:val="000000" w:themeColor="text1"/>
        </w:rPr>
        <w:t>OPERADOR</w:t>
      </w:r>
      <w:r w:rsidRPr="008029F8">
        <w:rPr>
          <w:rFonts w:ascii="Work Sans" w:hAnsi="Work Sans"/>
          <w:color w:val="000000" w:themeColor="text1"/>
        </w:rPr>
        <w:t xml:space="preserve"> o sus</w:t>
      </w:r>
      <w:r w:rsidRPr="008029F8">
        <w:rPr>
          <w:rFonts w:ascii="Work Sans" w:hAnsi="Work Sans"/>
          <w:b/>
          <w:color w:val="000000" w:themeColor="text1"/>
        </w:rPr>
        <w:t xml:space="preserve"> CONTRATISTAS</w:t>
      </w:r>
      <w:r w:rsidR="00CF39E2" w:rsidRPr="008029F8">
        <w:rPr>
          <w:rFonts w:ascii="Work Sans" w:hAnsi="Work Sans"/>
          <w:b/>
          <w:color w:val="000000" w:themeColor="text1"/>
        </w:rPr>
        <w:t xml:space="preserve"> DERIVADOS,</w:t>
      </w:r>
      <w:r w:rsidR="00CF39E2" w:rsidRPr="008029F8">
        <w:rPr>
          <w:rFonts w:ascii="Work Sans" w:hAnsi="Work Sans"/>
          <w:color w:val="000000" w:themeColor="text1"/>
        </w:rPr>
        <w:t xml:space="preserve"> </w:t>
      </w:r>
      <w:r w:rsidRPr="008029F8">
        <w:rPr>
          <w:rFonts w:ascii="Work Sans" w:hAnsi="Work Sans"/>
          <w:color w:val="000000" w:themeColor="text1"/>
        </w:rPr>
        <w:t xml:space="preserve">quienes deberán cumplir con todas las disposiciones legales aplicables. </w:t>
      </w:r>
    </w:p>
    <w:p w14:paraId="6BAB81DA" w14:textId="77777777" w:rsidR="00D6605E" w:rsidRPr="008029F8" w:rsidRDefault="00D6605E" w:rsidP="003505D6">
      <w:pPr>
        <w:spacing w:after="0" w:line="240" w:lineRule="auto"/>
        <w:ind w:left="851" w:right="48" w:hanging="425"/>
        <w:contextualSpacing/>
        <w:jc w:val="both"/>
        <w:rPr>
          <w:rFonts w:ascii="Work Sans" w:hAnsi="Work Sans"/>
          <w:color w:val="000000" w:themeColor="text1"/>
        </w:rPr>
      </w:pPr>
    </w:p>
    <w:p w14:paraId="12CDBB0F" w14:textId="0D5C2296" w:rsidR="009B16D7" w:rsidRPr="008029F8" w:rsidRDefault="00D6605E"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8029F8">
        <w:rPr>
          <w:rFonts w:ascii="Work Sans" w:hAnsi="Work Sans"/>
          <w:color w:val="000000" w:themeColor="text1"/>
        </w:rPr>
        <w:t>Cumplir</w:t>
      </w:r>
      <w:r w:rsidR="7E99D2C3" w:rsidRPr="008029F8">
        <w:rPr>
          <w:rFonts w:ascii="Work Sans" w:hAnsi="Work Sans" w:cstheme="minorBidi"/>
          <w:color w:val="000000" w:themeColor="text1"/>
        </w:rPr>
        <w:t xml:space="preserve"> y velar </w:t>
      </w:r>
      <w:r w:rsidR="00E61BCE" w:rsidRPr="008029F8">
        <w:rPr>
          <w:rFonts w:ascii="Work Sans" w:hAnsi="Work Sans" w:cstheme="minorBidi"/>
          <w:color w:val="000000" w:themeColor="text1"/>
        </w:rPr>
        <w:t>junto con sus</w:t>
      </w:r>
      <w:r w:rsidR="009B16D7" w:rsidRPr="008029F8">
        <w:rPr>
          <w:rFonts w:ascii="Work Sans" w:hAnsi="Work Sans"/>
          <w:color w:val="000000" w:themeColor="text1"/>
        </w:rPr>
        <w:t xml:space="preserve"> </w:t>
      </w:r>
      <w:r w:rsidR="00CF39E2" w:rsidRPr="008029F8">
        <w:rPr>
          <w:rFonts w:ascii="Work Sans" w:hAnsi="Work Sans"/>
          <w:b/>
          <w:color w:val="000000" w:themeColor="text1"/>
        </w:rPr>
        <w:t>CONTRATISTAS DERIVADOS</w:t>
      </w:r>
      <w:r w:rsidRPr="008029F8">
        <w:rPr>
          <w:rFonts w:ascii="Work Sans" w:hAnsi="Work Sans"/>
          <w:b/>
          <w:color w:val="000000" w:themeColor="text1"/>
        </w:rPr>
        <w:t>,</w:t>
      </w:r>
      <w:r w:rsidR="00CF39E2" w:rsidRPr="008029F8">
        <w:rPr>
          <w:rFonts w:ascii="Work Sans" w:hAnsi="Work Sans"/>
          <w:color w:val="000000" w:themeColor="text1"/>
        </w:rPr>
        <w:t xml:space="preserve"> </w:t>
      </w:r>
      <w:r w:rsidR="00E61BCE" w:rsidRPr="008029F8">
        <w:rPr>
          <w:rFonts w:ascii="Work Sans" w:hAnsi="Work Sans"/>
          <w:color w:val="000000" w:themeColor="text1"/>
        </w:rPr>
        <w:t>por el cumplimiento d</w:t>
      </w:r>
      <w:r w:rsidRPr="008029F8">
        <w:rPr>
          <w:rFonts w:ascii="Work Sans" w:hAnsi="Work Sans"/>
          <w:color w:val="000000" w:themeColor="text1"/>
        </w:rPr>
        <w:t xml:space="preserve">el pago de </w:t>
      </w:r>
      <w:r w:rsidR="009B16D7" w:rsidRPr="008029F8">
        <w:rPr>
          <w:rFonts w:ascii="Work Sans" w:hAnsi="Work Sans"/>
          <w:color w:val="000000" w:themeColor="text1"/>
        </w:rPr>
        <w:t xml:space="preserve">los respectivos salarios, prestaciones sociales e indemnizaciones de todos los trabajadores vinculados </w:t>
      </w:r>
      <w:r w:rsidR="7E99D2C3" w:rsidRPr="008029F8">
        <w:rPr>
          <w:rFonts w:ascii="Work Sans" w:hAnsi="Work Sans" w:cstheme="minorBidi"/>
          <w:color w:val="000000" w:themeColor="text1"/>
        </w:rPr>
        <w:t>y/o colaboradores</w:t>
      </w:r>
      <w:r w:rsidR="6B1C0AB9" w:rsidRPr="008029F8">
        <w:rPr>
          <w:rFonts w:ascii="Work Sans" w:hAnsi="Work Sans" w:cstheme="minorBidi"/>
          <w:color w:val="000000" w:themeColor="text1"/>
        </w:rPr>
        <w:t xml:space="preserve"> </w:t>
      </w:r>
      <w:r w:rsidRPr="008029F8">
        <w:rPr>
          <w:rFonts w:ascii="Work Sans" w:hAnsi="Work Sans"/>
          <w:color w:val="000000" w:themeColor="text1"/>
        </w:rPr>
        <w:t>p</w:t>
      </w:r>
      <w:r w:rsidR="009B16D7" w:rsidRPr="008029F8">
        <w:rPr>
          <w:rFonts w:ascii="Work Sans" w:hAnsi="Work Sans"/>
          <w:color w:val="000000" w:themeColor="text1"/>
        </w:rPr>
        <w:t>a</w:t>
      </w:r>
      <w:r w:rsidRPr="008029F8">
        <w:rPr>
          <w:rFonts w:ascii="Work Sans" w:hAnsi="Work Sans"/>
          <w:color w:val="000000" w:themeColor="text1"/>
        </w:rPr>
        <w:t>ra</w:t>
      </w:r>
      <w:r w:rsidR="009B16D7" w:rsidRPr="008029F8">
        <w:rPr>
          <w:rFonts w:ascii="Work Sans" w:hAnsi="Work Sans"/>
          <w:color w:val="000000" w:themeColor="text1"/>
        </w:rPr>
        <w:t xml:space="preserve"> la ejecución del presente Contrato </w:t>
      </w:r>
      <w:r w:rsidRPr="008029F8">
        <w:rPr>
          <w:rFonts w:ascii="Work Sans" w:hAnsi="Work Sans"/>
          <w:color w:val="000000" w:themeColor="text1"/>
        </w:rPr>
        <w:t>o de los contratos derivados</w:t>
      </w:r>
      <w:r w:rsidR="009B16D7" w:rsidRPr="008029F8">
        <w:rPr>
          <w:rFonts w:ascii="Work Sans" w:hAnsi="Work Sans"/>
          <w:color w:val="000000" w:themeColor="text1"/>
        </w:rPr>
        <w:t xml:space="preserve">. </w:t>
      </w:r>
    </w:p>
    <w:p w14:paraId="798DDC14" w14:textId="77777777" w:rsidR="009B16D7" w:rsidRPr="008029F8" w:rsidRDefault="009B16D7" w:rsidP="003505D6">
      <w:pPr>
        <w:spacing w:after="0" w:line="240" w:lineRule="auto"/>
        <w:ind w:left="851" w:right="48" w:hanging="425"/>
        <w:rPr>
          <w:rFonts w:ascii="Work Sans" w:hAnsi="Work Sans"/>
          <w:color w:val="000000" w:themeColor="text1"/>
        </w:rPr>
      </w:pPr>
    </w:p>
    <w:p w14:paraId="116BB087" w14:textId="77777777" w:rsidR="000C534B" w:rsidRPr="008029F8" w:rsidRDefault="009B16D7"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8029F8">
        <w:rPr>
          <w:rFonts w:ascii="Work Sans" w:hAnsi="Work Sans"/>
          <w:color w:val="000000" w:themeColor="text1"/>
        </w:rPr>
        <w:t xml:space="preserve">Mantener indemne a </w:t>
      </w:r>
      <w:r w:rsidR="007E7B63" w:rsidRPr="008029F8">
        <w:rPr>
          <w:rFonts w:ascii="Work Sans" w:hAnsi="Work Sans"/>
          <w:b/>
          <w:color w:val="000000" w:themeColor="text1"/>
        </w:rPr>
        <w:t>EL MINISTERIO</w:t>
      </w:r>
      <w:r w:rsidR="00FD7D01" w:rsidRPr="008029F8">
        <w:rPr>
          <w:rFonts w:ascii="Work Sans" w:hAnsi="Work Sans"/>
          <w:b/>
          <w:color w:val="000000" w:themeColor="text1"/>
        </w:rPr>
        <w:t xml:space="preserve"> </w:t>
      </w:r>
      <w:r w:rsidRPr="008029F8">
        <w:rPr>
          <w:rFonts w:ascii="Work Sans" w:hAnsi="Work Sans"/>
          <w:color w:val="000000" w:themeColor="text1"/>
        </w:rPr>
        <w:t xml:space="preserve">conforme lo establecido en </w:t>
      </w:r>
      <w:r w:rsidR="00D6605E" w:rsidRPr="008029F8">
        <w:rPr>
          <w:rFonts w:ascii="Work Sans" w:hAnsi="Work Sans"/>
          <w:color w:val="000000" w:themeColor="text1"/>
        </w:rPr>
        <w:t>este contrato</w:t>
      </w:r>
      <w:r w:rsidR="00DC5273" w:rsidRPr="008029F8">
        <w:rPr>
          <w:rFonts w:ascii="Work Sans" w:hAnsi="Work Sans"/>
          <w:color w:val="000000" w:themeColor="text1"/>
        </w:rPr>
        <w:t>.</w:t>
      </w:r>
    </w:p>
    <w:p w14:paraId="6B5FE45C" w14:textId="77777777" w:rsidR="000C534B" w:rsidRPr="008029F8" w:rsidRDefault="000C534B" w:rsidP="00E61BCE">
      <w:pPr>
        <w:spacing w:after="0" w:line="240" w:lineRule="auto"/>
        <w:ind w:right="48"/>
        <w:contextualSpacing/>
        <w:jc w:val="both"/>
        <w:rPr>
          <w:rFonts w:ascii="Work Sans" w:hAnsi="Work Sans"/>
          <w:color w:val="000000" w:themeColor="text1"/>
        </w:rPr>
      </w:pPr>
    </w:p>
    <w:p w14:paraId="75D1AE78" w14:textId="77D92028" w:rsidR="009B16D7" w:rsidRPr="008029F8" w:rsidRDefault="006777B8"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8029F8">
        <w:rPr>
          <w:rFonts w:ascii="Work Sans" w:hAnsi="Work Sans"/>
          <w:color w:val="000000" w:themeColor="text1"/>
        </w:rPr>
        <w:t>S</w:t>
      </w:r>
      <w:r w:rsidR="009B16D7" w:rsidRPr="008029F8">
        <w:rPr>
          <w:rFonts w:ascii="Work Sans" w:hAnsi="Work Sans"/>
          <w:color w:val="000000" w:themeColor="text1"/>
        </w:rPr>
        <w:t xml:space="preserve">olicitar a </w:t>
      </w:r>
      <w:r w:rsidR="007E7B63" w:rsidRPr="008029F8">
        <w:rPr>
          <w:rFonts w:ascii="Work Sans" w:hAnsi="Work Sans"/>
          <w:b/>
          <w:color w:val="000000" w:themeColor="text1"/>
        </w:rPr>
        <w:t>EL MINISTERIO</w:t>
      </w:r>
      <w:r w:rsidR="00FD7D01" w:rsidRPr="008029F8">
        <w:rPr>
          <w:rFonts w:ascii="Work Sans" w:hAnsi="Work Sans"/>
          <w:color w:val="000000" w:themeColor="text1"/>
        </w:rPr>
        <w:t xml:space="preserve"> </w:t>
      </w:r>
      <w:r w:rsidR="009B16D7" w:rsidRPr="008029F8">
        <w:rPr>
          <w:rFonts w:ascii="Work Sans" w:hAnsi="Work Sans"/>
          <w:color w:val="000000" w:themeColor="text1"/>
        </w:rPr>
        <w:t xml:space="preserve">modificar los </w:t>
      </w:r>
      <w:r w:rsidR="00DF0770" w:rsidRPr="008029F8">
        <w:rPr>
          <w:rFonts w:ascii="Work Sans" w:hAnsi="Work Sans"/>
          <w:color w:val="000000" w:themeColor="text1"/>
        </w:rPr>
        <w:t>d</w:t>
      </w:r>
      <w:r w:rsidR="009B16D7" w:rsidRPr="008029F8">
        <w:rPr>
          <w:rFonts w:ascii="Work Sans" w:hAnsi="Work Sans"/>
          <w:color w:val="000000" w:themeColor="text1"/>
        </w:rPr>
        <w:t>iseños, especificaciones por cuenta y riesgo</w:t>
      </w:r>
      <w:r w:rsidRPr="008029F8">
        <w:rPr>
          <w:rFonts w:ascii="Work Sans" w:hAnsi="Work Sans"/>
          <w:color w:val="000000" w:themeColor="text1"/>
        </w:rPr>
        <w:t xml:space="preserve"> del </w:t>
      </w:r>
      <w:r w:rsidR="003C7E25" w:rsidRPr="008029F8">
        <w:rPr>
          <w:rFonts w:ascii="Work Sans" w:hAnsi="Work Sans"/>
          <w:b/>
          <w:color w:val="000000" w:themeColor="text1"/>
        </w:rPr>
        <w:t>OPERADOR</w:t>
      </w:r>
      <w:r w:rsidR="009B16D7" w:rsidRPr="008029F8">
        <w:rPr>
          <w:rFonts w:ascii="Work Sans" w:hAnsi="Work Sans"/>
          <w:color w:val="000000" w:themeColor="text1"/>
        </w:rPr>
        <w:t xml:space="preserve"> lo cual en ningún caso lo eximirá de cumplir las </w:t>
      </w:r>
      <w:r w:rsidR="00DF0770" w:rsidRPr="008029F8">
        <w:rPr>
          <w:rFonts w:ascii="Work Sans" w:hAnsi="Work Sans"/>
          <w:color w:val="000000" w:themeColor="text1"/>
        </w:rPr>
        <w:t>e</w:t>
      </w:r>
      <w:r w:rsidR="009B16D7" w:rsidRPr="008029F8">
        <w:rPr>
          <w:rFonts w:ascii="Work Sans" w:hAnsi="Work Sans"/>
          <w:color w:val="000000" w:themeColor="text1"/>
        </w:rPr>
        <w:t xml:space="preserve">specificaciones </w:t>
      </w:r>
      <w:r w:rsidR="00DF0770" w:rsidRPr="008029F8">
        <w:rPr>
          <w:rFonts w:ascii="Work Sans" w:hAnsi="Work Sans"/>
          <w:color w:val="000000" w:themeColor="text1"/>
        </w:rPr>
        <w:t>t</w:t>
      </w:r>
      <w:r w:rsidR="009B16D7" w:rsidRPr="008029F8">
        <w:rPr>
          <w:rFonts w:ascii="Work Sans" w:hAnsi="Work Sans"/>
          <w:color w:val="000000" w:themeColor="text1"/>
        </w:rPr>
        <w:t xml:space="preserve">écnicas indicadas en este Contrato, sus anexos y demás documentos que hacen parte integral del mismo. En cualquier caso, se requerirá el concepto y aval previo de la Interventoría para su trámite, así como concepto previo del IPSE, para estudio y aprobación por parte </w:t>
      </w:r>
      <w:r w:rsidR="5984E0E3" w:rsidRPr="008029F8">
        <w:rPr>
          <w:rFonts w:ascii="Work Sans" w:hAnsi="Work Sans" w:cstheme="minorBidi"/>
          <w:color w:val="000000" w:themeColor="text1"/>
        </w:rPr>
        <w:t>del</w:t>
      </w:r>
      <w:r w:rsidR="007E7B63" w:rsidRPr="008029F8">
        <w:rPr>
          <w:rFonts w:ascii="Work Sans" w:hAnsi="Work Sans"/>
          <w:color w:val="000000" w:themeColor="text1"/>
        </w:rPr>
        <w:t xml:space="preserve"> </w:t>
      </w:r>
      <w:r w:rsidR="007E7B63" w:rsidRPr="008029F8">
        <w:rPr>
          <w:rFonts w:ascii="Work Sans" w:hAnsi="Work Sans"/>
          <w:b/>
          <w:color w:val="000000" w:themeColor="text1"/>
        </w:rPr>
        <w:t>MINISTERIO</w:t>
      </w:r>
      <w:r w:rsidR="009B16D7" w:rsidRPr="008029F8">
        <w:rPr>
          <w:rFonts w:ascii="Work Sans" w:hAnsi="Work Sans"/>
          <w:color w:val="000000" w:themeColor="text1"/>
        </w:rPr>
        <w:t>.</w:t>
      </w:r>
    </w:p>
    <w:p w14:paraId="354E8E22" w14:textId="77777777" w:rsidR="003D0D95" w:rsidRPr="008029F8" w:rsidRDefault="003D0D95" w:rsidP="003505D6">
      <w:pPr>
        <w:pStyle w:val="Prrafodelista"/>
        <w:spacing w:after="0" w:line="240" w:lineRule="auto"/>
        <w:ind w:left="851" w:right="48" w:hanging="425"/>
        <w:contextualSpacing/>
        <w:jc w:val="both"/>
        <w:rPr>
          <w:rFonts w:ascii="Work Sans" w:hAnsi="Work Sans"/>
          <w:color w:val="000000" w:themeColor="text1"/>
        </w:rPr>
      </w:pPr>
    </w:p>
    <w:p w14:paraId="403D7F54" w14:textId="5D96485D" w:rsidR="00DC5273" w:rsidRPr="008029F8" w:rsidRDefault="008A5E1F" w:rsidP="00F15094">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8029F8">
        <w:rPr>
          <w:rFonts w:ascii="Work Sans" w:hAnsi="Work Sans"/>
          <w:color w:val="000000" w:themeColor="text1"/>
        </w:rPr>
        <w:t>U</w:t>
      </w:r>
      <w:r w:rsidR="009B16D7" w:rsidRPr="008029F8">
        <w:rPr>
          <w:rFonts w:ascii="Work Sans" w:hAnsi="Work Sans"/>
          <w:color w:val="000000" w:themeColor="text1"/>
        </w:rPr>
        <w:t>sar</w:t>
      </w:r>
      <w:r w:rsidRPr="008029F8">
        <w:rPr>
          <w:rFonts w:ascii="Work Sans" w:hAnsi="Work Sans"/>
          <w:color w:val="000000" w:themeColor="text1"/>
        </w:rPr>
        <w:t>, junto con sus contratistas derivados,</w:t>
      </w:r>
      <w:r w:rsidR="009B16D7" w:rsidRPr="008029F8">
        <w:rPr>
          <w:rFonts w:ascii="Work Sans" w:hAnsi="Work Sans"/>
          <w:color w:val="000000" w:themeColor="text1"/>
        </w:rPr>
        <w:t xml:space="preserve"> las plataformas tecnológicas y formatos definidos por </w:t>
      </w:r>
      <w:r w:rsidR="007E7B63" w:rsidRPr="008029F8">
        <w:rPr>
          <w:rFonts w:ascii="Work Sans" w:hAnsi="Work Sans"/>
          <w:b/>
          <w:color w:val="000000" w:themeColor="text1"/>
        </w:rPr>
        <w:t>EL MINISTERIO</w:t>
      </w:r>
      <w:r w:rsidR="009F1237" w:rsidRPr="008029F8">
        <w:rPr>
          <w:rFonts w:ascii="Work Sans" w:hAnsi="Work Sans"/>
          <w:b/>
          <w:color w:val="000000" w:themeColor="text1"/>
        </w:rPr>
        <w:t xml:space="preserve"> </w:t>
      </w:r>
      <w:r w:rsidR="009B16D7" w:rsidRPr="008029F8">
        <w:rPr>
          <w:rFonts w:ascii="Work Sans" w:hAnsi="Work Sans"/>
          <w:color w:val="000000" w:themeColor="text1"/>
        </w:rPr>
        <w:t>para el envío y recepción de información, así como para el seguimiento y visualización de la ejecución del presente contrato.</w:t>
      </w:r>
    </w:p>
    <w:p w14:paraId="6962FEA9" w14:textId="77777777" w:rsidR="00225B8A" w:rsidRPr="008029F8" w:rsidRDefault="00225B8A" w:rsidP="003505D6">
      <w:pPr>
        <w:spacing w:after="0" w:line="240" w:lineRule="auto"/>
        <w:ind w:left="851" w:right="48" w:hanging="425"/>
        <w:contextualSpacing/>
        <w:jc w:val="both"/>
        <w:rPr>
          <w:rFonts w:ascii="Work Sans" w:hAnsi="Work Sans"/>
          <w:color w:val="000000" w:themeColor="text1"/>
        </w:rPr>
      </w:pPr>
    </w:p>
    <w:p w14:paraId="1AD22110" w14:textId="1F9E3920" w:rsidR="00DC5273" w:rsidRPr="008029F8" w:rsidRDefault="67A17207" w:rsidP="6CD5A311">
      <w:pPr>
        <w:pStyle w:val="Prrafodelista"/>
        <w:numPr>
          <w:ilvl w:val="0"/>
          <w:numId w:val="27"/>
        </w:numPr>
        <w:spacing w:after="0" w:line="240" w:lineRule="auto"/>
        <w:ind w:left="851" w:right="48" w:hanging="425"/>
        <w:contextualSpacing/>
        <w:jc w:val="both"/>
        <w:rPr>
          <w:rFonts w:ascii="Work Sans" w:hAnsi="Work Sans"/>
          <w:color w:val="000000" w:themeColor="text1"/>
        </w:rPr>
      </w:pPr>
      <w:r w:rsidRPr="008029F8">
        <w:rPr>
          <w:rFonts w:ascii="Work Sans" w:hAnsi="Work Sans"/>
          <w:color w:val="000000" w:themeColor="text1"/>
        </w:rPr>
        <w:t>P</w:t>
      </w:r>
      <w:r w:rsidR="5962CD23" w:rsidRPr="008029F8">
        <w:rPr>
          <w:rFonts w:ascii="Work Sans" w:hAnsi="Work Sans"/>
          <w:color w:val="000000" w:themeColor="text1"/>
        </w:rPr>
        <w:t>resentar un informe de carácter mensual al supervisor</w:t>
      </w:r>
      <w:r w:rsidR="27572E19" w:rsidRPr="008029F8">
        <w:rPr>
          <w:rFonts w:ascii="Work Sans" w:hAnsi="Work Sans"/>
          <w:color w:val="000000" w:themeColor="text1"/>
        </w:rPr>
        <w:t xml:space="preserve"> del MME</w:t>
      </w:r>
      <w:r w:rsidR="06783BF5" w:rsidRPr="008029F8">
        <w:rPr>
          <w:rFonts w:ascii="Work Sans" w:hAnsi="Work Sans" w:cstheme="minorBidi"/>
          <w:color w:val="000000" w:themeColor="text1"/>
        </w:rPr>
        <w:t xml:space="preserve"> </w:t>
      </w:r>
      <w:r w:rsidR="5962CD23" w:rsidRPr="008029F8">
        <w:rPr>
          <w:rFonts w:ascii="Work Sans" w:hAnsi="Work Sans"/>
          <w:color w:val="000000" w:themeColor="text1"/>
        </w:rPr>
        <w:t xml:space="preserve">dentro de los quince (15) primeros días </w:t>
      </w:r>
      <w:r w:rsidR="49B232B0" w:rsidRPr="008029F8">
        <w:rPr>
          <w:rFonts w:ascii="Work Sans" w:hAnsi="Work Sans"/>
          <w:color w:val="000000" w:themeColor="text1"/>
        </w:rPr>
        <w:t xml:space="preserve">calendario </w:t>
      </w:r>
      <w:r w:rsidR="3268BAC6" w:rsidRPr="008029F8">
        <w:rPr>
          <w:rFonts w:ascii="Work Sans" w:hAnsi="Work Sans"/>
          <w:color w:val="000000" w:themeColor="text1"/>
        </w:rPr>
        <w:t>a</w:t>
      </w:r>
      <w:r w:rsidR="5962CD23" w:rsidRPr="008029F8">
        <w:rPr>
          <w:rFonts w:ascii="Work Sans" w:hAnsi="Work Sans"/>
          <w:color w:val="000000" w:themeColor="text1"/>
        </w:rPr>
        <w:t>l mes siguiente,</w:t>
      </w:r>
      <w:r w:rsidR="5962CD23" w:rsidRPr="008029F8">
        <w:rPr>
          <w:rFonts w:ascii="Work Sans" w:hAnsi="Work Sans"/>
          <w:b/>
          <w:bCs/>
          <w:color w:val="000000" w:themeColor="text1"/>
        </w:rPr>
        <w:t xml:space="preserve"> </w:t>
      </w:r>
      <w:r w:rsidR="5962CD23" w:rsidRPr="008029F8">
        <w:rPr>
          <w:rFonts w:ascii="Work Sans" w:hAnsi="Work Sans"/>
          <w:color w:val="000000" w:themeColor="text1"/>
        </w:rPr>
        <w:t xml:space="preserve">en el formato </w:t>
      </w:r>
      <w:r w:rsidR="0F885A21" w:rsidRPr="008029F8">
        <w:rPr>
          <w:rFonts w:ascii="Work Sans" w:hAnsi="Work Sans"/>
          <w:color w:val="000000" w:themeColor="text1"/>
        </w:rPr>
        <w:t xml:space="preserve">o sistema </w:t>
      </w:r>
      <w:r w:rsidR="5962CD23" w:rsidRPr="008029F8">
        <w:rPr>
          <w:rFonts w:ascii="Work Sans" w:hAnsi="Work Sans"/>
          <w:color w:val="000000" w:themeColor="text1"/>
        </w:rPr>
        <w:t xml:space="preserve">dispuesto por </w:t>
      </w:r>
      <w:r w:rsidR="5962CD23" w:rsidRPr="008029F8">
        <w:rPr>
          <w:rFonts w:ascii="Work Sans" w:hAnsi="Work Sans"/>
          <w:b/>
          <w:bCs/>
          <w:color w:val="000000" w:themeColor="text1"/>
        </w:rPr>
        <w:t>EL MINISTERIO</w:t>
      </w:r>
      <w:r w:rsidR="5962CD23" w:rsidRPr="008029F8">
        <w:rPr>
          <w:rFonts w:ascii="Work Sans" w:hAnsi="Work Sans"/>
          <w:color w:val="000000" w:themeColor="text1"/>
        </w:rPr>
        <w:t xml:space="preserve">. Los informes contendrán, pero sin limitarse a ello, lo siguiente: </w:t>
      </w:r>
    </w:p>
    <w:p w14:paraId="0A4B1EFC" w14:textId="77777777" w:rsidR="00DC5273" w:rsidRPr="008029F8" w:rsidRDefault="00DC5273" w:rsidP="003505D6">
      <w:pPr>
        <w:spacing w:after="0" w:line="240" w:lineRule="auto"/>
        <w:ind w:left="1034" w:right="48"/>
        <w:jc w:val="both"/>
        <w:rPr>
          <w:rFonts w:ascii="Work Sans" w:hAnsi="Work Sans"/>
          <w:color w:val="000000" w:themeColor="text1"/>
        </w:rPr>
      </w:pPr>
      <w:r w:rsidRPr="008029F8">
        <w:rPr>
          <w:rFonts w:ascii="Work Sans" w:hAnsi="Work Sans"/>
          <w:color w:val="000000" w:themeColor="text1"/>
        </w:rPr>
        <w:t xml:space="preserve"> </w:t>
      </w:r>
    </w:p>
    <w:p w14:paraId="7EF0578D" w14:textId="77777777" w:rsidR="00DC5273" w:rsidRPr="008029F8" w:rsidRDefault="00DC5273" w:rsidP="00F15094">
      <w:pPr>
        <w:pStyle w:val="Prrafodelista"/>
        <w:numPr>
          <w:ilvl w:val="0"/>
          <w:numId w:val="65"/>
        </w:numPr>
        <w:spacing w:after="0" w:line="240" w:lineRule="auto"/>
        <w:ind w:left="1134" w:right="48"/>
        <w:contextualSpacing/>
        <w:jc w:val="both"/>
        <w:rPr>
          <w:rFonts w:ascii="Work Sans" w:hAnsi="Work Sans"/>
          <w:color w:val="000000" w:themeColor="text1"/>
        </w:rPr>
      </w:pPr>
      <w:r w:rsidRPr="008029F8">
        <w:rPr>
          <w:rFonts w:ascii="Work Sans" w:hAnsi="Work Sans"/>
          <w:color w:val="000000" w:themeColor="text1"/>
        </w:rPr>
        <w:t xml:space="preserve">Aspectos Generales del Contrato </w:t>
      </w:r>
    </w:p>
    <w:p w14:paraId="655BAA4A" w14:textId="77777777" w:rsidR="00DC5273" w:rsidRPr="008029F8" w:rsidRDefault="00DC5273" w:rsidP="003505D6">
      <w:pPr>
        <w:spacing w:after="0" w:line="240" w:lineRule="auto"/>
        <w:ind w:left="1134" w:right="48"/>
        <w:jc w:val="both"/>
        <w:rPr>
          <w:rFonts w:ascii="Work Sans" w:hAnsi="Work Sans"/>
          <w:color w:val="000000" w:themeColor="text1"/>
        </w:rPr>
      </w:pPr>
      <w:r w:rsidRPr="008029F8">
        <w:rPr>
          <w:rFonts w:ascii="Work Sans" w:hAnsi="Work Sans"/>
          <w:color w:val="000000" w:themeColor="text1"/>
        </w:rPr>
        <w:t xml:space="preserve"> </w:t>
      </w:r>
    </w:p>
    <w:p w14:paraId="08A0D2A5" w14:textId="77777777" w:rsidR="00DC5273" w:rsidRPr="008029F8" w:rsidRDefault="00DC5273" w:rsidP="00F15094">
      <w:pPr>
        <w:pStyle w:val="Prrafodelista"/>
        <w:numPr>
          <w:ilvl w:val="0"/>
          <w:numId w:val="32"/>
        </w:numPr>
        <w:spacing w:after="0" w:line="240" w:lineRule="auto"/>
        <w:ind w:left="1418" w:right="48" w:firstLine="0"/>
        <w:contextualSpacing/>
        <w:jc w:val="both"/>
        <w:rPr>
          <w:rFonts w:ascii="Work Sans" w:hAnsi="Work Sans"/>
          <w:color w:val="000000" w:themeColor="text1"/>
        </w:rPr>
      </w:pPr>
      <w:r w:rsidRPr="008029F8">
        <w:rPr>
          <w:rFonts w:ascii="Work Sans" w:hAnsi="Work Sans"/>
          <w:color w:val="000000" w:themeColor="text1"/>
        </w:rPr>
        <w:t xml:space="preserve">Fecha de inicio </w:t>
      </w:r>
    </w:p>
    <w:p w14:paraId="1CBDBDCA" w14:textId="77777777" w:rsidR="00DC5273" w:rsidRPr="008029F8" w:rsidRDefault="00DC5273" w:rsidP="00F15094">
      <w:pPr>
        <w:pStyle w:val="Prrafodelista"/>
        <w:numPr>
          <w:ilvl w:val="0"/>
          <w:numId w:val="32"/>
        </w:numPr>
        <w:spacing w:after="0" w:line="240" w:lineRule="auto"/>
        <w:ind w:left="1418" w:right="48" w:firstLine="0"/>
        <w:contextualSpacing/>
        <w:jc w:val="both"/>
        <w:rPr>
          <w:rFonts w:ascii="Work Sans" w:hAnsi="Work Sans"/>
          <w:color w:val="000000" w:themeColor="text1"/>
        </w:rPr>
      </w:pPr>
      <w:r w:rsidRPr="008029F8">
        <w:rPr>
          <w:rFonts w:ascii="Work Sans" w:hAnsi="Work Sans"/>
          <w:color w:val="000000" w:themeColor="text1"/>
        </w:rPr>
        <w:t xml:space="preserve">Fecha de finalización de la etapa en la que se encuentre el contrato al momento de presentar el informe mensual </w:t>
      </w:r>
    </w:p>
    <w:p w14:paraId="3626AA8D" w14:textId="77777777" w:rsidR="00DC5273" w:rsidRPr="008029F8" w:rsidRDefault="00DC5273" w:rsidP="00F15094">
      <w:pPr>
        <w:pStyle w:val="Prrafodelista"/>
        <w:numPr>
          <w:ilvl w:val="0"/>
          <w:numId w:val="32"/>
        </w:numPr>
        <w:spacing w:after="0" w:line="240" w:lineRule="auto"/>
        <w:ind w:left="1418" w:right="48" w:firstLine="0"/>
        <w:contextualSpacing/>
        <w:jc w:val="both"/>
        <w:rPr>
          <w:rFonts w:ascii="Work Sans" w:hAnsi="Work Sans"/>
          <w:color w:val="000000" w:themeColor="text1"/>
        </w:rPr>
      </w:pPr>
      <w:r w:rsidRPr="008029F8">
        <w:rPr>
          <w:rFonts w:ascii="Work Sans" w:hAnsi="Work Sans"/>
          <w:color w:val="000000" w:themeColor="text1"/>
        </w:rPr>
        <w:t>Fecha de finalización del contrato</w:t>
      </w:r>
    </w:p>
    <w:p w14:paraId="0469B799" w14:textId="77777777" w:rsidR="00DC5273" w:rsidRPr="008029F8" w:rsidRDefault="00DC5273" w:rsidP="00F15094">
      <w:pPr>
        <w:pStyle w:val="Prrafodelista"/>
        <w:numPr>
          <w:ilvl w:val="0"/>
          <w:numId w:val="32"/>
        </w:numPr>
        <w:spacing w:after="0" w:line="240" w:lineRule="auto"/>
        <w:ind w:left="1418" w:right="48" w:firstLine="0"/>
        <w:contextualSpacing/>
        <w:jc w:val="both"/>
        <w:rPr>
          <w:rFonts w:ascii="Work Sans" w:hAnsi="Work Sans"/>
          <w:color w:val="000000" w:themeColor="text1"/>
        </w:rPr>
      </w:pPr>
      <w:r w:rsidRPr="008029F8">
        <w:rPr>
          <w:rFonts w:ascii="Work Sans" w:hAnsi="Work Sans"/>
          <w:color w:val="000000" w:themeColor="text1"/>
        </w:rPr>
        <w:t xml:space="preserve">Valor del contrato </w:t>
      </w:r>
    </w:p>
    <w:p w14:paraId="66B509EC" w14:textId="77777777" w:rsidR="00DC5273" w:rsidRPr="008029F8" w:rsidRDefault="006F10C7" w:rsidP="00F15094">
      <w:pPr>
        <w:pStyle w:val="Prrafodelista"/>
        <w:numPr>
          <w:ilvl w:val="0"/>
          <w:numId w:val="32"/>
        </w:numPr>
        <w:spacing w:after="0" w:line="240" w:lineRule="auto"/>
        <w:ind w:left="1418" w:right="48" w:firstLine="0"/>
        <w:contextualSpacing/>
        <w:jc w:val="both"/>
        <w:rPr>
          <w:rFonts w:ascii="Work Sans" w:hAnsi="Work Sans"/>
          <w:color w:val="000000" w:themeColor="text1"/>
        </w:rPr>
      </w:pPr>
      <w:r w:rsidRPr="008029F8">
        <w:rPr>
          <w:rFonts w:ascii="Work Sans" w:hAnsi="Work Sans"/>
          <w:color w:val="000000" w:themeColor="text1"/>
        </w:rPr>
        <w:t xml:space="preserve"> Nombre del </w:t>
      </w:r>
      <w:r w:rsidR="00DC5273" w:rsidRPr="008029F8">
        <w:rPr>
          <w:rFonts w:ascii="Work Sans" w:hAnsi="Work Sans"/>
          <w:color w:val="000000" w:themeColor="text1"/>
        </w:rPr>
        <w:t xml:space="preserve">Proyecto </w:t>
      </w:r>
    </w:p>
    <w:p w14:paraId="4A4A9C6B" w14:textId="77777777" w:rsidR="00DC5273" w:rsidRPr="008029F8" w:rsidRDefault="00DC5273" w:rsidP="00F15094">
      <w:pPr>
        <w:pStyle w:val="Prrafodelista"/>
        <w:numPr>
          <w:ilvl w:val="0"/>
          <w:numId w:val="32"/>
        </w:numPr>
        <w:spacing w:after="0" w:line="240" w:lineRule="auto"/>
        <w:ind w:left="1418" w:right="48" w:firstLine="0"/>
        <w:contextualSpacing/>
        <w:jc w:val="both"/>
        <w:rPr>
          <w:rFonts w:ascii="Work Sans" w:hAnsi="Work Sans"/>
          <w:color w:val="000000" w:themeColor="text1"/>
        </w:rPr>
      </w:pPr>
      <w:r w:rsidRPr="008029F8">
        <w:rPr>
          <w:rFonts w:ascii="Work Sans" w:hAnsi="Work Sans"/>
          <w:color w:val="000000" w:themeColor="text1"/>
        </w:rPr>
        <w:t xml:space="preserve">Suscripción del encargo fiduciario. </w:t>
      </w:r>
    </w:p>
    <w:p w14:paraId="2B5F8E1D" w14:textId="77777777" w:rsidR="00DC5273" w:rsidRPr="008029F8" w:rsidRDefault="00DC5273" w:rsidP="00F15094">
      <w:pPr>
        <w:pStyle w:val="Prrafodelista"/>
        <w:numPr>
          <w:ilvl w:val="0"/>
          <w:numId w:val="32"/>
        </w:numPr>
        <w:spacing w:after="0" w:line="240" w:lineRule="auto"/>
        <w:ind w:left="1418" w:right="48" w:firstLine="0"/>
        <w:contextualSpacing/>
        <w:jc w:val="both"/>
        <w:rPr>
          <w:rFonts w:ascii="Work Sans" w:hAnsi="Work Sans"/>
          <w:color w:val="000000" w:themeColor="text1"/>
        </w:rPr>
      </w:pPr>
      <w:r w:rsidRPr="008029F8">
        <w:rPr>
          <w:rFonts w:ascii="Work Sans" w:hAnsi="Work Sans"/>
          <w:color w:val="000000" w:themeColor="text1"/>
        </w:rPr>
        <w:t xml:space="preserve">Modificaciones (Adiciones, prorrogas, suspensiones) </w:t>
      </w:r>
    </w:p>
    <w:p w14:paraId="0BDBAED4" w14:textId="77777777" w:rsidR="00DC5273" w:rsidRPr="008029F8" w:rsidRDefault="00DC5273" w:rsidP="003505D6">
      <w:pPr>
        <w:spacing w:after="0" w:line="240" w:lineRule="auto"/>
        <w:ind w:left="1134" w:right="48"/>
        <w:jc w:val="both"/>
        <w:rPr>
          <w:rFonts w:ascii="Work Sans" w:hAnsi="Work Sans"/>
          <w:color w:val="000000" w:themeColor="text1"/>
        </w:rPr>
      </w:pPr>
      <w:r w:rsidRPr="008029F8">
        <w:rPr>
          <w:rFonts w:ascii="Work Sans" w:hAnsi="Work Sans"/>
          <w:color w:val="000000" w:themeColor="text1"/>
        </w:rPr>
        <w:t xml:space="preserve"> </w:t>
      </w:r>
    </w:p>
    <w:p w14:paraId="05CEA8A7" w14:textId="77777777" w:rsidR="00DC5273" w:rsidRPr="008029F8" w:rsidRDefault="00DC5273" w:rsidP="00F15094">
      <w:pPr>
        <w:pStyle w:val="Prrafodelista"/>
        <w:numPr>
          <w:ilvl w:val="0"/>
          <w:numId w:val="65"/>
        </w:numPr>
        <w:spacing w:after="0" w:line="240" w:lineRule="auto"/>
        <w:ind w:left="1134" w:right="48"/>
        <w:contextualSpacing/>
        <w:jc w:val="both"/>
        <w:rPr>
          <w:rFonts w:ascii="Work Sans" w:hAnsi="Work Sans"/>
          <w:color w:val="000000" w:themeColor="text1"/>
        </w:rPr>
      </w:pPr>
      <w:r w:rsidRPr="008029F8">
        <w:rPr>
          <w:rFonts w:ascii="Work Sans" w:hAnsi="Work Sans"/>
          <w:color w:val="000000" w:themeColor="text1"/>
        </w:rPr>
        <w:t xml:space="preserve">Avances de las etapas establecidas en el presente Contrato, identificando para cada una de las actividades aquellas críticas y las acciones implementadas para subsanarlas. </w:t>
      </w:r>
    </w:p>
    <w:p w14:paraId="6428B388" w14:textId="77777777" w:rsidR="00DC5273" w:rsidRPr="008029F8" w:rsidRDefault="00DC5273" w:rsidP="003505D6">
      <w:pPr>
        <w:spacing w:after="0" w:line="240" w:lineRule="auto"/>
        <w:ind w:left="1134" w:right="48"/>
        <w:jc w:val="both"/>
        <w:rPr>
          <w:rFonts w:ascii="Work Sans" w:hAnsi="Work Sans"/>
          <w:color w:val="000000" w:themeColor="text1"/>
        </w:rPr>
      </w:pPr>
      <w:r w:rsidRPr="008029F8">
        <w:rPr>
          <w:rFonts w:ascii="Work Sans" w:hAnsi="Work Sans"/>
          <w:color w:val="000000" w:themeColor="text1"/>
        </w:rPr>
        <w:t xml:space="preserve"> </w:t>
      </w:r>
    </w:p>
    <w:p w14:paraId="087C5056" w14:textId="77777777" w:rsidR="00DC5273" w:rsidRPr="008029F8" w:rsidRDefault="00DC5273" w:rsidP="00F15094">
      <w:pPr>
        <w:pStyle w:val="Prrafodelista"/>
        <w:numPr>
          <w:ilvl w:val="0"/>
          <w:numId w:val="65"/>
        </w:numPr>
        <w:spacing w:after="0" w:line="240" w:lineRule="auto"/>
        <w:ind w:left="1134" w:right="48"/>
        <w:jc w:val="both"/>
        <w:rPr>
          <w:rFonts w:ascii="Work Sans" w:hAnsi="Work Sans"/>
          <w:color w:val="000000" w:themeColor="text1"/>
        </w:rPr>
      </w:pPr>
      <w:r w:rsidRPr="008029F8">
        <w:rPr>
          <w:rFonts w:ascii="Work Sans" w:hAnsi="Work Sans"/>
          <w:color w:val="000000" w:themeColor="text1"/>
        </w:rPr>
        <w:t xml:space="preserve">Aspectos Generales de los contratos suscritos con terceros </w:t>
      </w:r>
    </w:p>
    <w:p w14:paraId="2422A43F" w14:textId="77777777" w:rsidR="00DC5273" w:rsidRPr="008029F8" w:rsidRDefault="00DC5273" w:rsidP="003505D6">
      <w:pPr>
        <w:spacing w:after="0" w:line="240" w:lineRule="auto"/>
        <w:ind w:left="1134" w:right="48"/>
        <w:jc w:val="both"/>
        <w:rPr>
          <w:rFonts w:ascii="Work Sans" w:hAnsi="Work Sans"/>
          <w:color w:val="000000" w:themeColor="text1"/>
        </w:rPr>
      </w:pPr>
      <w:r w:rsidRPr="008029F8">
        <w:rPr>
          <w:rFonts w:ascii="Work Sans" w:hAnsi="Work Sans"/>
          <w:color w:val="000000" w:themeColor="text1"/>
        </w:rPr>
        <w:t xml:space="preserve"> </w:t>
      </w:r>
    </w:p>
    <w:p w14:paraId="6003D6C8" w14:textId="04B4C4ED" w:rsidR="00DC5273" w:rsidRPr="008029F8" w:rsidRDefault="00DC5273" w:rsidP="00F15094">
      <w:pPr>
        <w:pStyle w:val="Prrafodelista"/>
        <w:numPr>
          <w:ilvl w:val="2"/>
          <w:numId w:val="33"/>
        </w:numPr>
        <w:spacing w:after="0" w:line="240" w:lineRule="auto"/>
        <w:ind w:left="1418" w:right="48" w:hanging="142"/>
        <w:contextualSpacing/>
        <w:jc w:val="both"/>
        <w:rPr>
          <w:rFonts w:ascii="Work Sans" w:hAnsi="Work Sans"/>
          <w:color w:val="000000" w:themeColor="text1"/>
        </w:rPr>
      </w:pPr>
      <w:r w:rsidRPr="008029F8">
        <w:rPr>
          <w:rFonts w:ascii="Work Sans" w:hAnsi="Work Sans"/>
          <w:color w:val="000000" w:themeColor="text1"/>
        </w:rPr>
        <w:t>Estado de los procesos contractuales: Preparación términos de contratación y selección de contratistas derivados</w:t>
      </w:r>
      <w:r w:rsidR="00C62275" w:rsidRPr="008029F8">
        <w:rPr>
          <w:rFonts w:ascii="Work Sans" w:hAnsi="Work Sans"/>
          <w:bCs/>
          <w:color w:val="000000" w:themeColor="text1"/>
        </w:rPr>
        <w:t>, anexando los contratos suscrito</w:t>
      </w:r>
      <w:r w:rsidR="004C0441" w:rsidRPr="008029F8">
        <w:rPr>
          <w:rFonts w:ascii="Work Sans" w:hAnsi="Work Sans"/>
          <w:bCs/>
          <w:color w:val="000000" w:themeColor="text1"/>
        </w:rPr>
        <w:t>s con contratistas derivados.</w:t>
      </w:r>
    </w:p>
    <w:p w14:paraId="0E53A4F4" w14:textId="77777777" w:rsidR="00DC5273" w:rsidRPr="008029F8" w:rsidRDefault="00DC5273" w:rsidP="003505D6">
      <w:pPr>
        <w:pStyle w:val="Prrafodelista"/>
        <w:spacing w:after="0" w:line="240" w:lineRule="auto"/>
        <w:ind w:left="1418" w:right="48"/>
        <w:rPr>
          <w:rFonts w:ascii="Work Sans" w:hAnsi="Work Sans"/>
          <w:color w:val="000000" w:themeColor="text1"/>
        </w:rPr>
      </w:pPr>
    </w:p>
    <w:p w14:paraId="39EBE681" w14:textId="25F3606A" w:rsidR="00DC5273" w:rsidRPr="008029F8" w:rsidRDefault="00DC5273" w:rsidP="00F15094">
      <w:pPr>
        <w:pStyle w:val="Prrafodelista"/>
        <w:numPr>
          <w:ilvl w:val="2"/>
          <w:numId w:val="33"/>
        </w:numPr>
        <w:spacing w:after="0" w:line="240" w:lineRule="auto"/>
        <w:ind w:left="1418" w:right="48" w:hanging="142"/>
        <w:contextualSpacing/>
        <w:jc w:val="both"/>
        <w:rPr>
          <w:rFonts w:ascii="Work Sans" w:hAnsi="Work Sans"/>
          <w:color w:val="000000" w:themeColor="text1"/>
        </w:rPr>
      </w:pPr>
      <w:r w:rsidRPr="008029F8">
        <w:rPr>
          <w:rFonts w:ascii="Work Sans" w:hAnsi="Work Sans"/>
          <w:color w:val="000000" w:themeColor="text1"/>
        </w:rPr>
        <w:t xml:space="preserve">Para los contratos de </w:t>
      </w:r>
      <w:r w:rsidR="00646FFA" w:rsidRPr="008029F8">
        <w:rPr>
          <w:rFonts w:ascii="Work Sans" w:hAnsi="Work Sans"/>
          <w:color w:val="000000" w:themeColor="text1"/>
        </w:rPr>
        <w:t>interventoría,</w:t>
      </w:r>
      <w:r w:rsidRPr="008029F8">
        <w:rPr>
          <w:rFonts w:ascii="Work Sans" w:hAnsi="Work Sans"/>
          <w:color w:val="000000" w:themeColor="text1"/>
        </w:rPr>
        <w:t xml:space="preserve"> </w:t>
      </w:r>
      <w:r w:rsidR="00122ABF" w:rsidRPr="008029F8">
        <w:rPr>
          <w:rFonts w:ascii="Work Sans" w:hAnsi="Work Sans"/>
          <w:color w:val="000000" w:themeColor="text1"/>
        </w:rPr>
        <w:t xml:space="preserve">obra y/o </w:t>
      </w:r>
      <w:r w:rsidRPr="008029F8">
        <w:rPr>
          <w:rFonts w:ascii="Work Sans" w:hAnsi="Work Sans"/>
          <w:color w:val="000000" w:themeColor="text1"/>
        </w:rPr>
        <w:t xml:space="preserve">suministro, según corresponda: </w:t>
      </w:r>
    </w:p>
    <w:p w14:paraId="29F6AFBE" w14:textId="77777777" w:rsidR="00DC5273" w:rsidRPr="008029F8" w:rsidRDefault="00DC5273" w:rsidP="003505D6">
      <w:pPr>
        <w:spacing w:after="0" w:line="240" w:lineRule="auto"/>
        <w:ind w:left="1134" w:right="48" w:firstLine="60"/>
        <w:jc w:val="both"/>
        <w:rPr>
          <w:rFonts w:ascii="Work Sans" w:hAnsi="Work Sans"/>
          <w:color w:val="000000" w:themeColor="text1"/>
        </w:rPr>
      </w:pPr>
    </w:p>
    <w:p w14:paraId="77C0CD6F" w14:textId="7B0B0CE1" w:rsidR="00DC5273" w:rsidRPr="008029F8" w:rsidRDefault="004C0441" w:rsidP="00F15094">
      <w:pPr>
        <w:pStyle w:val="Prrafodelista"/>
        <w:numPr>
          <w:ilvl w:val="0"/>
          <w:numId w:val="34"/>
        </w:numPr>
        <w:spacing w:after="0" w:line="240" w:lineRule="auto"/>
        <w:ind w:left="1701" w:right="48" w:hanging="283"/>
        <w:contextualSpacing/>
        <w:jc w:val="both"/>
        <w:rPr>
          <w:rFonts w:ascii="Work Sans" w:hAnsi="Work Sans"/>
          <w:color w:val="000000" w:themeColor="text1"/>
        </w:rPr>
      </w:pPr>
      <w:r w:rsidRPr="008029F8">
        <w:rPr>
          <w:rFonts w:ascii="Work Sans" w:hAnsi="Work Sans"/>
          <w:color w:val="000000" w:themeColor="text1"/>
        </w:rPr>
        <w:t>Nombre y/o razón social del c</w:t>
      </w:r>
      <w:r w:rsidR="00DC5273" w:rsidRPr="008029F8">
        <w:rPr>
          <w:rFonts w:ascii="Work Sans" w:hAnsi="Work Sans"/>
          <w:color w:val="000000" w:themeColor="text1"/>
        </w:rPr>
        <w:t>ontratista</w:t>
      </w:r>
      <w:r w:rsidR="00DC5273" w:rsidRPr="008029F8">
        <w:rPr>
          <w:rFonts w:ascii="Work Sans" w:hAnsi="Work Sans"/>
          <w:b/>
          <w:color w:val="000000" w:themeColor="text1"/>
        </w:rPr>
        <w:t xml:space="preserve"> </w:t>
      </w:r>
    </w:p>
    <w:p w14:paraId="3A960B1E" w14:textId="77777777" w:rsidR="00DC5273" w:rsidRPr="008029F8" w:rsidRDefault="00DC5273" w:rsidP="00F15094">
      <w:pPr>
        <w:pStyle w:val="Prrafodelista"/>
        <w:numPr>
          <w:ilvl w:val="0"/>
          <w:numId w:val="34"/>
        </w:numPr>
        <w:spacing w:after="0" w:line="240" w:lineRule="auto"/>
        <w:ind w:left="1701" w:right="48" w:hanging="283"/>
        <w:contextualSpacing/>
        <w:jc w:val="both"/>
        <w:rPr>
          <w:rFonts w:ascii="Work Sans" w:hAnsi="Work Sans"/>
          <w:color w:val="000000" w:themeColor="text1"/>
        </w:rPr>
      </w:pPr>
      <w:r w:rsidRPr="008029F8">
        <w:rPr>
          <w:rFonts w:ascii="Work Sans" w:hAnsi="Work Sans"/>
          <w:color w:val="000000" w:themeColor="text1"/>
        </w:rPr>
        <w:t>Fecha de inicio</w:t>
      </w:r>
    </w:p>
    <w:p w14:paraId="2935580A" w14:textId="77777777" w:rsidR="00DC5273" w:rsidRPr="008029F8" w:rsidRDefault="00DC5273" w:rsidP="00F15094">
      <w:pPr>
        <w:pStyle w:val="Prrafodelista"/>
        <w:numPr>
          <w:ilvl w:val="0"/>
          <w:numId w:val="34"/>
        </w:numPr>
        <w:spacing w:after="0" w:line="240" w:lineRule="auto"/>
        <w:ind w:left="1701" w:right="48" w:hanging="283"/>
        <w:contextualSpacing/>
        <w:jc w:val="both"/>
        <w:rPr>
          <w:rFonts w:ascii="Work Sans" w:hAnsi="Work Sans"/>
          <w:color w:val="000000" w:themeColor="text1"/>
        </w:rPr>
      </w:pPr>
      <w:r w:rsidRPr="008029F8">
        <w:rPr>
          <w:rFonts w:ascii="Work Sans" w:hAnsi="Work Sans"/>
          <w:color w:val="000000" w:themeColor="text1"/>
        </w:rPr>
        <w:t xml:space="preserve">Fecha de finalización </w:t>
      </w:r>
    </w:p>
    <w:p w14:paraId="7E7F3ED0" w14:textId="77777777" w:rsidR="00DC5273" w:rsidRPr="008029F8" w:rsidRDefault="00DC5273" w:rsidP="00F15094">
      <w:pPr>
        <w:pStyle w:val="Prrafodelista"/>
        <w:numPr>
          <w:ilvl w:val="0"/>
          <w:numId w:val="34"/>
        </w:numPr>
        <w:spacing w:after="0" w:line="240" w:lineRule="auto"/>
        <w:ind w:left="1701" w:right="48" w:hanging="283"/>
        <w:contextualSpacing/>
        <w:jc w:val="both"/>
        <w:rPr>
          <w:rFonts w:ascii="Work Sans" w:hAnsi="Work Sans"/>
          <w:color w:val="000000" w:themeColor="text1"/>
        </w:rPr>
      </w:pPr>
      <w:r w:rsidRPr="008029F8">
        <w:rPr>
          <w:rFonts w:ascii="Work Sans" w:hAnsi="Work Sans"/>
          <w:color w:val="000000" w:themeColor="text1"/>
        </w:rPr>
        <w:t>Valor del contrato</w:t>
      </w:r>
    </w:p>
    <w:p w14:paraId="7299A0D4" w14:textId="77777777" w:rsidR="00DC5273" w:rsidRPr="008029F8" w:rsidRDefault="00DC5273" w:rsidP="00F15094">
      <w:pPr>
        <w:pStyle w:val="Prrafodelista"/>
        <w:numPr>
          <w:ilvl w:val="0"/>
          <w:numId w:val="34"/>
        </w:numPr>
        <w:spacing w:after="0" w:line="240" w:lineRule="auto"/>
        <w:ind w:left="1701" w:right="48" w:hanging="283"/>
        <w:contextualSpacing/>
        <w:jc w:val="both"/>
        <w:rPr>
          <w:rFonts w:ascii="Work Sans" w:hAnsi="Work Sans"/>
          <w:color w:val="000000" w:themeColor="text1"/>
        </w:rPr>
      </w:pPr>
      <w:r w:rsidRPr="008029F8">
        <w:rPr>
          <w:rFonts w:ascii="Work Sans" w:hAnsi="Work Sans"/>
          <w:color w:val="000000" w:themeColor="text1"/>
        </w:rPr>
        <w:t xml:space="preserve">Alcance </w:t>
      </w:r>
    </w:p>
    <w:p w14:paraId="0ABBDB2E" w14:textId="77777777" w:rsidR="00DC5273" w:rsidRPr="008029F8" w:rsidRDefault="00DC5273" w:rsidP="00F15094">
      <w:pPr>
        <w:pStyle w:val="Prrafodelista"/>
        <w:numPr>
          <w:ilvl w:val="0"/>
          <w:numId w:val="34"/>
        </w:numPr>
        <w:spacing w:after="0" w:line="240" w:lineRule="auto"/>
        <w:ind w:left="1701" w:right="48" w:hanging="283"/>
        <w:contextualSpacing/>
        <w:jc w:val="both"/>
        <w:rPr>
          <w:rFonts w:ascii="Work Sans" w:hAnsi="Work Sans"/>
          <w:color w:val="000000" w:themeColor="text1"/>
        </w:rPr>
      </w:pPr>
      <w:r w:rsidRPr="008029F8">
        <w:rPr>
          <w:rFonts w:ascii="Work Sans" w:hAnsi="Work Sans"/>
          <w:color w:val="000000" w:themeColor="text1"/>
        </w:rPr>
        <w:t xml:space="preserve">Anticipo, en caso de que aplique </w:t>
      </w:r>
    </w:p>
    <w:p w14:paraId="63D4386B" w14:textId="77777777" w:rsidR="00DC5273" w:rsidRPr="008029F8" w:rsidRDefault="00DC5273" w:rsidP="00F15094">
      <w:pPr>
        <w:pStyle w:val="Prrafodelista"/>
        <w:numPr>
          <w:ilvl w:val="0"/>
          <w:numId w:val="34"/>
        </w:numPr>
        <w:spacing w:after="0" w:line="240" w:lineRule="auto"/>
        <w:ind w:left="1701" w:right="48" w:hanging="283"/>
        <w:contextualSpacing/>
        <w:jc w:val="both"/>
        <w:rPr>
          <w:rFonts w:ascii="Work Sans" w:hAnsi="Work Sans"/>
          <w:color w:val="000000" w:themeColor="text1"/>
        </w:rPr>
      </w:pPr>
      <w:r w:rsidRPr="008029F8">
        <w:rPr>
          <w:rFonts w:ascii="Work Sans" w:hAnsi="Work Sans"/>
          <w:color w:val="000000" w:themeColor="text1"/>
        </w:rPr>
        <w:t xml:space="preserve">Modificaciones (Adiciones, prorrogas, suspensiones) </w:t>
      </w:r>
    </w:p>
    <w:p w14:paraId="5F85505D" w14:textId="77777777" w:rsidR="00DC5273" w:rsidRPr="008029F8" w:rsidRDefault="00DC5273" w:rsidP="003505D6">
      <w:pPr>
        <w:spacing w:after="0" w:line="240" w:lineRule="auto"/>
        <w:ind w:left="1134" w:right="48" w:firstLine="60"/>
        <w:jc w:val="both"/>
        <w:rPr>
          <w:rFonts w:ascii="Work Sans" w:hAnsi="Work Sans"/>
          <w:color w:val="000000" w:themeColor="text1"/>
        </w:rPr>
      </w:pPr>
    </w:p>
    <w:p w14:paraId="1868E46B" w14:textId="77777777" w:rsidR="00DC5273" w:rsidRPr="008029F8" w:rsidRDefault="00DC5273" w:rsidP="00F15094">
      <w:pPr>
        <w:pStyle w:val="Prrafodelista"/>
        <w:numPr>
          <w:ilvl w:val="0"/>
          <w:numId w:val="65"/>
        </w:numPr>
        <w:spacing w:after="0" w:line="240" w:lineRule="auto"/>
        <w:ind w:left="1134" w:right="48"/>
        <w:jc w:val="both"/>
        <w:rPr>
          <w:rFonts w:ascii="Work Sans" w:hAnsi="Work Sans"/>
          <w:color w:val="000000" w:themeColor="text1"/>
        </w:rPr>
      </w:pPr>
      <w:r w:rsidRPr="008029F8">
        <w:rPr>
          <w:rFonts w:ascii="Work Sans" w:hAnsi="Work Sans"/>
          <w:color w:val="000000" w:themeColor="text1"/>
        </w:rPr>
        <w:t xml:space="preserve">Ejecución de los Contratos </w:t>
      </w:r>
    </w:p>
    <w:p w14:paraId="0B0F8E2D" w14:textId="77777777" w:rsidR="00DC5273" w:rsidRPr="008029F8" w:rsidRDefault="00DC5273" w:rsidP="003505D6">
      <w:pPr>
        <w:spacing w:after="0" w:line="240" w:lineRule="auto"/>
        <w:ind w:left="1134" w:right="48"/>
        <w:jc w:val="both"/>
        <w:rPr>
          <w:rFonts w:ascii="Work Sans" w:hAnsi="Work Sans"/>
          <w:color w:val="000000" w:themeColor="text1"/>
        </w:rPr>
      </w:pPr>
      <w:r w:rsidRPr="008029F8">
        <w:rPr>
          <w:rFonts w:ascii="Work Sans" w:hAnsi="Work Sans"/>
          <w:color w:val="000000" w:themeColor="text1"/>
        </w:rPr>
        <w:t xml:space="preserve"> </w:t>
      </w:r>
    </w:p>
    <w:p w14:paraId="6ECE1BC0" w14:textId="075F3D34" w:rsidR="00DC5273" w:rsidRPr="008029F8" w:rsidRDefault="00DC5273" w:rsidP="00F15094">
      <w:pPr>
        <w:pStyle w:val="Prrafodelista"/>
        <w:numPr>
          <w:ilvl w:val="0"/>
          <w:numId w:val="35"/>
        </w:numPr>
        <w:spacing w:after="0" w:line="240" w:lineRule="auto"/>
        <w:ind w:left="1418" w:right="48" w:hanging="142"/>
        <w:contextualSpacing/>
        <w:jc w:val="both"/>
        <w:rPr>
          <w:rFonts w:ascii="Work Sans" w:hAnsi="Work Sans"/>
          <w:color w:val="000000" w:themeColor="text1"/>
        </w:rPr>
      </w:pPr>
      <w:r w:rsidRPr="008029F8">
        <w:rPr>
          <w:rFonts w:ascii="Work Sans" w:hAnsi="Work Sans"/>
          <w:color w:val="000000" w:themeColor="text1"/>
        </w:rPr>
        <w:t xml:space="preserve">Descripción de las actividades realizadas para la ejecución y sus porcentajes de avance con relación a los respectivos cronogramas, según la etapa en la que se encuentre al momento de presentar el informe mensual, señalando los inconvenientes presentados, medidas correctivas adoptadas y los requerimientos realizados para la adecuada ejecución del proyecto. </w:t>
      </w:r>
    </w:p>
    <w:p w14:paraId="740B98EC" w14:textId="77777777" w:rsidR="00DC5273" w:rsidRPr="008029F8" w:rsidRDefault="00DC5273" w:rsidP="00F15094">
      <w:pPr>
        <w:pStyle w:val="Prrafodelista"/>
        <w:numPr>
          <w:ilvl w:val="0"/>
          <w:numId w:val="35"/>
        </w:numPr>
        <w:spacing w:after="0" w:line="240" w:lineRule="auto"/>
        <w:ind w:left="1418" w:right="48" w:hanging="142"/>
        <w:contextualSpacing/>
        <w:jc w:val="both"/>
        <w:rPr>
          <w:rFonts w:ascii="Work Sans" w:hAnsi="Work Sans"/>
          <w:color w:val="000000" w:themeColor="text1"/>
        </w:rPr>
      </w:pPr>
      <w:r w:rsidRPr="008029F8">
        <w:rPr>
          <w:rFonts w:ascii="Work Sans" w:hAnsi="Work Sans"/>
          <w:color w:val="000000" w:themeColor="text1"/>
        </w:rPr>
        <w:t>Informe de los avances de la Instalación de la Infraestructura Eléctrica.</w:t>
      </w:r>
    </w:p>
    <w:p w14:paraId="7BF67F74" w14:textId="77777777" w:rsidR="00DC5273" w:rsidRPr="008029F8" w:rsidRDefault="12519CC3" w:rsidP="6CD5A311">
      <w:pPr>
        <w:pStyle w:val="Prrafodelista"/>
        <w:numPr>
          <w:ilvl w:val="0"/>
          <w:numId w:val="35"/>
        </w:numPr>
        <w:spacing w:after="0" w:line="240" w:lineRule="auto"/>
        <w:ind w:left="1418" w:right="48" w:hanging="142"/>
        <w:contextualSpacing/>
        <w:jc w:val="both"/>
        <w:rPr>
          <w:rFonts w:ascii="Work Sans" w:hAnsi="Work Sans"/>
          <w:color w:val="000000" w:themeColor="text1"/>
        </w:rPr>
      </w:pPr>
      <w:r w:rsidRPr="008029F8">
        <w:rPr>
          <w:rFonts w:ascii="Work Sans" w:hAnsi="Work Sans"/>
          <w:color w:val="000000" w:themeColor="text1"/>
        </w:rPr>
        <w:t>Registro fotográfico de Avance de Instalación del proyecto.</w:t>
      </w:r>
    </w:p>
    <w:p w14:paraId="2C1D79A8" w14:textId="7CDC86AD" w:rsidR="0682CF53" w:rsidRPr="008029F8" w:rsidRDefault="0682CF53" w:rsidP="6CD5A311">
      <w:pPr>
        <w:pStyle w:val="Prrafodelista"/>
        <w:numPr>
          <w:ilvl w:val="0"/>
          <w:numId w:val="35"/>
        </w:numPr>
        <w:spacing w:after="0" w:line="240" w:lineRule="auto"/>
        <w:ind w:left="1418" w:right="48" w:hanging="142"/>
        <w:contextualSpacing/>
        <w:jc w:val="both"/>
        <w:rPr>
          <w:rFonts w:ascii="Work Sans" w:hAnsi="Work Sans"/>
          <w:color w:val="000000" w:themeColor="text1"/>
        </w:rPr>
      </w:pPr>
      <w:r w:rsidRPr="008029F8">
        <w:rPr>
          <w:rFonts w:ascii="Work Sans" w:hAnsi="Work Sans"/>
          <w:color w:val="000000" w:themeColor="text1"/>
        </w:rPr>
        <w:t xml:space="preserve">Descripción detallada del reporte de </w:t>
      </w:r>
      <w:r w:rsidR="0FBAFE63" w:rsidRPr="008029F8">
        <w:rPr>
          <w:rFonts w:ascii="Work Sans" w:hAnsi="Work Sans"/>
          <w:color w:val="000000" w:themeColor="text1"/>
        </w:rPr>
        <w:t>ejecución</w:t>
      </w:r>
      <w:r w:rsidRPr="008029F8">
        <w:rPr>
          <w:rFonts w:ascii="Work Sans" w:hAnsi="Work Sans"/>
          <w:color w:val="000000" w:themeColor="text1"/>
        </w:rPr>
        <w:t xml:space="preserve"> de los recursos, este informe debe contener </w:t>
      </w:r>
      <w:r w:rsidR="212714AB" w:rsidRPr="008029F8">
        <w:rPr>
          <w:rFonts w:ascii="Work Sans" w:hAnsi="Work Sans"/>
          <w:color w:val="000000" w:themeColor="text1"/>
        </w:rPr>
        <w:t>información</w:t>
      </w:r>
      <w:r w:rsidRPr="008029F8">
        <w:rPr>
          <w:rFonts w:ascii="Work Sans" w:hAnsi="Work Sans"/>
          <w:color w:val="000000" w:themeColor="text1"/>
        </w:rPr>
        <w:t xml:space="preserve"> que permita identificar el valor total del contrato, adiciones, </w:t>
      </w:r>
      <w:r w:rsidR="243F2852" w:rsidRPr="008029F8">
        <w:rPr>
          <w:rFonts w:ascii="Work Sans" w:hAnsi="Work Sans"/>
          <w:color w:val="000000" w:themeColor="text1"/>
        </w:rPr>
        <w:t xml:space="preserve">valor </w:t>
      </w:r>
      <w:r w:rsidRPr="008029F8">
        <w:rPr>
          <w:rFonts w:ascii="Work Sans" w:hAnsi="Work Sans"/>
          <w:color w:val="000000" w:themeColor="text1"/>
        </w:rPr>
        <w:t>total</w:t>
      </w:r>
      <w:r w:rsidR="4F205FE5" w:rsidRPr="008029F8">
        <w:rPr>
          <w:rFonts w:ascii="Work Sans" w:hAnsi="Work Sans"/>
          <w:color w:val="000000" w:themeColor="text1"/>
        </w:rPr>
        <w:t xml:space="preserve"> de</w:t>
      </w:r>
      <w:r w:rsidRPr="008029F8">
        <w:rPr>
          <w:rFonts w:ascii="Work Sans" w:hAnsi="Work Sans"/>
          <w:color w:val="000000" w:themeColor="text1"/>
        </w:rPr>
        <w:t xml:space="preserve"> recursos desembolsados, aumentos por rendimientos financieros, disminuciones por </w:t>
      </w:r>
      <w:r w:rsidR="742641C6" w:rsidRPr="008029F8">
        <w:rPr>
          <w:rFonts w:ascii="Work Sans" w:hAnsi="Work Sans"/>
          <w:color w:val="000000" w:themeColor="text1"/>
        </w:rPr>
        <w:t>ejecución</w:t>
      </w:r>
      <w:r w:rsidRPr="008029F8">
        <w:rPr>
          <w:rFonts w:ascii="Work Sans" w:hAnsi="Work Sans"/>
          <w:color w:val="000000" w:themeColor="text1"/>
        </w:rPr>
        <w:t xml:space="preserve"> del contrato y saldo de recursos por ejecutar.</w:t>
      </w:r>
    </w:p>
    <w:p w14:paraId="0AB13F10" w14:textId="4D4CF13D" w:rsidR="00DC5273" w:rsidRPr="008029F8" w:rsidRDefault="00DC5273" w:rsidP="6CD5A311">
      <w:pPr>
        <w:spacing w:after="0" w:line="240" w:lineRule="auto"/>
        <w:ind w:left="1134" w:right="48"/>
        <w:jc w:val="both"/>
        <w:rPr>
          <w:rFonts w:ascii="Work Sans" w:hAnsi="Work Sans"/>
          <w:color w:val="000000" w:themeColor="text1"/>
        </w:rPr>
      </w:pPr>
    </w:p>
    <w:p w14:paraId="4CCCF638" w14:textId="77777777" w:rsidR="00DC5273" w:rsidRPr="008029F8" w:rsidRDefault="00DC5273" w:rsidP="00F15094">
      <w:pPr>
        <w:pStyle w:val="Prrafodelista"/>
        <w:numPr>
          <w:ilvl w:val="0"/>
          <w:numId w:val="65"/>
        </w:numPr>
        <w:spacing w:after="0" w:line="240" w:lineRule="auto"/>
        <w:ind w:left="1134" w:right="48"/>
        <w:jc w:val="both"/>
        <w:rPr>
          <w:rFonts w:ascii="Work Sans" w:hAnsi="Work Sans"/>
          <w:color w:val="000000" w:themeColor="text1"/>
        </w:rPr>
      </w:pPr>
      <w:r w:rsidRPr="008029F8">
        <w:rPr>
          <w:rFonts w:ascii="Work Sans" w:hAnsi="Work Sans"/>
          <w:color w:val="000000" w:themeColor="text1"/>
        </w:rPr>
        <w:t xml:space="preserve">Aspectos Financieros </w:t>
      </w:r>
    </w:p>
    <w:p w14:paraId="6E0E9F07" w14:textId="77777777" w:rsidR="00DC5273" w:rsidRPr="008029F8" w:rsidRDefault="00DC5273" w:rsidP="003505D6">
      <w:pPr>
        <w:spacing w:after="0" w:line="240" w:lineRule="auto"/>
        <w:ind w:left="1134" w:right="48"/>
        <w:jc w:val="both"/>
        <w:rPr>
          <w:rFonts w:ascii="Work Sans" w:hAnsi="Work Sans"/>
          <w:color w:val="000000" w:themeColor="text1"/>
        </w:rPr>
      </w:pPr>
      <w:r w:rsidRPr="008029F8">
        <w:rPr>
          <w:rFonts w:ascii="Work Sans" w:hAnsi="Work Sans"/>
          <w:color w:val="000000" w:themeColor="text1"/>
        </w:rPr>
        <w:t xml:space="preserve"> </w:t>
      </w:r>
    </w:p>
    <w:p w14:paraId="41F7C3D5" w14:textId="327571F9" w:rsidR="00DC5273" w:rsidRPr="008029F8" w:rsidRDefault="00DC5273" w:rsidP="00F15094">
      <w:pPr>
        <w:pStyle w:val="Prrafodelista"/>
        <w:numPr>
          <w:ilvl w:val="2"/>
          <w:numId w:val="65"/>
        </w:numPr>
        <w:tabs>
          <w:tab w:val="center" w:pos="912"/>
          <w:tab w:val="center" w:pos="3476"/>
        </w:tabs>
        <w:spacing w:after="0" w:line="240" w:lineRule="auto"/>
        <w:ind w:left="1418" w:right="48" w:hanging="142"/>
        <w:contextualSpacing/>
        <w:jc w:val="both"/>
        <w:rPr>
          <w:rFonts w:ascii="Work Sans" w:hAnsi="Work Sans"/>
          <w:color w:val="000000" w:themeColor="text1"/>
        </w:rPr>
      </w:pPr>
      <w:r w:rsidRPr="008029F8">
        <w:rPr>
          <w:rFonts w:ascii="Work Sans" w:hAnsi="Work Sans"/>
          <w:color w:val="000000" w:themeColor="text1"/>
        </w:rPr>
        <w:t xml:space="preserve">Recursos FAZNI girados </w:t>
      </w:r>
      <w:r w:rsidR="5984E0E3" w:rsidRPr="008029F8">
        <w:rPr>
          <w:rFonts w:ascii="Work Sans" w:hAnsi="Work Sans" w:cstheme="minorBidi"/>
          <w:color w:val="000000" w:themeColor="text1"/>
        </w:rPr>
        <w:t>al</w:t>
      </w:r>
      <w:r w:rsidR="5984E0E3" w:rsidRPr="008029F8">
        <w:rPr>
          <w:rFonts w:ascii="Work Sans" w:hAnsi="Work Sans" w:cstheme="minorBidi"/>
          <w:b/>
          <w:bCs/>
          <w:color w:val="000000" w:themeColor="text1"/>
        </w:rPr>
        <w:t xml:space="preserve"> </w:t>
      </w:r>
      <w:r w:rsidR="003C7E25" w:rsidRPr="008029F8">
        <w:rPr>
          <w:rFonts w:ascii="Work Sans" w:hAnsi="Work Sans"/>
          <w:b/>
          <w:color w:val="000000" w:themeColor="text1"/>
        </w:rPr>
        <w:t>OPERADOR</w:t>
      </w:r>
      <w:r w:rsidRPr="008029F8">
        <w:rPr>
          <w:rFonts w:ascii="Work Sans" w:hAnsi="Work Sans"/>
          <w:color w:val="000000" w:themeColor="text1"/>
        </w:rPr>
        <w:t xml:space="preserve">: </w:t>
      </w:r>
    </w:p>
    <w:p w14:paraId="5920989F" w14:textId="7DF6B9E6" w:rsidR="00DC5273" w:rsidRPr="008029F8" w:rsidRDefault="00DC5273" w:rsidP="00F15094">
      <w:pPr>
        <w:numPr>
          <w:ilvl w:val="2"/>
          <w:numId w:val="36"/>
        </w:numPr>
        <w:spacing w:after="0" w:line="240" w:lineRule="auto"/>
        <w:ind w:left="1701" w:right="48"/>
        <w:jc w:val="both"/>
        <w:rPr>
          <w:rFonts w:ascii="Work Sans" w:hAnsi="Work Sans"/>
          <w:color w:val="000000" w:themeColor="text1"/>
        </w:rPr>
      </w:pPr>
      <w:r w:rsidRPr="008029F8">
        <w:rPr>
          <w:rFonts w:ascii="Work Sans" w:hAnsi="Work Sans"/>
          <w:color w:val="000000" w:themeColor="text1"/>
        </w:rPr>
        <w:t xml:space="preserve">Valores </w:t>
      </w:r>
      <w:r w:rsidR="00D65B6A" w:rsidRPr="008029F8">
        <w:rPr>
          <w:rFonts w:ascii="Work Sans" w:hAnsi="Work Sans"/>
          <w:color w:val="000000" w:themeColor="text1"/>
        </w:rPr>
        <w:t>recibidos</w:t>
      </w:r>
      <w:r w:rsidRPr="008029F8">
        <w:rPr>
          <w:rFonts w:ascii="Work Sans" w:hAnsi="Work Sans"/>
          <w:color w:val="000000" w:themeColor="text1"/>
        </w:rPr>
        <w:t xml:space="preserve"> </w:t>
      </w:r>
    </w:p>
    <w:p w14:paraId="528BE839" w14:textId="77777777" w:rsidR="00DC5273" w:rsidRPr="008029F8" w:rsidRDefault="00DC5273" w:rsidP="00F15094">
      <w:pPr>
        <w:numPr>
          <w:ilvl w:val="2"/>
          <w:numId w:val="36"/>
        </w:numPr>
        <w:spacing w:after="0" w:line="240" w:lineRule="auto"/>
        <w:ind w:left="1701" w:right="48"/>
        <w:jc w:val="both"/>
        <w:rPr>
          <w:rFonts w:ascii="Work Sans" w:hAnsi="Work Sans"/>
          <w:color w:val="000000" w:themeColor="text1"/>
        </w:rPr>
      </w:pPr>
      <w:r w:rsidRPr="008029F8">
        <w:rPr>
          <w:rFonts w:ascii="Work Sans" w:hAnsi="Work Sans"/>
          <w:color w:val="000000" w:themeColor="text1"/>
        </w:rPr>
        <w:t xml:space="preserve">Fechas </w:t>
      </w:r>
    </w:p>
    <w:p w14:paraId="180D10A8" w14:textId="7136B8F5" w:rsidR="00D65B6A" w:rsidRPr="008029F8" w:rsidRDefault="00D65B6A" w:rsidP="00F15094">
      <w:pPr>
        <w:numPr>
          <w:ilvl w:val="2"/>
          <w:numId w:val="36"/>
        </w:numPr>
        <w:spacing w:after="0" w:line="240" w:lineRule="auto"/>
        <w:ind w:left="1701" w:right="48"/>
        <w:jc w:val="both"/>
        <w:rPr>
          <w:rFonts w:ascii="Work Sans" w:hAnsi="Work Sans"/>
          <w:color w:val="000000" w:themeColor="text1"/>
        </w:rPr>
      </w:pPr>
      <w:r w:rsidRPr="008029F8">
        <w:rPr>
          <w:rFonts w:ascii="Work Sans" w:hAnsi="Work Sans"/>
          <w:color w:val="000000" w:themeColor="text1"/>
        </w:rPr>
        <w:t>Valores desembolsados</w:t>
      </w:r>
    </w:p>
    <w:p w14:paraId="5C58B217" w14:textId="18680690" w:rsidR="00DC5273" w:rsidRPr="008029F8" w:rsidRDefault="00D65B6A" w:rsidP="00F15094">
      <w:pPr>
        <w:numPr>
          <w:ilvl w:val="2"/>
          <w:numId w:val="36"/>
        </w:numPr>
        <w:spacing w:after="0" w:line="240" w:lineRule="auto"/>
        <w:ind w:left="1701" w:right="48"/>
        <w:jc w:val="both"/>
        <w:rPr>
          <w:rFonts w:ascii="Work Sans" w:hAnsi="Work Sans"/>
          <w:color w:val="000000" w:themeColor="text1"/>
        </w:rPr>
      </w:pPr>
      <w:r w:rsidRPr="008029F8">
        <w:rPr>
          <w:rFonts w:ascii="Work Sans" w:hAnsi="Work Sans"/>
          <w:color w:val="000000" w:themeColor="text1"/>
        </w:rPr>
        <w:t>Fechas</w:t>
      </w:r>
    </w:p>
    <w:p w14:paraId="51B4FEF6" w14:textId="77777777" w:rsidR="00DC5273" w:rsidRPr="008029F8" w:rsidRDefault="00DC5273" w:rsidP="00F15094">
      <w:pPr>
        <w:numPr>
          <w:ilvl w:val="2"/>
          <w:numId w:val="36"/>
        </w:numPr>
        <w:spacing w:after="0" w:line="240" w:lineRule="auto"/>
        <w:ind w:left="1701" w:right="48"/>
        <w:jc w:val="both"/>
        <w:rPr>
          <w:rFonts w:ascii="Work Sans" w:hAnsi="Work Sans"/>
          <w:color w:val="000000" w:themeColor="text1"/>
        </w:rPr>
      </w:pPr>
      <w:r w:rsidRPr="008029F8">
        <w:rPr>
          <w:rFonts w:ascii="Work Sans" w:hAnsi="Work Sans"/>
          <w:color w:val="000000" w:themeColor="text1"/>
        </w:rPr>
        <w:t>Porcentaje de desembolsos.</w:t>
      </w:r>
    </w:p>
    <w:p w14:paraId="462D6FB0" w14:textId="3D5312A1" w:rsidR="00D65B6A" w:rsidRPr="008029F8" w:rsidRDefault="00D65B6A" w:rsidP="00F15094">
      <w:pPr>
        <w:numPr>
          <w:ilvl w:val="2"/>
          <w:numId w:val="36"/>
        </w:numPr>
        <w:spacing w:after="0" w:line="240" w:lineRule="auto"/>
        <w:ind w:left="1701" w:right="48"/>
        <w:jc w:val="both"/>
        <w:rPr>
          <w:rFonts w:ascii="Work Sans" w:hAnsi="Work Sans"/>
          <w:color w:val="000000" w:themeColor="text1"/>
        </w:rPr>
      </w:pPr>
      <w:r w:rsidRPr="008029F8">
        <w:rPr>
          <w:rFonts w:ascii="Work Sans" w:hAnsi="Work Sans"/>
          <w:color w:val="000000" w:themeColor="text1"/>
        </w:rPr>
        <w:t>Recursos disponibles</w:t>
      </w:r>
    </w:p>
    <w:p w14:paraId="27A5FEB5" w14:textId="77777777" w:rsidR="00DC5273" w:rsidRPr="008029F8" w:rsidRDefault="00DC5273" w:rsidP="003505D6">
      <w:pPr>
        <w:tabs>
          <w:tab w:val="center" w:pos="912"/>
          <w:tab w:val="center" w:pos="3476"/>
        </w:tabs>
        <w:spacing w:after="0" w:line="240" w:lineRule="auto"/>
        <w:ind w:right="48"/>
        <w:contextualSpacing/>
        <w:jc w:val="both"/>
        <w:rPr>
          <w:rFonts w:ascii="Work Sans" w:hAnsi="Work Sans"/>
          <w:color w:val="000000" w:themeColor="text1"/>
        </w:rPr>
      </w:pPr>
    </w:p>
    <w:p w14:paraId="26292957" w14:textId="1DF81817" w:rsidR="00DC5273" w:rsidRPr="008029F8" w:rsidRDefault="00DC5273" w:rsidP="00F15094">
      <w:pPr>
        <w:pStyle w:val="Prrafodelista"/>
        <w:numPr>
          <w:ilvl w:val="2"/>
          <w:numId w:val="65"/>
        </w:numPr>
        <w:tabs>
          <w:tab w:val="center" w:pos="912"/>
          <w:tab w:val="center" w:pos="3476"/>
        </w:tabs>
        <w:spacing w:after="0" w:line="240" w:lineRule="auto"/>
        <w:ind w:left="1418" w:right="48" w:hanging="142"/>
        <w:contextualSpacing/>
        <w:jc w:val="both"/>
        <w:rPr>
          <w:rFonts w:ascii="Work Sans" w:hAnsi="Work Sans"/>
          <w:color w:val="000000" w:themeColor="text1"/>
        </w:rPr>
      </w:pPr>
      <w:r w:rsidRPr="008029F8">
        <w:rPr>
          <w:rFonts w:ascii="Work Sans" w:hAnsi="Work Sans"/>
          <w:color w:val="000000" w:themeColor="text1"/>
        </w:rPr>
        <w:t>Contratos de</w:t>
      </w:r>
      <w:r w:rsidR="00553267" w:rsidRPr="008029F8">
        <w:rPr>
          <w:rFonts w:ascii="Work Sans" w:hAnsi="Work Sans"/>
          <w:color w:val="000000" w:themeColor="text1"/>
        </w:rPr>
        <w:t xml:space="preserve">rivados </w:t>
      </w:r>
      <w:r w:rsidR="00D65B6A" w:rsidRPr="008029F8">
        <w:rPr>
          <w:rFonts w:ascii="Work Sans" w:hAnsi="Work Sans"/>
          <w:color w:val="000000" w:themeColor="text1"/>
        </w:rPr>
        <w:t xml:space="preserve">y su valor </w:t>
      </w:r>
      <w:r w:rsidR="00553267" w:rsidRPr="008029F8">
        <w:rPr>
          <w:rFonts w:ascii="Work Sans" w:hAnsi="Work Sans"/>
          <w:color w:val="000000" w:themeColor="text1"/>
        </w:rPr>
        <w:t>(obra</w:t>
      </w:r>
      <w:r w:rsidR="002B28C8" w:rsidRPr="008029F8">
        <w:rPr>
          <w:rFonts w:ascii="Work Sans" w:hAnsi="Work Sans"/>
          <w:color w:val="000000" w:themeColor="text1"/>
        </w:rPr>
        <w:t xml:space="preserve"> y</w:t>
      </w:r>
      <w:r w:rsidR="00646FFA" w:rsidRPr="008029F8">
        <w:rPr>
          <w:rFonts w:ascii="Work Sans" w:hAnsi="Work Sans"/>
          <w:color w:val="000000" w:themeColor="text1"/>
        </w:rPr>
        <w:t>/o</w:t>
      </w:r>
      <w:r w:rsidR="00553267" w:rsidRPr="008029F8">
        <w:rPr>
          <w:rFonts w:ascii="Work Sans" w:hAnsi="Work Sans"/>
          <w:color w:val="000000" w:themeColor="text1"/>
        </w:rPr>
        <w:t xml:space="preserve"> suministro</w:t>
      </w:r>
      <w:r w:rsidR="00646FFA" w:rsidRPr="008029F8">
        <w:rPr>
          <w:rFonts w:ascii="Work Sans" w:hAnsi="Work Sans"/>
          <w:color w:val="000000" w:themeColor="text1"/>
        </w:rPr>
        <w:t xml:space="preserve"> e interventoría</w:t>
      </w:r>
      <w:r w:rsidR="00553267" w:rsidRPr="008029F8">
        <w:rPr>
          <w:rFonts w:ascii="Work Sans" w:hAnsi="Work Sans"/>
          <w:color w:val="000000" w:themeColor="text1"/>
        </w:rPr>
        <w:t>)</w:t>
      </w:r>
      <w:r w:rsidRPr="008029F8">
        <w:rPr>
          <w:rFonts w:ascii="Work Sans" w:hAnsi="Work Sans"/>
          <w:color w:val="000000" w:themeColor="text1"/>
        </w:rPr>
        <w:t xml:space="preserve">, según corresponda: </w:t>
      </w:r>
    </w:p>
    <w:p w14:paraId="1423C24E" w14:textId="444B5F36" w:rsidR="00DC5273" w:rsidRPr="008029F8" w:rsidRDefault="00DC5273" w:rsidP="00F15094">
      <w:pPr>
        <w:pStyle w:val="Prrafodelista"/>
        <w:numPr>
          <w:ilvl w:val="0"/>
          <w:numId w:val="67"/>
        </w:numPr>
        <w:tabs>
          <w:tab w:val="center" w:pos="912"/>
          <w:tab w:val="center" w:pos="3476"/>
        </w:tab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Valores </w:t>
      </w:r>
      <w:r w:rsidR="00D65B6A" w:rsidRPr="008029F8">
        <w:rPr>
          <w:rFonts w:ascii="Work Sans" w:hAnsi="Work Sans"/>
          <w:color w:val="000000" w:themeColor="text1"/>
        </w:rPr>
        <w:t xml:space="preserve">ejecutados </w:t>
      </w:r>
      <w:r w:rsidR="00EE2151" w:rsidRPr="008029F8">
        <w:rPr>
          <w:rFonts w:ascii="Work Sans" w:hAnsi="Work Sans"/>
          <w:color w:val="000000" w:themeColor="text1"/>
        </w:rPr>
        <w:t>y pagados</w:t>
      </w:r>
    </w:p>
    <w:p w14:paraId="3AE1D9B1" w14:textId="77777777" w:rsidR="00DC5273" w:rsidRPr="008029F8" w:rsidRDefault="00DC5273" w:rsidP="00F15094">
      <w:pPr>
        <w:pStyle w:val="Prrafodelista"/>
        <w:numPr>
          <w:ilvl w:val="0"/>
          <w:numId w:val="67"/>
        </w:numPr>
        <w:tabs>
          <w:tab w:val="center" w:pos="912"/>
          <w:tab w:val="center" w:pos="3476"/>
        </w:tab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Fechas</w:t>
      </w:r>
    </w:p>
    <w:p w14:paraId="05692D5A" w14:textId="77777777" w:rsidR="00DC5273" w:rsidRPr="008029F8" w:rsidRDefault="00DC5273" w:rsidP="00F15094">
      <w:pPr>
        <w:pStyle w:val="Prrafodelista"/>
        <w:numPr>
          <w:ilvl w:val="0"/>
          <w:numId w:val="67"/>
        </w:numPr>
        <w:tabs>
          <w:tab w:val="center" w:pos="912"/>
          <w:tab w:val="center" w:pos="3476"/>
        </w:tab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Recursos disponibles.</w:t>
      </w:r>
    </w:p>
    <w:p w14:paraId="2EFD8534" w14:textId="0E65617F" w:rsidR="00DC5273" w:rsidRPr="008029F8" w:rsidRDefault="00DC5273" w:rsidP="00F15094">
      <w:pPr>
        <w:pStyle w:val="Prrafodelista"/>
        <w:numPr>
          <w:ilvl w:val="0"/>
          <w:numId w:val="67"/>
        </w:numPr>
        <w:tabs>
          <w:tab w:val="center" w:pos="912"/>
          <w:tab w:val="center" w:pos="3476"/>
        </w:tab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Porcentaje </w:t>
      </w:r>
      <w:r w:rsidR="00EE2151" w:rsidRPr="008029F8">
        <w:rPr>
          <w:rFonts w:ascii="Work Sans" w:hAnsi="Work Sans"/>
          <w:color w:val="000000" w:themeColor="text1"/>
        </w:rPr>
        <w:t>de valores ejecutados y pagados</w:t>
      </w:r>
    </w:p>
    <w:p w14:paraId="732904CC" w14:textId="2B25CBCE" w:rsidR="00EE2151" w:rsidRPr="008029F8" w:rsidRDefault="00EE2151" w:rsidP="00F15094">
      <w:pPr>
        <w:pStyle w:val="Prrafodelista"/>
        <w:numPr>
          <w:ilvl w:val="0"/>
          <w:numId w:val="67"/>
        </w:numPr>
        <w:tabs>
          <w:tab w:val="center" w:pos="912"/>
          <w:tab w:val="center" w:pos="3476"/>
        </w:tab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Saldos por pagar</w:t>
      </w:r>
    </w:p>
    <w:p w14:paraId="4EEBD583" w14:textId="77777777" w:rsidR="00DC5273" w:rsidRPr="008029F8" w:rsidRDefault="00DC5273" w:rsidP="003505D6">
      <w:pPr>
        <w:spacing w:after="0" w:line="240" w:lineRule="auto"/>
        <w:ind w:left="2257" w:right="48"/>
        <w:jc w:val="both"/>
        <w:rPr>
          <w:rFonts w:ascii="Work Sans" w:hAnsi="Work Sans"/>
          <w:color w:val="000000" w:themeColor="text1"/>
        </w:rPr>
      </w:pPr>
    </w:p>
    <w:p w14:paraId="486AD037" w14:textId="77777777" w:rsidR="00DC5273" w:rsidRPr="008029F8" w:rsidRDefault="00DC5273" w:rsidP="00F15094">
      <w:pPr>
        <w:pStyle w:val="Prrafodelista"/>
        <w:numPr>
          <w:ilvl w:val="2"/>
          <w:numId w:val="65"/>
        </w:numPr>
        <w:tabs>
          <w:tab w:val="center" w:pos="912"/>
          <w:tab w:val="center" w:pos="3476"/>
        </w:tabs>
        <w:spacing w:after="0" w:line="240" w:lineRule="auto"/>
        <w:ind w:left="1418" w:right="48" w:hanging="142"/>
        <w:contextualSpacing/>
        <w:jc w:val="both"/>
        <w:rPr>
          <w:rFonts w:ascii="Work Sans" w:hAnsi="Work Sans"/>
          <w:color w:val="000000" w:themeColor="text1"/>
        </w:rPr>
      </w:pPr>
      <w:r w:rsidRPr="008029F8">
        <w:rPr>
          <w:rFonts w:ascii="Work Sans" w:hAnsi="Work Sans"/>
          <w:color w:val="000000" w:themeColor="text1"/>
        </w:rPr>
        <w:t xml:space="preserve">Encargo Fiduciario: </w:t>
      </w:r>
    </w:p>
    <w:p w14:paraId="44C2AEB7" w14:textId="77777777" w:rsidR="00DC5273" w:rsidRPr="008029F8" w:rsidRDefault="00DC5273" w:rsidP="00F15094">
      <w:pPr>
        <w:pStyle w:val="Prrafodelista"/>
        <w:numPr>
          <w:ilvl w:val="0"/>
          <w:numId w:val="68"/>
        </w:numPr>
        <w:tabs>
          <w:tab w:val="center" w:pos="912"/>
          <w:tab w:val="center" w:pos="3476"/>
        </w:tab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Valores recibidos.</w:t>
      </w:r>
    </w:p>
    <w:p w14:paraId="7BB5690F" w14:textId="77777777" w:rsidR="00DC5273" w:rsidRPr="008029F8" w:rsidRDefault="00DC5273" w:rsidP="00F15094">
      <w:pPr>
        <w:pStyle w:val="Prrafodelista"/>
        <w:numPr>
          <w:ilvl w:val="0"/>
          <w:numId w:val="68"/>
        </w:numPr>
        <w:tabs>
          <w:tab w:val="center" w:pos="912"/>
          <w:tab w:val="center" w:pos="3476"/>
        </w:tab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Recursos pagados.</w:t>
      </w:r>
    </w:p>
    <w:p w14:paraId="798C68B2" w14:textId="77777777" w:rsidR="00DC5273" w:rsidRPr="008029F8" w:rsidRDefault="5962CD23" w:rsidP="6CD5A311">
      <w:pPr>
        <w:pStyle w:val="Prrafodelista"/>
        <w:numPr>
          <w:ilvl w:val="0"/>
          <w:numId w:val="68"/>
        </w:numPr>
        <w:tabs>
          <w:tab w:val="center" w:pos="912"/>
          <w:tab w:val="center" w:pos="3476"/>
        </w:tab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Rendimientos generados.</w:t>
      </w:r>
    </w:p>
    <w:p w14:paraId="1A99656F" w14:textId="476A1076" w:rsidR="00DC5273" w:rsidRPr="008029F8" w:rsidRDefault="5962CD23" w:rsidP="6CD5A311">
      <w:pPr>
        <w:pStyle w:val="Prrafodelista"/>
        <w:numPr>
          <w:ilvl w:val="0"/>
          <w:numId w:val="68"/>
        </w:numPr>
        <w:tabs>
          <w:tab w:val="center" w:pos="912"/>
          <w:tab w:val="center" w:pos="3476"/>
        </w:tab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Rendimientos girados al Tesoro Nacional</w:t>
      </w:r>
      <w:r w:rsidR="200F9D71" w:rsidRPr="008029F8">
        <w:rPr>
          <w:rFonts w:ascii="Work Sans" w:hAnsi="Work Sans" w:cstheme="minorBidi"/>
          <w:color w:val="000000" w:themeColor="text1"/>
        </w:rPr>
        <w:t xml:space="preserve"> (se debe adjuntar el soporte de la transferencia vía SEBRA mensualmente.)</w:t>
      </w:r>
    </w:p>
    <w:p w14:paraId="09D5150A" w14:textId="77777777" w:rsidR="00DC5273" w:rsidRPr="008029F8" w:rsidRDefault="00DC5273" w:rsidP="00F15094">
      <w:pPr>
        <w:pStyle w:val="Prrafodelista"/>
        <w:numPr>
          <w:ilvl w:val="0"/>
          <w:numId w:val="68"/>
        </w:numPr>
        <w:tabs>
          <w:tab w:val="center" w:pos="912"/>
          <w:tab w:val="center" w:pos="3476"/>
        </w:tab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Recursos disponibles.</w:t>
      </w:r>
    </w:p>
    <w:p w14:paraId="4E94DF92" w14:textId="77777777" w:rsidR="00DC5273" w:rsidRPr="008029F8" w:rsidRDefault="00DC5273" w:rsidP="00F15094">
      <w:pPr>
        <w:pStyle w:val="Prrafodelista"/>
        <w:numPr>
          <w:ilvl w:val="0"/>
          <w:numId w:val="68"/>
        </w:numPr>
        <w:tabs>
          <w:tab w:val="center" w:pos="912"/>
          <w:tab w:val="center" w:pos="3476"/>
        </w:tab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Recursos reintegrados al Tesoro Nacional</w:t>
      </w:r>
    </w:p>
    <w:p w14:paraId="4051D40F" w14:textId="77777777" w:rsidR="00DC5273" w:rsidRPr="008029F8" w:rsidRDefault="00DC5273" w:rsidP="003505D6">
      <w:pPr>
        <w:spacing w:after="0" w:line="240" w:lineRule="auto"/>
        <w:ind w:right="48"/>
        <w:jc w:val="both"/>
        <w:rPr>
          <w:rFonts w:ascii="Work Sans" w:hAnsi="Work Sans"/>
          <w:color w:val="000000" w:themeColor="text1"/>
        </w:rPr>
      </w:pPr>
    </w:p>
    <w:p w14:paraId="1E410C22" w14:textId="77777777" w:rsidR="00DC5273" w:rsidRPr="008029F8" w:rsidRDefault="00DC5273" w:rsidP="00F15094">
      <w:pPr>
        <w:pStyle w:val="Prrafodelista"/>
        <w:numPr>
          <w:ilvl w:val="0"/>
          <w:numId w:val="65"/>
        </w:numPr>
        <w:spacing w:after="0" w:line="240" w:lineRule="auto"/>
        <w:ind w:left="1134" w:right="48"/>
        <w:jc w:val="both"/>
        <w:rPr>
          <w:rFonts w:ascii="Work Sans" w:hAnsi="Work Sans"/>
          <w:color w:val="000000" w:themeColor="text1"/>
        </w:rPr>
      </w:pPr>
      <w:r w:rsidRPr="008029F8">
        <w:rPr>
          <w:rFonts w:ascii="Work Sans" w:hAnsi="Work Sans"/>
          <w:color w:val="000000" w:themeColor="text1"/>
        </w:rPr>
        <w:t xml:space="preserve">Aspectos de seguimiento </w:t>
      </w:r>
    </w:p>
    <w:p w14:paraId="407B2F2C" w14:textId="77777777" w:rsidR="00DC5273" w:rsidRPr="008029F8" w:rsidRDefault="00DC5273" w:rsidP="003505D6">
      <w:pPr>
        <w:spacing w:after="0" w:line="240" w:lineRule="auto"/>
        <w:ind w:left="1134" w:right="48"/>
        <w:jc w:val="both"/>
        <w:rPr>
          <w:rFonts w:ascii="Work Sans" w:hAnsi="Work Sans"/>
          <w:color w:val="000000" w:themeColor="text1"/>
        </w:rPr>
      </w:pPr>
      <w:r w:rsidRPr="008029F8">
        <w:rPr>
          <w:rFonts w:ascii="Work Sans" w:hAnsi="Work Sans"/>
          <w:color w:val="000000" w:themeColor="text1"/>
        </w:rPr>
        <w:t xml:space="preserve"> </w:t>
      </w:r>
    </w:p>
    <w:p w14:paraId="50CD7503" w14:textId="3B659010" w:rsidR="00DC5273" w:rsidRPr="008029F8" w:rsidRDefault="00DC5273" w:rsidP="00F15094">
      <w:pPr>
        <w:pStyle w:val="Prrafodelista"/>
        <w:numPr>
          <w:ilvl w:val="2"/>
          <w:numId w:val="65"/>
        </w:numPr>
        <w:spacing w:after="0" w:line="240" w:lineRule="auto"/>
        <w:ind w:left="1418" w:right="48" w:hanging="142"/>
        <w:contextualSpacing/>
        <w:jc w:val="both"/>
        <w:rPr>
          <w:rFonts w:ascii="Work Sans" w:hAnsi="Work Sans"/>
          <w:color w:val="000000" w:themeColor="text1"/>
        </w:rPr>
      </w:pPr>
      <w:r w:rsidRPr="008029F8">
        <w:rPr>
          <w:rFonts w:ascii="Work Sans" w:hAnsi="Work Sans"/>
          <w:color w:val="000000" w:themeColor="text1"/>
        </w:rPr>
        <w:t xml:space="preserve">Cronograma que contenga como mínimo el avance programado y el avance realizado en el mes por </w:t>
      </w:r>
      <w:r w:rsidRPr="008029F8">
        <w:rPr>
          <w:rFonts w:ascii="Work Sans" w:hAnsi="Work Sans"/>
          <w:b/>
          <w:color w:val="000000" w:themeColor="text1"/>
        </w:rPr>
        <w:t xml:space="preserve">EL </w:t>
      </w:r>
      <w:r w:rsidR="003C7E25" w:rsidRPr="008029F8">
        <w:rPr>
          <w:rFonts w:ascii="Work Sans" w:hAnsi="Work Sans"/>
          <w:b/>
          <w:color w:val="000000" w:themeColor="text1"/>
        </w:rPr>
        <w:t>OPERADOR</w:t>
      </w:r>
      <w:r w:rsidRPr="008029F8">
        <w:rPr>
          <w:rFonts w:ascii="Work Sans" w:hAnsi="Work Sans"/>
          <w:color w:val="000000" w:themeColor="text1"/>
        </w:rPr>
        <w:t xml:space="preserve"> de acuerdo con el cronograma aprobado del contrato, establecido en el Anexo No. 2. </w:t>
      </w:r>
    </w:p>
    <w:p w14:paraId="750EDF9C" w14:textId="77777777" w:rsidR="00DC5273" w:rsidRPr="008029F8" w:rsidRDefault="00DC5273" w:rsidP="003505D6">
      <w:pPr>
        <w:spacing w:after="0" w:line="240" w:lineRule="auto"/>
        <w:ind w:right="48"/>
        <w:contextualSpacing/>
        <w:jc w:val="both"/>
        <w:rPr>
          <w:rFonts w:ascii="Work Sans" w:hAnsi="Work Sans"/>
          <w:color w:val="000000" w:themeColor="text1"/>
        </w:rPr>
      </w:pPr>
    </w:p>
    <w:p w14:paraId="56A5569C" w14:textId="42547B6C" w:rsidR="00DC5273" w:rsidRPr="008029F8" w:rsidRDefault="00DC5273" w:rsidP="000E368F">
      <w:pPr>
        <w:pStyle w:val="Prrafodelista"/>
        <w:numPr>
          <w:ilvl w:val="2"/>
          <w:numId w:val="65"/>
        </w:numPr>
        <w:spacing w:after="0" w:line="240" w:lineRule="auto"/>
        <w:ind w:left="1418" w:right="48"/>
        <w:contextualSpacing/>
        <w:jc w:val="both"/>
        <w:rPr>
          <w:rFonts w:ascii="Work Sans" w:hAnsi="Work Sans"/>
          <w:color w:val="000000" w:themeColor="text1"/>
        </w:rPr>
      </w:pPr>
      <w:r w:rsidRPr="008029F8">
        <w:rPr>
          <w:rFonts w:ascii="Work Sans" w:hAnsi="Work Sans"/>
          <w:b/>
          <w:color w:val="000000" w:themeColor="text1"/>
        </w:rPr>
        <w:t>EL</w:t>
      </w:r>
      <w:r w:rsidR="6C10E6B7" w:rsidRPr="008029F8">
        <w:rPr>
          <w:rFonts w:ascii="Work Sans" w:hAnsi="Work Sans" w:cstheme="minorBidi"/>
          <w:b/>
          <w:bCs/>
          <w:color w:val="000000" w:themeColor="text1"/>
        </w:rPr>
        <w:t xml:space="preserve"> </w:t>
      </w:r>
      <w:r w:rsidR="003C7E25" w:rsidRPr="008029F8">
        <w:rPr>
          <w:rFonts w:ascii="Work Sans" w:hAnsi="Work Sans"/>
          <w:b/>
          <w:color w:val="000000" w:themeColor="text1"/>
        </w:rPr>
        <w:t>OPERADOR</w:t>
      </w:r>
      <w:r w:rsidRPr="008029F8">
        <w:rPr>
          <w:rFonts w:ascii="Work Sans" w:hAnsi="Work Sans"/>
          <w:b/>
          <w:color w:val="000000" w:themeColor="text1"/>
        </w:rPr>
        <w:t xml:space="preserve"> </w:t>
      </w:r>
      <w:r w:rsidRPr="008029F8">
        <w:rPr>
          <w:rFonts w:ascii="Work Sans" w:hAnsi="Work Sans"/>
          <w:color w:val="000000" w:themeColor="text1"/>
        </w:rPr>
        <w:t xml:space="preserve">deberá llevar los registros y actualizar mensualmente, dentro los quince (15) primeros días del mes siguiente, la información del proyecto (control y seguimiento de cada uno de los contratos suscritos), en las plataformas que </w:t>
      </w:r>
      <w:r w:rsidRPr="008029F8">
        <w:rPr>
          <w:rFonts w:ascii="Work Sans" w:hAnsi="Work Sans"/>
          <w:b/>
          <w:color w:val="000000" w:themeColor="text1"/>
        </w:rPr>
        <w:t xml:space="preserve">EL MINISTERIO </w:t>
      </w:r>
      <w:r w:rsidR="6C10E6B7" w:rsidRPr="008029F8">
        <w:rPr>
          <w:rFonts w:ascii="Work Sans" w:hAnsi="Work Sans" w:cstheme="minorBidi"/>
          <w:color w:val="000000" w:themeColor="text1"/>
        </w:rPr>
        <w:t>indique</w:t>
      </w:r>
      <w:r w:rsidRPr="008029F8">
        <w:rPr>
          <w:rFonts w:ascii="Work Sans" w:hAnsi="Work Sans"/>
          <w:color w:val="000000" w:themeColor="text1"/>
        </w:rPr>
        <w:t>.</w:t>
      </w:r>
    </w:p>
    <w:p w14:paraId="274E9D81" w14:textId="77777777" w:rsidR="00A81F19" w:rsidRPr="008029F8" w:rsidRDefault="00A81F19" w:rsidP="000E368F">
      <w:pPr>
        <w:pStyle w:val="Prrafodelista"/>
        <w:spacing w:after="0" w:line="240" w:lineRule="auto"/>
        <w:ind w:left="1418" w:right="48"/>
        <w:contextualSpacing/>
        <w:jc w:val="both"/>
        <w:rPr>
          <w:rFonts w:ascii="Work Sans" w:hAnsi="Work Sans"/>
          <w:color w:val="000000" w:themeColor="text1"/>
        </w:rPr>
      </w:pPr>
    </w:p>
    <w:p w14:paraId="142BCE58" w14:textId="45FD5D6F" w:rsidR="00A81F19" w:rsidRPr="008029F8" w:rsidRDefault="00A81F19" w:rsidP="000E368F">
      <w:pPr>
        <w:pStyle w:val="Prrafodelista"/>
        <w:numPr>
          <w:ilvl w:val="2"/>
          <w:numId w:val="65"/>
        </w:numPr>
        <w:spacing w:after="0" w:line="240" w:lineRule="auto"/>
        <w:ind w:left="1418" w:right="48"/>
        <w:contextualSpacing/>
        <w:jc w:val="both"/>
        <w:rPr>
          <w:rFonts w:ascii="Work Sans" w:hAnsi="Work Sans"/>
          <w:color w:val="000000" w:themeColor="text1"/>
        </w:rPr>
      </w:pPr>
      <w:r w:rsidRPr="008029F8">
        <w:rPr>
          <w:rFonts w:ascii="Work Sans" w:hAnsi="Work Sans"/>
          <w:color w:val="000000" w:themeColor="text1"/>
        </w:rPr>
        <w:t xml:space="preserve">Acompañar al </w:t>
      </w:r>
      <w:r w:rsidRPr="008029F8">
        <w:rPr>
          <w:rFonts w:ascii="Work Sans" w:hAnsi="Work Sans"/>
          <w:b/>
          <w:bCs/>
          <w:color w:val="000000" w:themeColor="text1"/>
        </w:rPr>
        <w:t>MINISTERIO</w:t>
      </w:r>
      <w:r w:rsidRPr="008029F8">
        <w:rPr>
          <w:rFonts w:ascii="Work Sans" w:hAnsi="Work Sans"/>
          <w:color w:val="000000" w:themeColor="text1"/>
        </w:rPr>
        <w:t xml:space="preserve"> en la implementación de la estrategia de Comunidades Energéticas para el fortalecimiento social de las comunidades beneficiadas</w:t>
      </w:r>
      <w:r w:rsidR="00007AC9" w:rsidRPr="008029F8">
        <w:rPr>
          <w:rFonts w:ascii="Work Sans" w:hAnsi="Work Sans"/>
          <w:color w:val="000000" w:themeColor="text1"/>
        </w:rPr>
        <w:t>, conforme a las instrucciones que imparta la supervisión</w:t>
      </w:r>
      <w:r w:rsidRPr="008029F8">
        <w:rPr>
          <w:rFonts w:ascii="Work Sans" w:hAnsi="Work Sans"/>
          <w:color w:val="000000" w:themeColor="text1"/>
        </w:rPr>
        <w:t>. </w:t>
      </w:r>
    </w:p>
    <w:p w14:paraId="5C9E81C9" w14:textId="74E776D5" w:rsidR="005E21D9" w:rsidRPr="008029F8" w:rsidRDefault="005E21D9" w:rsidP="003505D6">
      <w:pPr>
        <w:spacing w:after="0" w:line="240" w:lineRule="auto"/>
        <w:ind w:right="48"/>
        <w:jc w:val="both"/>
        <w:rPr>
          <w:rFonts w:ascii="Work Sans" w:hAnsi="Work Sans"/>
          <w:color w:val="000000" w:themeColor="text1"/>
        </w:rPr>
      </w:pPr>
    </w:p>
    <w:p w14:paraId="489A6B16" w14:textId="33A6DA6F" w:rsidR="00ED242F" w:rsidRPr="008029F8" w:rsidRDefault="005554D3" w:rsidP="003505D6">
      <w:pPr>
        <w:spacing w:after="0" w:line="240" w:lineRule="auto"/>
        <w:ind w:right="48"/>
        <w:contextualSpacing/>
        <w:jc w:val="both"/>
        <w:rPr>
          <w:rFonts w:ascii="Work Sans" w:hAnsi="Work Sans"/>
          <w:color w:val="000000" w:themeColor="text1"/>
        </w:rPr>
      </w:pPr>
      <w:r w:rsidRPr="008029F8">
        <w:rPr>
          <w:rFonts w:ascii="Work Sans" w:hAnsi="Work Sans"/>
          <w:b/>
          <w:color w:val="000000" w:themeColor="text1"/>
          <w:u w:val="single"/>
        </w:rPr>
        <w:t>CLÁUSULA D</w:t>
      </w:r>
      <w:r w:rsidR="009A0BAB" w:rsidRPr="008029F8">
        <w:rPr>
          <w:rFonts w:ascii="Work Sans" w:hAnsi="Work Sans"/>
          <w:b/>
          <w:color w:val="000000" w:themeColor="text1"/>
          <w:u w:val="single"/>
        </w:rPr>
        <w:t>É</w:t>
      </w:r>
      <w:r w:rsidRPr="008029F8">
        <w:rPr>
          <w:rFonts w:ascii="Work Sans" w:hAnsi="Work Sans"/>
          <w:b/>
          <w:color w:val="000000" w:themeColor="text1"/>
          <w:u w:val="single"/>
        </w:rPr>
        <w:t xml:space="preserve">CIMA </w:t>
      </w:r>
      <w:r w:rsidR="009A0BAB" w:rsidRPr="008029F8">
        <w:rPr>
          <w:rFonts w:ascii="Work Sans" w:hAnsi="Work Sans"/>
          <w:b/>
          <w:color w:val="000000" w:themeColor="text1"/>
          <w:u w:val="single"/>
        </w:rPr>
        <w:t xml:space="preserve">CUARTA </w:t>
      </w:r>
      <w:r w:rsidRPr="008029F8">
        <w:rPr>
          <w:rFonts w:ascii="Work Sans" w:hAnsi="Work Sans"/>
          <w:b/>
          <w:color w:val="000000" w:themeColor="text1"/>
        </w:rPr>
        <w:t xml:space="preserve">- </w:t>
      </w:r>
      <w:r w:rsidR="005E21D9" w:rsidRPr="008029F8">
        <w:rPr>
          <w:rFonts w:ascii="Work Sans" w:hAnsi="Work Sans"/>
          <w:b/>
          <w:color w:val="000000" w:themeColor="text1"/>
          <w:u w:val="single"/>
        </w:rPr>
        <w:t xml:space="preserve">OBLIGACIONES </w:t>
      </w:r>
      <w:r w:rsidR="0076055E" w:rsidRPr="008029F8">
        <w:rPr>
          <w:rFonts w:ascii="Work Sans" w:hAnsi="Work Sans"/>
          <w:b/>
          <w:color w:val="000000" w:themeColor="text1"/>
          <w:u w:val="single"/>
        </w:rPr>
        <w:t>ESPECIFICA</w:t>
      </w:r>
      <w:r w:rsidR="00E224EA" w:rsidRPr="008029F8">
        <w:rPr>
          <w:rFonts w:ascii="Work Sans" w:hAnsi="Work Sans"/>
          <w:b/>
          <w:color w:val="000000" w:themeColor="text1"/>
          <w:u w:val="single"/>
        </w:rPr>
        <w:t>S</w:t>
      </w:r>
      <w:r w:rsidR="0076055E" w:rsidRPr="008029F8">
        <w:rPr>
          <w:rFonts w:ascii="Work Sans" w:hAnsi="Work Sans"/>
          <w:b/>
          <w:color w:val="000000" w:themeColor="text1"/>
          <w:u w:val="single"/>
        </w:rPr>
        <w:t xml:space="preserve"> DEL </w:t>
      </w:r>
      <w:r w:rsidR="003C7E25" w:rsidRPr="008029F8">
        <w:rPr>
          <w:rFonts w:ascii="Work Sans" w:hAnsi="Work Sans"/>
          <w:b/>
          <w:color w:val="000000" w:themeColor="text1"/>
          <w:u w:val="single"/>
        </w:rPr>
        <w:t>OPERADOR</w:t>
      </w:r>
      <w:r w:rsidR="00F55CFA" w:rsidRPr="008029F8">
        <w:rPr>
          <w:rFonts w:ascii="Work Sans" w:hAnsi="Work Sans"/>
          <w:b/>
          <w:color w:val="000000" w:themeColor="text1"/>
          <w:u w:val="single"/>
        </w:rPr>
        <w:t xml:space="preserve"> </w:t>
      </w:r>
      <w:r w:rsidR="005E21D9" w:rsidRPr="008029F8">
        <w:rPr>
          <w:rFonts w:ascii="Work Sans" w:hAnsi="Work Sans"/>
          <w:b/>
          <w:color w:val="000000" w:themeColor="text1"/>
          <w:u w:val="single"/>
        </w:rPr>
        <w:t xml:space="preserve">DURANTE LA </w:t>
      </w:r>
      <w:r w:rsidR="00ED242F" w:rsidRPr="008029F8">
        <w:rPr>
          <w:rFonts w:ascii="Work Sans" w:hAnsi="Work Sans"/>
          <w:b/>
          <w:color w:val="000000" w:themeColor="text1"/>
          <w:u w:val="single"/>
        </w:rPr>
        <w:t>ETAPA 1</w:t>
      </w:r>
      <w:r w:rsidR="000E632B" w:rsidRPr="008029F8">
        <w:rPr>
          <w:rFonts w:ascii="Work Sans" w:hAnsi="Work Sans"/>
          <w:b/>
          <w:bCs/>
          <w:color w:val="000000" w:themeColor="text1"/>
          <w:u w:val="single"/>
        </w:rPr>
        <w:t xml:space="preserve"> </w:t>
      </w:r>
      <w:r w:rsidR="00ED242F" w:rsidRPr="008029F8">
        <w:rPr>
          <w:rFonts w:ascii="Work Sans" w:hAnsi="Work Sans"/>
          <w:b/>
          <w:bCs/>
          <w:color w:val="000000" w:themeColor="text1"/>
          <w:u w:val="single"/>
        </w:rPr>
        <w:t>-</w:t>
      </w:r>
      <w:r w:rsidR="000E632B" w:rsidRPr="008029F8">
        <w:rPr>
          <w:rFonts w:ascii="Work Sans" w:hAnsi="Work Sans"/>
          <w:b/>
          <w:bCs/>
          <w:color w:val="000000" w:themeColor="text1"/>
          <w:u w:val="single"/>
        </w:rPr>
        <w:t xml:space="preserve"> </w:t>
      </w:r>
      <w:r w:rsidR="00236C24" w:rsidRPr="008029F8">
        <w:rPr>
          <w:rFonts w:ascii="Work Sans" w:hAnsi="Work Sans"/>
          <w:b/>
          <w:color w:val="000000" w:themeColor="text1"/>
          <w:u w:val="single"/>
        </w:rPr>
        <w:t xml:space="preserve">ACTIVIDADES PREVIAS A </w:t>
      </w:r>
      <w:r w:rsidR="00ED242F" w:rsidRPr="008029F8">
        <w:rPr>
          <w:rFonts w:ascii="Work Sans" w:hAnsi="Work Sans"/>
          <w:b/>
          <w:color w:val="000000" w:themeColor="text1"/>
          <w:u w:val="single"/>
        </w:rPr>
        <w:t xml:space="preserve">LA </w:t>
      </w:r>
      <w:r w:rsidR="00EF39A9" w:rsidRPr="008029F8">
        <w:rPr>
          <w:rFonts w:ascii="Work Sans" w:hAnsi="Work Sans"/>
          <w:b/>
          <w:bCs/>
          <w:color w:val="000000" w:themeColor="text1"/>
          <w:u w:val="single"/>
        </w:rPr>
        <w:t>CONTRATACIÓN</w:t>
      </w:r>
      <w:r w:rsidR="00236C24" w:rsidRPr="008029F8">
        <w:rPr>
          <w:rFonts w:ascii="Work Sans" w:hAnsi="Work Sans"/>
          <w:b/>
          <w:color w:val="000000" w:themeColor="text1"/>
          <w:u w:val="single"/>
        </w:rPr>
        <w:t xml:space="preserve"> </w:t>
      </w:r>
      <w:r w:rsidR="00122ABF" w:rsidRPr="008029F8">
        <w:rPr>
          <w:rFonts w:ascii="Work Sans" w:hAnsi="Work Sans"/>
          <w:b/>
          <w:bCs/>
          <w:color w:val="000000" w:themeColor="text1"/>
          <w:u w:val="single"/>
        </w:rPr>
        <w:t>Y CONTRATACIÓN</w:t>
      </w:r>
      <w:r w:rsidR="00236C24" w:rsidRPr="008029F8">
        <w:rPr>
          <w:rFonts w:ascii="Work Sans" w:hAnsi="Work Sans"/>
          <w:b/>
          <w:color w:val="000000" w:themeColor="text1"/>
          <w:u w:val="single"/>
        </w:rPr>
        <w:t xml:space="preserve"> </w:t>
      </w:r>
      <w:r w:rsidR="00ED242F" w:rsidRPr="008029F8">
        <w:rPr>
          <w:rFonts w:ascii="Work Sans" w:hAnsi="Work Sans"/>
          <w:b/>
          <w:color w:val="000000" w:themeColor="text1"/>
          <w:u w:val="single"/>
        </w:rPr>
        <w:t>DE LA FASE I</w:t>
      </w:r>
      <w:r w:rsidR="005E21D9" w:rsidRPr="008029F8">
        <w:rPr>
          <w:rFonts w:ascii="Work Sans" w:hAnsi="Work Sans"/>
          <w:color w:val="000000" w:themeColor="text1"/>
          <w:u w:val="single"/>
        </w:rPr>
        <w:t>:</w:t>
      </w:r>
      <w:r w:rsidR="005E21D9" w:rsidRPr="008029F8">
        <w:rPr>
          <w:rFonts w:ascii="Work Sans" w:hAnsi="Work Sans"/>
          <w:color w:val="000000" w:themeColor="text1"/>
        </w:rPr>
        <w:t xml:space="preserve"> </w:t>
      </w:r>
      <w:r w:rsidR="00ED242F" w:rsidRPr="008029F8">
        <w:rPr>
          <w:rFonts w:ascii="Work Sans" w:hAnsi="Work Sans"/>
          <w:color w:val="000000" w:themeColor="text1"/>
        </w:rPr>
        <w:t>Esta etapa</w:t>
      </w:r>
      <w:r w:rsidR="009F1237" w:rsidRPr="008029F8">
        <w:rPr>
          <w:rFonts w:ascii="Work Sans" w:hAnsi="Work Sans"/>
          <w:color w:val="000000" w:themeColor="text1"/>
        </w:rPr>
        <w:t xml:space="preserve"> iniciará una vez sea </w:t>
      </w:r>
      <w:r w:rsidR="00A104A9" w:rsidRPr="008029F8">
        <w:rPr>
          <w:rFonts w:ascii="Work Sans" w:hAnsi="Work Sans"/>
          <w:color w:val="000000" w:themeColor="text1"/>
        </w:rPr>
        <w:t xml:space="preserve">firmada </w:t>
      </w:r>
      <w:r w:rsidR="009F1237" w:rsidRPr="008029F8">
        <w:rPr>
          <w:rFonts w:ascii="Work Sans" w:hAnsi="Work Sans"/>
          <w:color w:val="000000" w:themeColor="text1"/>
        </w:rPr>
        <w:t xml:space="preserve">el </w:t>
      </w:r>
      <w:r w:rsidR="00ED638B" w:rsidRPr="008029F8">
        <w:rPr>
          <w:rFonts w:ascii="Work Sans" w:hAnsi="Work Sans"/>
          <w:color w:val="000000" w:themeColor="text1"/>
        </w:rPr>
        <w:t>acta de inicio</w:t>
      </w:r>
      <w:r w:rsidR="00ED242F" w:rsidRPr="008029F8">
        <w:rPr>
          <w:rFonts w:ascii="Work Sans" w:hAnsi="Work Sans"/>
          <w:color w:val="000000" w:themeColor="text1"/>
        </w:rPr>
        <w:t>.</w:t>
      </w:r>
    </w:p>
    <w:p w14:paraId="05630A22" w14:textId="77777777" w:rsidR="00ED638B" w:rsidRPr="008029F8" w:rsidRDefault="00ED638B" w:rsidP="003505D6">
      <w:pPr>
        <w:spacing w:after="0" w:line="240" w:lineRule="auto"/>
        <w:ind w:right="48"/>
        <w:contextualSpacing/>
        <w:jc w:val="both"/>
        <w:rPr>
          <w:rFonts w:ascii="Work Sans" w:hAnsi="Work Sans"/>
          <w:color w:val="000000" w:themeColor="text1"/>
        </w:rPr>
      </w:pPr>
    </w:p>
    <w:p w14:paraId="1A1ACF5E" w14:textId="6A136159" w:rsidR="009F1237" w:rsidRPr="008029F8" w:rsidRDefault="002A3B04" w:rsidP="00AE7F80">
      <w:pPr>
        <w:pStyle w:val="NormalWeb"/>
        <w:numPr>
          <w:ilvl w:val="3"/>
          <w:numId w:val="36"/>
        </w:numPr>
        <w:spacing w:before="0" w:beforeAutospacing="0" w:after="0" w:afterAutospacing="0"/>
        <w:ind w:left="851" w:right="48" w:hanging="284"/>
        <w:jc w:val="both"/>
        <w:rPr>
          <w:rFonts w:ascii="Work Sans" w:hAnsi="Work Sans"/>
          <w:color w:val="000000" w:themeColor="text1"/>
          <w:sz w:val="22"/>
          <w:szCs w:val="22"/>
        </w:rPr>
      </w:pPr>
      <w:r w:rsidRPr="008029F8">
        <w:rPr>
          <w:rFonts w:ascii="Work Sans" w:hAnsi="Work Sans"/>
          <w:color w:val="000000" w:themeColor="text1"/>
          <w:sz w:val="22"/>
          <w:szCs w:val="22"/>
        </w:rPr>
        <w:t>M</w:t>
      </w:r>
      <w:r w:rsidR="009F1237" w:rsidRPr="008029F8">
        <w:rPr>
          <w:rFonts w:ascii="Work Sans" w:hAnsi="Work Sans"/>
          <w:color w:val="000000" w:themeColor="text1"/>
          <w:sz w:val="22"/>
          <w:szCs w:val="22"/>
        </w:rPr>
        <w:t xml:space="preserve">anejar los recursos </w:t>
      </w:r>
      <w:r w:rsidR="004210E3" w:rsidRPr="008029F8">
        <w:rPr>
          <w:rFonts w:ascii="Work Sans" w:hAnsi="Work Sans"/>
          <w:color w:val="000000" w:themeColor="text1"/>
          <w:sz w:val="22"/>
          <w:szCs w:val="22"/>
        </w:rPr>
        <w:t xml:space="preserve">FAZNI </w:t>
      </w:r>
      <w:r w:rsidR="009F1237" w:rsidRPr="008029F8">
        <w:rPr>
          <w:rFonts w:ascii="Work Sans" w:hAnsi="Work Sans"/>
          <w:color w:val="000000" w:themeColor="text1"/>
          <w:sz w:val="22"/>
          <w:szCs w:val="22"/>
        </w:rPr>
        <w:t xml:space="preserve">del presente Contrato a través de un ENCARGO FIDUCIARIO, el cual se deberá suscribir dentro de los treinta (30) </w:t>
      </w:r>
      <w:r w:rsidR="004210E3" w:rsidRPr="008029F8">
        <w:rPr>
          <w:rFonts w:ascii="Work Sans" w:hAnsi="Work Sans"/>
          <w:color w:val="000000" w:themeColor="text1"/>
          <w:sz w:val="22"/>
          <w:szCs w:val="22"/>
        </w:rPr>
        <w:t>días</w:t>
      </w:r>
      <w:r w:rsidR="009F1237" w:rsidRPr="008029F8">
        <w:rPr>
          <w:rFonts w:ascii="Work Sans" w:hAnsi="Work Sans"/>
          <w:color w:val="000000" w:themeColor="text1"/>
          <w:sz w:val="22"/>
          <w:szCs w:val="22"/>
        </w:rPr>
        <w:t xml:space="preserve"> calendario posteriores a la firma del contrato. Para la contratación de la constitución de dicho Encargo Fiduciario </w:t>
      </w:r>
      <w:r w:rsidR="009F1237" w:rsidRPr="008029F8">
        <w:rPr>
          <w:rFonts w:ascii="Work Sans" w:hAnsi="Work Sans"/>
          <w:b/>
          <w:color w:val="000000" w:themeColor="text1"/>
          <w:sz w:val="22"/>
          <w:szCs w:val="22"/>
        </w:rPr>
        <w:t xml:space="preserve">EL </w:t>
      </w:r>
      <w:r w:rsidR="003C7E25" w:rsidRPr="008029F8">
        <w:rPr>
          <w:rFonts w:ascii="Work Sans" w:hAnsi="Work Sans"/>
          <w:b/>
          <w:color w:val="000000" w:themeColor="text1"/>
          <w:sz w:val="22"/>
          <w:szCs w:val="22"/>
        </w:rPr>
        <w:t>OPERADOR</w:t>
      </w:r>
      <w:r w:rsidRPr="008029F8">
        <w:rPr>
          <w:rFonts w:ascii="Work Sans" w:hAnsi="Work Sans"/>
          <w:color w:val="000000" w:themeColor="text1"/>
          <w:sz w:val="22"/>
          <w:szCs w:val="22"/>
        </w:rPr>
        <w:t xml:space="preserve"> </w:t>
      </w:r>
      <w:r w:rsidR="009F1237" w:rsidRPr="008029F8">
        <w:rPr>
          <w:rFonts w:ascii="Work Sans" w:hAnsi="Work Sans"/>
          <w:color w:val="000000" w:themeColor="text1"/>
          <w:sz w:val="22"/>
          <w:szCs w:val="22"/>
        </w:rPr>
        <w:t xml:space="preserve">deberá seguir de forma precisa su Reglamento Interno de Contratación y deberá asegurar una selección objetiva de la entidad Fiduciaria para el efecto se deberá tener en cuenta lo siguiente: </w:t>
      </w:r>
    </w:p>
    <w:p w14:paraId="1191F8BB" w14:textId="77777777" w:rsidR="009F1237" w:rsidRPr="008029F8" w:rsidRDefault="009F1237" w:rsidP="003505D6">
      <w:pPr>
        <w:pStyle w:val="NormalWeb"/>
        <w:spacing w:before="0" w:beforeAutospacing="0" w:after="0" w:afterAutospacing="0"/>
        <w:ind w:left="851" w:right="48"/>
        <w:jc w:val="both"/>
        <w:rPr>
          <w:rFonts w:ascii="Work Sans" w:hAnsi="Work Sans"/>
          <w:color w:val="000000" w:themeColor="text1"/>
          <w:sz w:val="22"/>
          <w:szCs w:val="22"/>
        </w:rPr>
      </w:pPr>
    </w:p>
    <w:p w14:paraId="017EFA47" w14:textId="77777777" w:rsidR="00B17F2F" w:rsidRPr="008029F8" w:rsidRDefault="2B42B501" w:rsidP="00B17F2F">
      <w:pPr>
        <w:pStyle w:val="NormalWeb"/>
        <w:numPr>
          <w:ilvl w:val="0"/>
          <w:numId w:val="64"/>
        </w:numPr>
        <w:spacing w:after="0" w:afterAutospacing="0"/>
        <w:ind w:left="1418" w:right="48" w:hanging="425"/>
        <w:jc w:val="both"/>
        <w:rPr>
          <w:rFonts w:ascii="Work Sans" w:hAnsi="Work Sans"/>
          <w:color w:val="000000" w:themeColor="text1"/>
          <w:lang w:val="es-ES_tradnl"/>
        </w:rPr>
      </w:pPr>
      <w:r w:rsidRPr="008029F8">
        <w:rPr>
          <w:rFonts w:ascii="Work Sans" w:hAnsi="Work Sans"/>
          <w:color w:val="000000" w:themeColor="text1"/>
          <w:sz w:val="22"/>
          <w:szCs w:val="22"/>
        </w:rPr>
        <w:t xml:space="preserve">La totalidad de los recursos </w:t>
      </w:r>
      <w:r w:rsidR="00B17F2F" w:rsidRPr="008029F8">
        <w:rPr>
          <w:rFonts w:ascii="Work Sans" w:hAnsi="Work Sans"/>
          <w:color w:val="000000" w:themeColor="text1"/>
          <w:lang w:val="es-ES_tradnl"/>
        </w:rPr>
        <w:t>FAZNI del contrato deberán manejarse a través del Encargo Fiduciario en una cuenta de ahorros bancaria exclusiva para el desarrollo del objeto del contrato la cual debe tener vocación de medio de generar unos rendimientos financieros acordes a las condiciones del mercado, en todo caso estas serán las condiciones que deberá establecerse en el contrato de fiducia para la rentabilidad de los recursos</w:t>
      </w:r>
    </w:p>
    <w:p w14:paraId="407C2E23" w14:textId="77777777" w:rsidR="00B17F2F" w:rsidRPr="008029F8" w:rsidRDefault="00B17F2F" w:rsidP="00B17F2F">
      <w:pPr>
        <w:pStyle w:val="NormalWeb"/>
        <w:spacing w:before="0" w:beforeAutospacing="0" w:after="0" w:afterAutospacing="0"/>
        <w:ind w:left="1418" w:right="48"/>
        <w:rPr>
          <w:rFonts w:ascii="Work Sans" w:hAnsi="Work Sans"/>
          <w:color w:val="000000" w:themeColor="text1"/>
          <w:lang w:val="es-ES_tradnl"/>
        </w:rPr>
      </w:pPr>
    </w:p>
    <w:p w14:paraId="3F3FABD7" w14:textId="5A6086D9" w:rsidR="009F1237" w:rsidRPr="008029F8" w:rsidRDefault="009F1237" w:rsidP="004873AE">
      <w:pPr>
        <w:pStyle w:val="NormalWeb"/>
        <w:numPr>
          <w:ilvl w:val="0"/>
          <w:numId w:val="64"/>
        </w:numPr>
        <w:spacing w:before="0" w:beforeAutospacing="0" w:after="0" w:afterAutospacing="0"/>
        <w:ind w:left="1418" w:right="48" w:hanging="425"/>
        <w:jc w:val="both"/>
        <w:rPr>
          <w:rFonts w:ascii="Work Sans" w:hAnsi="Work Sans"/>
          <w:b/>
          <w:color w:val="000000" w:themeColor="text1"/>
        </w:rPr>
      </w:pPr>
      <w:bookmarkStart w:id="21" w:name="_Hlk69721339"/>
      <w:r w:rsidRPr="008029F8">
        <w:rPr>
          <w:rFonts w:ascii="Work Sans" w:hAnsi="Work Sans"/>
          <w:color w:val="000000" w:themeColor="text1"/>
          <w:sz w:val="22"/>
          <w:szCs w:val="22"/>
        </w:rPr>
        <w:t xml:space="preserve">La utilización de los recursos </w:t>
      </w:r>
      <w:bookmarkEnd w:id="21"/>
      <w:r w:rsidR="00253931" w:rsidRPr="008029F8">
        <w:rPr>
          <w:rFonts w:ascii="Work Sans" w:hAnsi="Work Sans"/>
          <w:color w:val="000000" w:themeColor="text1"/>
          <w:sz w:val="22"/>
          <w:szCs w:val="22"/>
          <w:lang w:val="es-ES_tradnl"/>
        </w:rPr>
        <w:t>debe efectuarse de acuerdo con el presupuesto establecido para el proyecto y al cumplimiento de la ejecución efectiva de las actividades, en caso de la destinación indebida de los recursos, los mismos deberán reintegrarse al encargo fiduciario, aplicando lo que corresponda al cálculo de la rentabilidad dejada de percibir e intereses de acuerdo a legislación vigente, sin perjuicio de las acciones jurídicas a que haya lugar.</w:t>
      </w:r>
    </w:p>
    <w:p w14:paraId="5FAC55CE" w14:textId="77777777" w:rsidR="00253931" w:rsidRPr="008029F8" w:rsidRDefault="00253931" w:rsidP="00253931">
      <w:pPr>
        <w:pStyle w:val="NormalWeb"/>
        <w:spacing w:before="0" w:beforeAutospacing="0" w:after="0" w:afterAutospacing="0"/>
        <w:ind w:right="48"/>
        <w:jc w:val="both"/>
        <w:rPr>
          <w:rFonts w:ascii="Work Sans" w:hAnsi="Work Sans"/>
          <w:b/>
          <w:color w:val="000000" w:themeColor="text1"/>
        </w:rPr>
      </w:pPr>
    </w:p>
    <w:p w14:paraId="08B0269C" w14:textId="048A744B" w:rsidR="009F1237" w:rsidRPr="008029F8" w:rsidRDefault="009F1237" w:rsidP="00F15094">
      <w:pPr>
        <w:pStyle w:val="NormalWeb"/>
        <w:numPr>
          <w:ilvl w:val="0"/>
          <w:numId w:val="64"/>
        </w:numPr>
        <w:spacing w:before="0" w:beforeAutospacing="0" w:after="0" w:afterAutospacing="0"/>
        <w:ind w:left="1418" w:right="48" w:hanging="425"/>
        <w:jc w:val="both"/>
        <w:rPr>
          <w:rFonts w:ascii="Work Sans" w:hAnsi="Work Sans"/>
          <w:color w:val="000000" w:themeColor="text1"/>
          <w:sz w:val="22"/>
          <w:szCs w:val="22"/>
        </w:rPr>
      </w:pPr>
      <w:r w:rsidRPr="008029F8">
        <w:rPr>
          <w:rFonts w:ascii="Work Sans" w:hAnsi="Work Sans"/>
          <w:b/>
          <w:color w:val="000000" w:themeColor="text1"/>
          <w:sz w:val="22"/>
          <w:szCs w:val="22"/>
        </w:rPr>
        <w:t xml:space="preserve">EL </w:t>
      </w:r>
      <w:r w:rsidR="003C7E25" w:rsidRPr="008029F8">
        <w:rPr>
          <w:rFonts w:ascii="Work Sans" w:hAnsi="Work Sans" w:cstheme="minorBidi"/>
          <w:b/>
          <w:bCs/>
          <w:color w:val="000000" w:themeColor="text1"/>
          <w:sz w:val="22"/>
          <w:szCs w:val="22"/>
        </w:rPr>
        <w:t>OPERADOR</w:t>
      </w:r>
      <w:r w:rsidRPr="008029F8">
        <w:rPr>
          <w:rFonts w:ascii="Work Sans" w:hAnsi="Work Sans"/>
          <w:color w:val="000000" w:themeColor="text1"/>
          <w:sz w:val="22"/>
          <w:szCs w:val="22"/>
        </w:rPr>
        <w:t xml:space="preserve"> remitirá </w:t>
      </w:r>
      <w:r w:rsidR="08B0274D" w:rsidRPr="008029F8">
        <w:rPr>
          <w:rFonts w:ascii="Work Sans" w:hAnsi="Work Sans" w:cstheme="minorBidi"/>
          <w:color w:val="000000" w:themeColor="text1"/>
          <w:sz w:val="22"/>
          <w:szCs w:val="22"/>
        </w:rPr>
        <w:t>a</w:t>
      </w:r>
      <w:r w:rsidR="53DDFA36" w:rsidRPr="008029F8">
        <w:rPr>
          <w:rFonts w:ascii="Work Sans" w:hAnsi="Work Sans" w:cstheme="minorBidi"/>
          <w:color w:val="000000" w:themeColor="text1"/>
          <w:sz w:val="22"/>
          <w:szCs w:val="22"/>
        </w:rPr>
        <w:t>l</w:t>
      </w:r>
      <w:r w:rsidRPr="008029F8">
        <w:rPr>
          <w:rFonts w:ascii="Work Sans" w:hAnsi="Work Sans"/>
          <w:color w:val="000000" w:themeColor="text1"/>
          <w:sz w:val="22"/>
          <w:szCs w:val="22"/>
        </w:rPr>
        <w:t xml:space="preserve"> </w:t>
      </w:r>
      <w:r w:rsidRPr="008029F8">
        <w:rPr>
          <w:rFonts w:ascii="Work Sans" w:hAnsi="Work Sans"/>
          <w:b/>
          <w:color w:val="000000" w:themeColor="text1"/>
          <w:sz w:val="22"/>
          <w:szCs w:val="22"/>
        </w:rPr>
        <w:t xml:space="preserve">MINISTERIO </w:t>
      </w:r>
      <w:r w:rsidRPr="008029F8">
        <w:rPr>
          <w:rFonts w:ascii="Work Sans" w:hAnsi="Work Sans"/>
          <w:color w:val="000000" w:themeColor="text1"/>
          <w:sz w:val="22"/>
          <w:szCs w:val="22"/>
        </w:rPr>
        <w:t xml:space="preserve">la minuta de encargo fiduciario en un plazo máximo de quince (15) días calendario siguientes a partir de la firma del contrato para que se efectúen las observaciones a que hubiere lugar en un término no mayor a quince (15) días calendario siguientes al recibo, las cuales deberán ser tenidas en cuenta en la minuta final del contrato de Encargo Fiduciario.  </w:t>
      </w:r>
    </w:p>
    <w:p w14:paraId="68C5D76E" w14:textId="77777777" w:rsidR="009F1237" w:rsidRPr="008029F8" w:rsidRDefault="009F1237" w:rsidP="003505D6">
      <w:pPr>
        <w:pStyle w:val="NormalWeb"/>
        <w:spacing w:before="0" w:beforeAutospacing="0" w:after="0" w:afterAutospacing="0"/>
        <w:ind w:left="1418" w:right="48" w:hanging="425"/>
        <w:jc w:val="both"/>
        <w:rPr>
          <w:rFonts w:ascii="Work Sans" w:hAnsi="Work Sans"/>
          <w:color w:val="000000" w:themeColor="text1"/>
          <w:sz w:val="22"/>
          <w:szCs w:val="22"/>
        </w:rPr>
      </w:pPr>
    </w:p>
    <w:p w14:paraId="08E68FF9" w14:textId="0A9AC038" w:rsidR="009F1237" w:rsidRPr="008029F8" w:rsidRDefault="009F1237" w:rsidP="00F15094">
      <w:pPr>
        <w:pStyle w:val="NormalWeb"/>
        <w:numPr>
          <w:ilvl w:val="0"/>
          <w:numId w:val="64"/>
        </w:numPr>
        <w:spacing w:before="0" w:beforeAutospacing="0" w:after="0" w:afterAutospacing="0"/>
        <w:ind w:left="1418" w:right="48" w:hanging="425"/>
        <w:jc w:val="both"/>
        <w:rPr>
          <w:rFonts w:ascii="Work Sans" w:hAnsi="Work Sans"/>
          <w:color w:val="000000" w:themeColor="text1"/>
          <w:sz w:val="22"/>
          <w:szCs w:val="22"/>
        </w:rPr>
      </w:pPr>
      <w:r w:rsidRPr="008029F8">
        <w:rPr>
          <w:rFonts w:ascii="Work Sans" w:hAnsi="Work Sans"/>
          <w:b/>
          <w:color w:val="000000" w:themeColor="text1"/>
          <w:sz w:val="22"/>
          <w:szCs w:val="22"/>
        </w:rPr>
        <w:t xml:space="preserve">EL </w:t>
      </w:r>
      <w:r w:rsidR="003C7E25" w:rsidRPr="008029F8">
        <w:rPr>
          <w:rFonts w:ascii="Work Sans" w:hAnsi="Work Sans"/>
          <w:b/>
          <w:color w:val="000000" w:themeColor="text1"/>
          <w:sz w:val="22"/>
          <w:szCs w:val="22"/>
        </w:rPr>
        <w:t>OPERADOR</w:t>
      </w:r>
      <w:r w:rsidRPr="008029F8">
        <w:rPr>
          <w:rFonts w:ascii="Work Sans" w:hAnsi="Work Sans"/>
          <w:color w:val="000000" w:themeColor="text1"/>
          <w:sz w:val="22"/>
          <w:szCs w:val="22"/>
        </w:rPr>
        <w:t>, mediante la firma del presente Contrato garantiza a</w:t>
      </w:r>
      <w:r w:rsidRPr="008029F8">
        <w:rPr>
          <w:rFonts w:ascii="Work Sans" w:hAnsi="Work Sans"/>
          <w:b/>
          <w:color w:val="000000" w:themeColor="text1"/>
          <w:sz w:val="22"/>
          <w:szCs w:val="22"/>
        </w:rPr>
        <w:t xml:space="preserve"> </w:t>
      </w:r>
      <w:r w:rsidR="007E7B63" w:rsidRPr="008029F8">
        <w:rPr>
          <w:rFonts w:ascii="Work Sans" w:hAnsi="Work Sans"/>
          <w:b/>
          <w:color w:val="000000" w:themeColor="text1"/>
          <w:sz w:val="22"/>
          <w:szCs w:val="22"/>
        </w:rPr>
        <w:t>EL MINISTERIO</w:t>
      </w:r>
      <w:r w:rsidRPr="008029F8">
        <w:rPr>
          <w:rFonts w:ascii="Work Sans" w:hAnsi="Work Sans"/>
          <w:b/>
          <w:color w:val="000000" w:themeColor="text1"/>
          <w:sz w:val="22"/>
          <w:szCs w:val="22"/>
        </w:rPr>
        <w:t xml:space="preserve"> </w:t>
      </w:r>
      <w:r w:rsidRPr="008029F8">
        <w:rPr>
          <w:rFonts w:ascii="Work Sans" w:hAnsi="Work Sans"/>
          <w:color w:val="000000" w:themeColor="text1"/>
          <w:sz w:val="22"/>
          <w:szCs w:val="22"/>
        </w:rPr>
        <w:t xml:space="preserve">que la Fiduciaria con la cual se contratará el Encargo Fiduciario no tendrá, ni al momento de firma del contrato de encargo fiduciario, ni durante toda su vigencia conflicto de intereses alguno con </w:t>
      </w:r>
      <w:r w:rsidRPr="008029F8">
        <w:rPr>
          <w:rFonts w:ascii="Work Sans" w:hAnsi="Work Sans"/>
          <w:b/>
          <w:color w:val="000000" w:themeColor="text1"/>
          <w:sz w:val="22"/>
          <w:szCs w:val="22"/>
        </w:rPr>
        <w:t>EL</w:t>
      </w:r>
      <w:r w:rsidR="76B03E37" w:rsidRPr="008029F8">
        <w:rPr>
          <w:rFonts w:ascii="Work Sans" w:hAnsi="Work Sans" w:cstheme="minorBidi"/>
          <w:b/>
          <w:bCs/>
          <w:color w:val="000000" w:themeColor="text1"/>
          <w:sz w:val="22"/>
          <w:szCs w:val="22"/>
        </w:rPr>
        <w:t xml:space="preserve"> </w:t>
      </w:r>
      <w:r w:rsidR="003C7E25" w:rsidRPr="008029F8">
        <w:rPr>
          <w:rFonts w:ascii="Work Sans" w:hAnsi="Work Sans"/>
          <w:b/>
          <w:color w:val="000000" w:themeColor="text1"/>
          <w:sz w:val="22"/>
          <w:szCs w:val="22"/>
        </w:rPr>
        <w:t>OPERADOR</w:t>
      </w:r>
      <w:r w:rsidRPr="008029F8">
        <w:rPr>
          <w:rFonts w:ascii="Work Sans" w:hAnsi="Work Sans"/>
          <w:color w:val="000000" w:themeColor="text1"/>
          <w:sz w:val="22"/>
          <w:szCs w:val="22"/>
        </w:rPr>
        <w:t xml:space="preserve">, ni la firma de dicho contrato será condición para la obtención de cualquier producto financiero adicional para </w:t>
      </w:r>
      <w:r w:rsidRPr="008029F8">
        <w:rPr>
          <w:rFonts w:ascii="Work Sans" w:hAnsi="Work Sans"/>
          <w:b/>
          <w:color w:val="000000" w:themeColor="text1"/>
          <w:sz w:val="22"/>
          <w:szCs w:val="22"/>
        </w:rPr>
        <w:t xml:space="preserve">EL </w:t>
      </w:r>
      <w:r w:rsidR="003C7E25" w:rsidRPr="008029F8">
        <w:rPr>
          <w:rFonts w:ascii="Work Sans" w:hAnsi="Work Sans"/>
          <w:b/>
          <w:color w:val="000000" w:themeColor="text1"/>
          <w:sz w:val="22"/>
          <w:szCs w:val="22"/>
        </w:rPr>
        <w:t>OPERADOR</w:t>
      </w:r>
      <w:r w:rsidRPr="008029F8">
        <w:rPr>
          <w:rFonts w:ascii="Work Sans" w:hAnsi="Work Sans"/>
          <w:b/>
          <w:color w:val="000000" w:themeColor="text1"/>
          <w:sz w:val="22"/>
          <w:szCs w:val="22"/>
        </w:rPr>
        <w:t xml:space="preserve"> </w:t>
      </w:r>
      <w:r w:rsidRPr="008029F8">
        <w:rPr>
          <w:rFonts w:ascii="Work Sans" w:hAnsi="Work Sans"/>
          <w:color w:val="000000" w:themeColor="text1"/>
          <w:sz w:val="22"/>
          <w:szCs w:val="22"/>
        </w:rPr>
        <w:t>por parte de la Fiduciaria o cualquier entidad de su mismo grupo empresarial.</w:t>
      </w:r>
    </w:p>
    <w:p w14:paraId="102E0459" w14:textId="77777777" w:rsidR="009F1237" w:rsidRPr="008029F8" w:rsidRDefault="009F1237" w:rsidP="003505D6">
      <w:pPr>
        <w:pStyle w:val="NormalWeb"/>
        <w:spacing w:before="0" w:beforeAutospacing="0" w:after="0" w:afterAutospacing="0"/>
        <w:ind w:left="1418" w:right="48" w:hanging="425"/>
        <w:jc w:val="both"/>
        <w:rPr>
          <w:rFonts w:ascii="Work Sans" w:hAnsi="Work Sans"/>
          <w:color w:val="000000" w:themeColor="text1"/>
          <w:sz w:val="22"/>
          <w:szCs w:val="22"/>
        </w:rPr>
      </w:pPr>
    </w:p>
    <w:p w14:paraId="5989F629" w14:textId="5266F36D" w:rsidR="0083146C" w:rsidRPr="008029F8" w:rsidRDefault="009F1237" w:rsidP="00F15094">
      <w:pPr>
        <w:pStyle w:val="NormalWeb"/>
        <w:numPr>
          <w:ilvl w:val="0"/>
          <w:numId w:val="64"/>
        </w:numPr>
        <w:spacing w:before="0" w:beforeAutospacing="0" w:after="0" w:afterAutospacing="0"/>
        <w:ind w:left="1418" w:right="48" w:hanging="425"/>
        <w:jc w:val="both"/>
        <w:rPr>
          <w:rFonts w:ascii="Work Sans" w:hAnsi="Work Sans"/>
          <w:color w:val="000000" w:themeColor="text1"/>
          <w:sz w:val="22"/>
          <w:szCs w:val="22"/>
        </w:rPr>
      </w:pPr>
      <w:r w:rsidRPr="008029F8">
        <w:rPr>
          <w:rFonts w:ascii="Work Sans" w:hAnsi="Work Sans"/>
          <w:color w:val="000000" w:themeColor="text1"/>
          <w:sz w:val="22"/>
          <w:szCs w:val="22"/>
        </w:rPr>
        <w:t>Dicho Encargo Fiduciario deberá suscribirse con el mismo plazo establecido en el Cronograma del “Anexo No 2”</w:t>
      </w:r>
      <w:r w:rsidR="0083146C" w:rsidRPr="008029F8">
        <w:rPr>
          <w:rFonts w:ascii="Work Sans" w:hAnsi="Work Sans"/>
          <w:color w:val="000000" w:themeColor="text1"/>
          <w:sz w:val="22"/>
          <w:szCs w:val="22"/>
        </w:rPr>
        <w:t>.</w:t>
      </w:r>
    </w:p>
    <w:p w14:paraId="604602B7" w14:textId="77777777" w:rsidR="0083146C" w:rsidRPr="008029F8" w:rsidRDefault="0083146C" w:rsidP="003505D6">
      <w:pPr>
        <w:pStyle w:val="NormalWeb"/>
        <w:spacing w:before="0" w:beforeAutospacing="0" w:after="0" w:afterAutospacing="0"/>
        <w:ind w:left="1418" w:right="48"/>
        <w:jc w:val="both"/>
        <w:rPr>
          <w:rFonts w:ascii="Work Sans" w:hAnsi="Work Sans"/>
          <w:color w:val="000000" w:themeColor="text1"/>
          <w:sz w:val="22"/>
          <w:szCs w:val="22"/>
        </w:rPr>
      </w:pPr>
    </w:p>
    <w:p w14:paraId="1956DA91" w14:textId="0A98B6D4" w:rsidR="009F1237" w:rsidRPr="008029F8" w:rsidRDefault="009F1237" w:rsidP="00F15094">
      <w:pPr>
        <w:pStyle w:val="NormalWeb"/>
        <w:numPr>
          <w:ilvl w:val="0"/>
          <w:numId w:val="64"/>
        </w:numPr>
        <w:spacing w:before="0" w:beforeAutospacing="0" w:after="0" w:afterAutospacing="0"/>
        <w:ind w:left="1418" w:right="48" w:hanging="425"/>
        <w:jc w:val="both"/>
        <w:rPr>
          <w:rFonts w:ascii="Work Sans" w:hAnsi="Work Sans"/>
          <w:color w:val="000000" w:themeColor="text1"/>
          <w:sz w:val="22"/>
          <w:szCs w:val="22"/>
        </w:rPr>
      </w:pPr>
      <w:r w:rsidRPr="008029F8">
        <w:rPr>
          <w:rFonts w:ascii="Work Sans" w:hAnsi="Work Sans"/>
          <w:color w:val="000000" w:themeColor="text1"/>
          <w:sz w:val="22"/>
          <w:szCs w:val="22"/>
        </w:rPr>
        <w:t>Solicitar aprobación previa y escrita de la supervisión</w:t>
      </w:r>
      <w:r w:rsidR="004142A7" w:rsidRPr="008029F8">
        <w:rPr>
          <w:rFonts w:ascii="Work Sans" w:hAnsi="Work Sans"/>
          <w:color w:val="000000" w:themeColor="text1"/>
          <w:sz w:val="22"/>
          <w:szCs w:val="22"/>
        </w:rPr>
        <w:t xml:space="preserve"> del MME</w:t>
      </w:r>
      <w:r w:rsidRPr="008029F8">
        <w:rPr>
          <w:rFonts w:ascii="Work Sans" w:hAnsi="Work Sans"/>
          <w:color w:val="000000" w:themeColor="text1"/>
          <w:sz w:val="22"/>
          <w:szCs w:val="22"/>
        </w:rPr>
        <w:t xml:space="preserve"> para cualquier modificación al contrato de Encargo Fiduciario.</w:t>
      </w:r>
    </w:p>
    <w:p w14:paraId="340BA7F2" w14:textId="77777777" w:rsidR="009F1237" w:rsidRPr="008029F8" w:rsidRDefault="009F1237" w:rsidP="003505D6">
      <w:pPr>
        <w:pStyle w:val="NormalWeb"/>
        <w:spacing w:before="0" w:beforeAutospacing="0" w:after="0" w:afterAutospacing="0"/>
        <w:ind w:left="1418" w:right="48" w:hanging="425"/>
        <w:jc w:val="both"/>
        <w:rPr>
          <w:rFonts w:ascii="Work Sans" w:hAnsi="Work Sans"/>
          <w:color w:val="000000" w:themeColor="text1"/>
          <w:sz w:val="22"/>
          <w:szCs w:val="22"/>
        </w:rPr>
      </w:pPr>
    </w:p>
    <w:p w14:paraId="3E36BC64" w14:textId="23169D75" w:rsidR="009F1237" w:rsidRPr="008029F8" w:rsidRDefault="009F1237" w:rsidP="00F15094">
      <w:pPr>
        <w:pStyle w:val="NormalWeb"/>
        <w:numPr>
          <w:ilvl w:val="0"/>
          <w:numId w:val="64"/>
        </w:numPr>
        <w:spacing w:before="0" w:beforeAutospacing="0" w:after="0" w:afterAutospacing="0"/>
        <w:ind w:left="1418" w:right="48" w:hanging="425"/>
        <w:jc w:val="both"/>
        <w:rPr>
          <w:rFonts w:ascii="Work Sans" w:hAnsi="Work Sans"/>
          <w:color w:val="000000" w:themeColor="text1"/>
          <w:sz w:val="22"/>
          <w:szCs w:val="22"/>
        </w:rPr>
      </w:pPr>
      <w:r w:rsidRPr="008029F8">
        <w:rPr>
          <w:rFonts w:ascii="Work Sans" w:hAnsi="Work Sans"/>
          <w:color w:val="000000" w:themeColor="text1"/>
          <w:sz w:val="22"/>
          <w:szCs w:val="22"/>
        </w:rPr>
        <w:t>Atender con sus propios recursos todos los costos y gastos derivados de la constitución y manejo del Encargo Fiduciario, entre otros, gravámenes de movimiento financieros 4</w:t>
      </w:r>
      <w:r w:rsidR="00A568FD" w:rsidRPr="008029F8">
        <w:rPr>
          <w:rFonts w:ascii="Work Sans" w:hAnsi="Work Sans"/>
          <w:color w:val="000000" w:themeColor="text1"/>
          <w:sz w:val="22"/>
          <w:szCs w:val="22"/>
        </w:rPr>
        <w:t>*</w:t>
      </w:r>
      <w:r w:rsidRPr="008029F8">
        <w:rPr>
          <w:rFonts w:ascii="Work Sans" w:hAnsi="Work Sans"/>
          <w:color w:val="000000" w:themeColor="text1"/>
          <w:sz w:val="22"/>
          <w:szCs w:val="22"/>
        </w:rPr>
        <w:t xml:space="preserve">1000, transferencias, comisiones y demás. </w:t>
      </w:r>
    </w:p>
    <w:p w14:paraId="54E61B1F" w14:textId="77777777" w:rsidR="009F1237" w:rsidRPr="008029F8" w:rsidRDefault="009F1237" w:rsidP="003505D6">
      <w:pPr>
        <w:pStyle w:val="NormalWeb"/>
        <w:spacing w:before="0" w:beforeAutospacing="0" w:after="0" w:afterAutospacing="0"/>
        <w:ind w:left="1418" w:right="48" w:hanging="425"/>
        <w:jc w:val="both"/>
        <w:rPr>
          <w:rFonts w:ascii="Work Sans" w:hAnsi="Work Sans"/>
          <w:color w:val="000000" w:themeColor="text1"/>
          <w:sz w:val="22"/>
          <w:szCs w:val="22"/>
        </w:rPr>
      </w:pPr>
    </w:p>
    <w:p w14:paraId="1AAB6974" w14:textId="77777777" w:rsidR="009F1237" w:rsidRPr="008029F8" w:rsidRDefault="009F1237" w:rsidP="00F15094">
      <w:pPr>
        <w:pStyle w:val="NormalWeb"/>
        <w:numPr>
          <w:ilvl w:val="0"/>
          <w:numId w:val="64"/>
        </w:numPr>
        <w:spacing w:before="0" w:beforeAutospacing="0" w:after="0" w:afterAutospacing="0"/>
        <w:ind w:left="1418" w:right="48" w:hanging="425"/>
        <w:jc w:val="both"/>
        <w:rPr>
          <w:rFonts w:ascii="Work Sans" w:hAnsi="Work Sans"/>
          <w:color w:val="000000" w:themeColor="text1"/>
          <w:sz w:val="22"/>
          <w:szCs w:val="22"/>
        </w:rPr>
      </w:pPr>
      <w:r w:rsidRPr="008029F8">
        <w:rPr>
          <w:rFonts w:ascii="Work Sans" w:hAnsi="Work Sans"/>
          <w:color w:val="000000" w:themeColor="text1"/>
          <w:sz w:val="22"/>
          <w:szCs w:val="22"/>
        </w:rPr>
        <w:t xml:space="preserve">Entregar al Fiduciario, copia de todas las adiciones, prórrogas y/o modificaciones que se realicen al presente Contrato. </w:t>
      </w:r>
    </w:p>
    <w:p w14:paraId="3CF93DEA" w14:textId="77777777" w:rsidR="009F1237" w:rsidRPr="008029F8" w:rsidRDefault="009F1237" w:rsidP="003505D6">
      <w:pPr>
        <w:pStyle w:val="NormalWeb"/>
        <w:spacing w:before="0" w:beforeAutospacing="0" w:after="0" w:afterAutospacing="0"/>
        <w:ind w:left="1418" w:right="48" w:hanging="425"/>
        <w:jc w:val="both"/>
        <w:rPr>
          <w:rFonts w:ascii="Work Sans" w:hAnsi="Work Sans"/>
          <w:color w:val="000000" w:themeColor="text1"/>
          <w:sz w:val="22"/>
          <w:szCs w:val="22"/>
        </w:rPr>
      </w:pPr>
    </w:p>
    <w:p w14:paraId="40C90B61" w14:textId="34101522" w:rsidR="009F1237" w:rsidRPr="008029F8" w:rsidRDefault="009F1237" w:rsidP="00F15094">
      <w:pPr>
        <w:pStyle w:val="NormalWeb"/>
        <w:numPr>
          <w:ilvl w:val="0"/>
          <w:numId w:val="64"/>
        </w:numPr>
        <w:spacing w:before="0" w:beforeAutospacing="0" w:after="0" w:afterAutospacing="0"/>
        <w:ind w:left="1418" w:right="48" w:hanging="425"/>
        <w:jc w:val="both"/>
        <w:rPr>
          <w:rFonts w:ascii="Work Sans" w:hAnsi="Work Sans"/>
          <w:color w:val="000000" w:themeColor="text1"/>
          <w:sz w:val="22"/>
          <w:szCs w:val="22"/>
        </w:rPr>
      </w:pPr>
      <w:r w:rsidRPr="008029F8">
        <w:rPr>
          <w:rFonts w:ascii="Work Sans" w:hAnsi="Work Sans"/>
          <w:color w:val="000000" w:themeColor="text1"/>
          <w:sz w:val="22"/>
          <w:szCs w:val="22"/>
        </w:rPr>
        <w:t>Solicitar autorización para el cierre del Encargo Fiduciario, a la supervisión del Contrato</w:t>
      </w:r>
      <w:r w:rsidR="004142A7" w:rsidRPr="008029F8">
        <w:rPr>
          <w:rFonts w:ascii="Work Sans" w:hAnsi="Work Sans"/>
          <w:color w:val="000000" w:themeColor="text1"/>
          <w:sz w:val="22"/>
          <w:szCs w:val="22"/>
        </w:rPr>
        <w:t xml:space="preserve"> del MME</w:t>
      </w:r>
      <w:r w:rsidRPr="008029F8">
        <w:rPr>
          <w:rFonts w:ascii="Work Sans" w:hAnsi="Work Sans"/>
          <w:color w:val="000000" w:themeColor="text1"/>
          <w:sz w:val="22"/>
          <w:szCs w:val="22"/>
        </w:rPr>
        <w:t xml:space="preserve">. </w:t>
      </w:r>
    </w:p>
    <w:p w14:paraId="7BC66C1D" w14:textId="77777777" w:rsidR="009F1237" w:rsidRPr="008029F8" w:rsidRDefault="009F1237" w:rsidP="003505D6">
      <w:pPr>
        <w:pStyle w:val="NormalWeb"/>
        <w:spacing w:before="0" w:beforeAutospacing="0" w:after="0" w:afterAutospacing="0"/>
        <w:ind w:left="1418" w:right="48" w:hanging="425"/>
        <w:jc w:val="both"/>
        <w:rPr>
          <w:rFonts w:ascii="Work Sans" w:hAnsi="Work Sans"/>
          <w:color w:val="000000" w:themeColor="text1"/>
          <w:sz w:val="22"/>
          <w:szCs w:val="22"/>
        </w:rPr>
      </w:pPr>
    </w:p>
    <w:p w14:paraId="062E999D" w14:textId="181BF9AA" w:rsidR="009F1237" w:rsidRPr="008029F8" w:rsidRDefault="2B42B501" w:rsidP="6CD5A311">
      <w:pPr>
        <w:pStyle w:val="NormalWeb"/>
        <w:numPr>
          <w:ilvl w:val="0"/>
          <w:numId w:val="64"/>
        </w:numPr>
        <w:spacing w:before="0" w:beforeAutospacing="0" w:after="0" w:afterAutospacing="0"/>
        <w:ind w:left="1418" w:right="48" w:hanging="425"/>
        <w:jc w:val="both"/>
        <w:rPr>
          <w:rFonts w:ascii="Work Sans" w:hAnsi="Work Sans"/>
          <w:color w:val="000000" w:themeColor="text1"/>
          <w:sz w:val="22"/>
          <w:szCs w:val="22"/>
        </w:rPr>
      </w:pPr>
      <w:r w:rsidRPr="008029F8">
        <w:rPr>
          <w:rFonts w:ascii="Work Sans" w:hAnsi="Work Sans"/>
          <w:color w:val="000000" w:themeColor="text1"/>
          <w:sz w:val="22"/>
          <w:szCs w:val="22"/>
        </w:rPr>
        <w:t>Ordenar a la Fiduciaria consignar, dentro de los primeros diez (10) días hábiles posteriores al cierre del mes en el que fueron generados, los rendimientos financieros;</w:t>
      </w:r>
      <w:r w:rsidR="7B30004F" w:rsidRPr="008029F8">
        <w:rPr>
          <w:rFonts w:ascii="Work Sans" w:hAnsi="Work Sans"/>
          <w:color w:val="000000" w:themeColor="text1"/>
          <w:sz w:val="22"/>
          <w:szCs w:val="22"/>
        </w:rPr>
        <w:t xml:space="preserve"> atendiendo la reglamentación que tiene establecida la Tesorería General de la Nación</w:t>
      </w:r>
      <w:r w:rsidRPr="008029F8">
        <w:rPr>
          <w:rFonts w:ascii="Work Sans" w:hAnsi="Work Sans"/>
          <w:color w:val="000000" w:themeColor="text1"/>
          <w:sz w:val="22"/>
          <w:szCs w:val="22"/>
        </w:rPr>
        <w:t xml:space="preserve"> </w:t>
      </w:r>
      <w:r w:rsidR="760B9949" w:rsidRPr="008029F8">
        <w:rPr>
          <w:rFonts w:ascii="Work Sans" w:hAnsi="Work Sans"/>
          <w:color w:val="000000" w:themeColor="text1"/>
          <w:sz w:val="22"/>
          <w:szCs w:val="22"/>
        </w:rPr>
        <w:t xml:space="preserve">y remitir al </w:t>
      </w:r>
      <w:r w:rsidR="760B9949" w:rsidRPr="008029F8">
        <w:rPr>
          <w:rFonts w:ascii="Work Sans" w:hAnsi="Work Sans"/>
          <w:b/>
          <w:bCs/>
          <w:color w:val="000000" w:themeColor="text1"/>
          <w:sz w:val="22"/>
          <w:szCs w:val="22"/>
        </w:rPr>
        <w:t>MINISTERIO</w:t>
      </w:r>
      <w:r w:rsidR="760B9949" w:rsidRPr="008029F8">
        <w:rPr>
          <w:rFonts w:ascii="Work Sans" w:hAnsi="Work Sans"/>
          <w:color w:val="000000" w:themeColor="text1"/>
          <w:sz w:val="22"/>
          <w:szCs w:val="22"/>
        </w:rPr>
        <w:t xml:space="preserve"> el soporte correspondiente</w:t>
      </w:r>
      <w:r w:rsidRPr="008029F8">
        <w:rPr>
          <w:rFonts w:ascii="Work Sans" w:hAnsi="Work Sans"/>
          <w:color w:val="000000" w:themeColor="text1"/>
          <w:sz w:val="22"/>
          <w:szCs w:val="22"/>
        </w:rPr>
        <w:t xml:space="preserve">. </w:t>
      </w:r>
    </w:p>
    <w:p w14:paraId="44C7BFED" w14:textId="77777777" w:rsidR="009F1237" w:rsidRPr="008029F8" w:rsidRDefault="009F1237" w:rsidP="6CD5A311">
      <w:pPr>
        <w:pStyle w:val="NormalWeb"/>
        <w:spacing w:before="0" w:beforeAutospacing="0" w:after="0" w:afterAutospacing="0"/>
        <w:ind w:left="1418" w:right="48"/>
        <w:jc w:val="both"/>
        <w:rPr>
          <w:rFonts w:ascii="Work Sans" w:hAnsi="Work Sans"/>
          <w:color w:val="000000" w:themeColor="text1"/>
          <w:sz w:val="22"/>
          <w:szCs w:val="22"/>
        </w:rPr>
      </w:pPr>
    </w:p>
    <w:p w14:paraId="3E1AC129" w14:textId="1AD86738" w:rsidR="009F1237" w:rsidRPr="008029F8" w:rsidRDefault="2B42B501" w:rsidP="6CD5A311">
      <w:pPr>
        <w:pStyle w:val="NormalWeb"/>
        <w:numPr>
          <w:ilvl w:val="0"/>
          <w:numId w:val="64"/>
        </w:numPr>
        <w:spacing w:before="0" w:beforeAutospacing="0" w:after="0" w:afterAutospacing="0"/>
        <w:ind w:left="1418" w:right="48" w:hanging="425"/>
        <w:jc w:val="both"/>
        <w:rPr>
          <w:rFonts w:ascii="Work Sans" w:hAnsi="Work Sans"/>
          <w:color w:val="000000" w:themeColor="text1"/>
          <w:sz w:val="22"/>
          <w:szCs w:val="22"/>
        </w:rPr>
      </w:pPr>
      <w:r w:rsidRPr="008029F8">
        <w:rPr>
          <w:rFonts w:ascii="Work Sans" w:hAnsi="Work Sans"/>
          <w:color w:val="000000" w:themeColor="text1"/>
          <w:sz w:val="22"/>
          <w:szCs w:val="22"/>
        </w:rPr>
        <w:t xml:space="preserve">Garantizar que la consignación mensual de los rendimientos financieros </w:t>
      </w:r>
      <w:r w:rsidR="7B30004F" w:rsidRPr="008029F8">
        <w:rPr>
          <w:rFonts w:ascii="Work Sans" w:hAnsi="Work Sans"/>
          <w:color w:val="000000" w:themeColor="text1"/>
          <w:sz w:val="22"/>
          <w:szCs w:val="22"/>
        </w:rPr>
        <w:t xml:space="preserve">guarde </w:t>
      </w:r>
      <w:r w:rsidRPr="008029F8">
        <w:rPr>
          <w:rFonts w:ascii="Work Sans" w:hAnsi="Work Sans"/>
          <w:color w:val="000000" w:themeColor="text1"/>
          <w:sz w:val="22"/>
          <w:szCs w:val="22"/>
        </w:rPr>
        <w:t>correspond</w:t>
      </w:r>
      <w:r w:rsidR="7B30004F" w:rsidRPr="008029F8">
        <w:rPr>
          <w:rFonts w:ascii="Work Sans" w:hAnsi="Work Sans"/>
          <w:color w:val="000000" w:themeColor="text1"/>
          <w:sz w:val="22"/>
          <w:szCs w:val="22"/>
        </w:rPr>
        <w:t>encia a los rendimientos generados según el extracto bancario e informe de la Fiducia</w:t>
      </w:r>
      <w:r w:rsidRPr="008029F8">
        <w:rPr>
          <w:rFonts w:ascii="Work Sans" w:hAnsi="Work Sans"/>
          <w:color w:val="000000" w:themeColor="text1"/>
          <w:sz w:val="22"/>
          <w:szCs w:val="22"/>
        </w:rPr>
        <w:t>, remitiendo informe mensual a</w:t>
      </w:r>
      <w:r w:rsidR="7B30004F" w:rsidRPr="008029F8">
        <w:rPr>
          <w:rFonts w:ascii="Work Sans" w:hAnsi="Work Sans"/>
          <w:color w:val="000000" w:themeColor="text1"/>
          <w:sz w:val="22"/>
          <w:szCs w:val="22"/>
        </w:rPr>
        <w:t xml:space="preserve"> </w:t>
      </w:r>
      <w:r w:rsidRPr="008029F8">
        <w:rPr>
          <w:rFonts w:ascii="Work Sans" w:hAnsi="Work Sans"/>
          <w:color w:val="000000" w:themeColor="text1"/>
          <w:sz w:val="22"/>
          <w:szCs w:val="22"/>
        </w:rPr>
        <w:t>l</w:t>
      </w:r>
      <w:r w:rsidR="7B30004F" w:rsidRPr="008029F8">
        <w:rPr>
          <w:rFonts w:ascii="Work Sans" w:hAnsi="Work Sans"/>
          <w:color w:val="000000" w:themeColor="text1"/>
          <w:sz w:val="22"/>
          <w:szCs w:val="22"/>
        </w:rPr>
        <w:t>a</w:t>
      </w:r>
      <w:r w:rsidRPr="008029F8">
        <w:rPr>
          <w:rFonts w:ascii="Work Sans" w:hAnsi="Work Sans"/>
          <w:color w:val="000000" w:themeColor="text1"/>
          <w:sz w:val="22"/>
          <w:szCs w:val="22"/>
        </w:rPr>
        <w:t xml:space="preserve"> </w:t>
      </w:r>
      <w:r w:rsidR="7B30004F" w:rsidRPr="008029F8">
        <w:rPr>
          <w:rFonts w:ascii="Work Sans" w:hAnsi="Work Sans"/>
          <w:b/>
          <w:bCs/>
          <w:color w:val="000000" w:themeColor="text1"/>
          <w:sz w:val="22"/>
          <w:szCs w:val="22"/>
        </w:rPr>
        <w:t xml:space="preserve">SUPERVISION </w:t>
      </w:r>
      <w:r w:rsidR="71272E80" w:rsidRPr="008029F8">
        <w:rPr>
          <w:rFonts w:ascii="Work Sans" w:hAnsi="Work Sans"/>
          <w:b/>
          <w:bCs/>
          <w:color w:val="000000" w:themeColor="text1"/>
          <w:sz w:val="22"/>
          <w:szCs w:val="22"/>
        </w:rPr>
        <w:t xml:space="preserve">DEL MINISTERIO </w:t>
      </w:r>
      <w:r w:rsidRPr="008029F8">
        <w:rPr>
          <w:rFonts w:ascii="Work Sans" w:hAnsi="Work Sans"/>
          <w:color w:val="000000" w:themeColor="text1"/>
          <w:sz w:val="22"/>
          <w:szCs w:val="22"/>
        </w:rPr>
        <w:t>con copia del extracto bancario</w:t>
      </w:r>
      <w:r w:rsidR="6E13DE9C" w:rsidRPr="008029F8">
        <w:rPr>
          <w:rFonts w:ascii="Work Sans" w:hAnsi="Work Sans" w:cstheme="minorBidi"/>
          <w:color w:val="000000" w:themeColor="text1"/>
          <w:sz w:val="22"/>
          <w:szCs w:val="22"/>
        </w:rPr>
        <w:t xml:space="preserve"> anexando soporte de transferencia vía SEBRA.</w:t>
      </w:r>
    </w:p>
    <w:p w14:paraId="23712879" w14:textId="77777777" w:rsidR="009F1237" w:rsidRPr="008029F8" w:rsidRDefault="009F1237" w:rsidP="003505D6">
      <w:pPr>
        <w:pStyle w:val="NormalWeb"/>
        <w:spacing w:before="0" w:beforeAutospacing="0" w:after="0" w:afterAutospacing="0"/>
        <w:ind w:left="1418" w:right="48"/>
        <w:jc w:val="both"/>
        <w:rPr>
          <w:rFonts w:ascii="Work Sans" w:hAnsi="Work Sans"/>
          <w:color w:val="000000" w:themeColor="text1"/>
          <w:sz w:val="22"/>
          <w:szCs w:val="22"/>
        </w:rPr>
      </w:pPr>
    </w:p>
    <w:p w14:paraId="432370E5" w14:textId="77777777" w:rsidR="009F1237" w:rsidRPr="008029F8" w:rsidRDefault="009F1237" w:rsidP="003505D6">
      <w:pPr>
        <w:spacing w:after="0" w:line="240" w:lineRule="auto"/>
        <w:ind w:left="1418" w:right="48"/>
        <w:contextualSpacing/>
        <w:jc w:val="both"/>
        <w:rPr>
          <w:rFonts w:ascii="Work Sans" w:hAnsi="Work Sans"/>
          <w:color w:val="000000" w:themeColor="text1"/>
        </w:rPr>
      </w:pPr>
    </w:p>
    <w:p w14:paraId="360D8BB2" w14:textId="40B4FFF5" w:rsidR="00270042" w:rsidRPr="008029F8" w:rsidRDefault="3C3F9C27" w:rsidP="00270042">
      <w:pPr>
        <w:pStyle w:val="Prrafodelista"/>
        <w:numPr>
          <w:ilvl w:val="3"/>
          <w:numId w:val="36"/>
        </w:numPr>
        <w:spacing w:after="0" w:line="240" w:lineRule="auto"/>
        <w:ind w:left="709" w:right="48" w:hanging="425"/>
        <w:contextualSpacing/>
        <w:jc w:val="both"/>
        <w:rPr>
          <w:rFonts w:ascii="Work Sans" w:hAnsi="Work Sans"/>
          <w:color w:val="000000" w:themeColor="text1"/>
        </w:rPr>
      </w:pPr>
      <w:r w:rsidRPr="008029F8">
        <w:rPr>
          <w:rFonts w:ascii="Work Sans" w:hAnsi="Work Sans" w:cstheme="minorBidi"/>
          <w:b/>
          <w:bCs/>
          <w:color w:val="000000" w:themeColor="text1"/>
        </w:rPr>
        <w:t>INCORPORACIÓN DE RECURSOS</w:t>
      </w:r>
      <w:r w:rsidR="009F1237" w:rsidRPr="008029F8">
        <w:rPr>
          <w:rFonts w:ascii="Work Sans" w:hAnsi="Work Sans"/>
          <w:b/>
          <w:color w:val="000000" w:themeColor="text1"/>
        </w:rPr>
        <w:t xml:space="preserve">: EL </w:t>
      </w:r>
      <w:r w:rsidR="003C7E25" w:rsidRPr="008029F8">
        <w:rPr>
          <w:rFonts w:ascii="Work Sans" w:eastAsiaTheme="minorEastAsia" w:hAnsi="Work Sans"/>
          <w:b/>
          <w:color w:val="000000" w:themeColor="text1"/>
          <w:lang w:eastAsia="es-CO"/>
        </w:rPr>
        <w:t>OPERADOR</w:t>
      </w:r>
      <w:r w:rsidR="009F1237" w:rsidRPr="008029F8">
        <w:rPr>
          <w:rFonts w:ascii="Work Sans" w:hAnsi="Work Sans"/>
          <w:color w:val="000000" w:themeColor="text1"/>
        </w:rPr>
        <w:t>, si corresponde, deberá máximo dentro del mes siguiente contado a partir de la fecha de suscripción del contrato realizar todas las gestiones pertinentes para</w:t>
      </w:r>
      <w:r w:rsidR="0055597A" w:rsidRPr="008029F8">
        <w:rPr>
          <w:rFonts w:ascii="Work Sans" w:hAnsi="Work Sans"/>
          <w:color w:val="000000" w:themeColor="text1"/>
        </w:rPr>
        <w:t xml:space="preserve"> </w:t>
      </w:r>
      <w:r w:rsidR="009F1237" w:rsidRPr="008029F8">
        <w:rPr>
          <w:rFonts w:ascii="Work Sans" w:hAnsi="Work Sans"/>
          <w:color w:val="000000" w:themeColor="text1"/>
        </w:rPr>
        <w:t>incorporar los recursos a su presupuesto</w:t>
      </w:r>
      <w:r w:rsidR="0055597A" w:rsidRPr="008029F8">
        <w:rPr>
          <w:rFonts w:ascii="Work Sans" w:hAnsi="Work Sans"/>
          <w:color w:val="000000" w:themeColor="text1"/>
        </w:rPr>
        <w:t>, si aplica.</w:t>
      </w:r>
    </w:p>
    <w:p w14:paraId="7ACC411A" w14:textId="77777777" w:rsidR="00270042" w:rsidRPr="008029F8" w:rsidRDefault="00270042" w:rsidP="00270042">
      <w:pPr>
        <w:pStyle w:val="Prrafodelista"/>
        <w:spacing w:after="0" w:line="240" w:lineRule="auto"/>
        <w:ind w:left="709" w:right="48"/>
        <w:contextualSpacing/>
        <w:jc w:val="both"/>
        <w:rPr>
          <w:rFonts w:ascii="Work Sans" w:hAnsi="Work Sans"/>
          <w:color w:val="000000" w:themeColor="text1"/>
        </w:rPr>
      </w:pPr>
    </w:p>
    <w:p w14:paraId="0D87F517" w14:textId="6030DFAC" w:rsidR="00843D6D" w:rsidRPr="008029F8" w:rsidRDefault="180E6CEC" w:rsidP="00270042">
      <w:pPr>
        <w:pStyle w:val="Prrafodelista"/>
        <w:numPr>
          <w:ilvl w:val="3"/>
          <w:numId w:val="36"/>
        </w:numPr>
        <w:spacing w:after="0" w:line="240" w:lineRule="auto"/>
        <w:ind w:left="709" w:right="48" w:hanging="425"/>
        <w:contextualSpacing/>
        <w:jc w:val="both"/>
        <w:rPr>
          <w:rFonts w:ascii="Work Sans" w:hAnsi="Work Sans"/>
          <w:color w:val="000000" w:themeColor="text1"/>
        </w:rPr>
      </w:pPr>
      <w:r w:rsidRPr="008029F8">
        <w:rPr>
          <w:rFonts w:ascii="Work Sans" w:hAnsi="Work Sans"/>
          <w:color w:val="000000" w:themeColor="text1"/>
        </w:rPr>
        <w:t>Adelantar el proceso de contratación del contratista derivado que ejecutará la Infraestructura Energética del proyecto,</w:t>
      </w:r>
      <w:r w:rsidRPr="008029F8">
        <w:rPr>
          <w:rFonts w:ascii="Work Sans" w:hAnsi="Work Sans"/>
          <w:b/>
          <w:bCs/>
          <w:color w:val="000000" w:themeColor="text1"/>
        </w:rPr>
        <w:t xml:space="preserve"> EL OPERADOR y la </w:t>
      </w:r>
      <w:r w:rsidRPr="008029F8">
        <w:rPr>
          <w:rFonts w:ascii="Work Sans" w:hAnsi="Work Sans" w:cstheme="minorBidi"/>
          <w:b/>
          <w:bCs/>
          <w:color w:val="000000" w:themeColor="text1"/>
        </w:rPr>
        <w:t>INTERVENTORÍA</w:t>
      </w:r>
      <w:r w:rsidRPr="008029F8">
        <w:rPr>
          <w:rFonts w:ascii="Work Sans" w:hAnsi="Work Sans"/>
          <w:b/>
          <w:bCs/>
          <w:color w:val="000000" w:themeColor="text1"/>
        </w:rPr>
        <w:t xml:space="preserve"> </w:t>
      </w:r>
      <w:r w:rsidRPr="008029F8">
        <w:rPr>
          <w:rFonts w:ascii="Work Sans" w:hAnsi="Work Sans"/>
          <w:color w:val="000000" w:themeColor="text1"/>
        </w:rPr>
        <w:t xml:space="preserve">no podrán autorizar pagos a este, hasta tanto no se suscriba el Acta de terminación de </w:t>
      </w:r>
      <w:r w:rsidR="4056372E" w:rsidRPr="008029F8">
        <w:rPr>
          <w:rFonts w:ascii="Work Sans" w:hAnsi="Work Sans"/>
          <w:color w:val="000000" w:themeColor="text1"/>
        </w:rPr>
        <w:t>las actividades previas a la contratación</w:t>
      </w:r>
      <w:r w:rsidR="00BC08C2" w:rsidRPr="008029F8">
        <w:rPr>
          <w:rFonts w:ascii="Work Sans" w:hAnsi="Work Sans"/>
          <w:color w:val="000000" w:themeColor="text1"/>
        </w:rPr>
        <w:t xml:space="preserve"> y contratación</w:t>
      </w:r>
      <w:r w:rsidR="754A13A0" w:rsidRPr="008029F8">
        <w:rPr>
          <w:rFonts w:ascii="Work Sans" w:hAnsi="Work Sans"/>
          <w:color w:val="000000" w:themeColor="text1"/>
        </w:rPr>
        <w:t>.</w:t>
      </w:r>
      <w:r w:rsidR="4056372E" w:rsidRPr="008029F8">
        <w:rPr>
          <w:rFonts w:ascii="Work Sans" w:hAnsi="Work Sans"/>
          <w:color w:val="000000" w:themeColor="text1"/>
        </w:rPr>
        <w:t xml:space="preserve"> </w:t>
      </w:r>
    </w:p>
    <w:p w14:paraId="76EB76DA" w14:textId="77777777" w:rsidR="001F6630" w:rsidRPr="008029F8" w:rsidRDefault="001F6630" w:rsidP="00843D6D">
      <w:pPr>
        <w:spacing w:after="0" w:line="240" w:lineRule="auto"/>
        <w:ind w:right="48"/>
        <w:contextualSpacing/>
        <w:jc w:val="both"/>
        <w:rPr>
          <w:rFonts w:ascii="Work Sans" w:hAnsi="Work Sans" w:cstheme="minorHAnsi"/>
          <w:color w:val="000000" w:themeColor="text1"/>
        </w:rPr>
      </w:pPr>
    </w:p>
    <w:p w14:paraId="660FBE16" w14:textId="03986329" w:rsidR="00206CEF" w:rsidRPr="008029F8" w:rsidRDefault="00206CEF" w:rsidP="003D529D">
      <w:pPr>
        <w:pStyle w:val="Prrafodelista"/>
        <w:numPr>
          <w:ilvl w:val="3"/>
          <w:numId w:val="36"/>
        </w:numPr>
        <w:spacing w:after="0" w:line="240" w:lineRule="auto"/>
        <w:ind w:left="709" w:right="48" w:hanging="425"/>
        <w:contextualSpacing/>
        <w:jc w:val="both"/>
        <w:rPr>
          <w:rFonts w:ascii="Work Sans" w:hAnsi="Work Sans"/>
        </w:rPr>
      </w:pPr>
      <w:r w:rsidRPr="008029F8">
        <w:rPr>
          <w:rFonts w:ascii="Work Sans" w:hAnsi="Work Sans"/>
        </w:rPr>
        <w:t xml:space="preserve">Contratar la Interventoría Administrativa, Técnica, Jurídica, Ambiental, Social, Financiera </w:t>
      </w:r>
      <w:r w:rsidRPr="008029F8">
        <w:rPr>
          <w:rFonts w:ascii="Work Sans" w:hAnsi="Work Sans" w:cstheme="minorBidi"/>
        </w:rPr>
        <w:t>y</w:t>
      </w:r>
      <w:r w:rsidRPr="008029F8">
        <w:rPr>
          <w:rFonts w:ascii="Work Sans" w:hAnsi="Work Sans"/>
        </w:rPr>
        <w:t xml:space="preserve"> Contable al contrato derivado de obra con un tercero independiente del </w:t>
      </w:r>
      <w:r w:rsidRPr="008029F8">
        <w:rPr>
          <w:rFonts w:ascii="Work Sans" w:hAnsi="Work Sans" w:cstheme="minorBidi"/>
          <w:b/>
          <w:bCs/>
        </w:rPr>
        <w:t xml:space="preserve"> </w:t>
      </w:r>
      <w:r w:rsidRPr="008029F8">
        <w:rPr>
          <w:rFonts w:ascii="Work Sans" w:hAnsi="Work Sans"/>
          <w:b/>
        </w:rPr>
        <w:t>OPERADOR</w:t>
      </w:r>
      <w:r w:rsidR="00046A2B" w:rsidRPr="008029F8">
        <w:rPr>
          <w:rFonts w:ascii="Work Sans" w:hAnsi="Work Sans"/>
          <w:b/>
        </w:rPr>
        <w:t xml:space="preserve"> </w:t>
      </w:r>
      <w:r w:rsidRPr="008029F8">
        <w:rPr>
          <w:rFonts w:ascii="Work Sans" w:hAnsi="Work Sans"/>
        </w:rPr>
        <w:t xml:space="preserve">y del Contratista Derivado de obra, en el marco de un proceso competitivo aplicando el marco legal previsto en los estatutos </w:t>
      </w:r>
      <w:r w:rsidRPr="008029F8">
        <w:rPr>
          <w:rFonts w:ascii="Work Sans" w:hAnsi="Work Sans" w:cstheme="minorBidi"/>
        </w:rPr>
        <w:t xml:space="preserve">del </w:t>
      </w:r>
      <w:r w:rsidRPr="008029F8">
        <w:rPr>
          <w:rFonts w:ascii="Work Sans" w:hAnsi="Work Sans"/>
          <w:b/>
        </w:rPr>
        <w:t>OPERADO</w:t>
      </w:r>
      <w:r w:rsidR="00046A2B" w:rsidRPr="008029F8">
        <w:rPr>
          <w:rFonts w:ascii="Work Sans" w:hAnsi="Work Sans"/>
          <w:b/>
        </w:rPr>
        <w:t>R</w:t>
      </w:r>
      <w:r w:rsidRPr="008029F8">
        <w:rPr>
          <w:rFonts w:ascii="Work Sans" w:hAnsi="Work Sans"/>
        </w:rPr>
        <w:t xml:space="preserve"> y su Reglamento Interno de Contratación, así como los principios constitucionales de la función administrativa consagrados en el artículo 209 de la Constitución Política y  la normatividad vigente, con el fin de garantizar la adecuada ejecución del objeto contractual y el cumplimiento de las siguientes condiciones y actividades: </w:t>
      </w:r>
    </w:p>
    <w:p w14:paraId="04FC374D" w14:textId="77777777" w:rsidR="00206CEF" w:rsidRPr="008029F8" w:rsidRDefault="00206CEF" w:rsidP="00206CEF">
      <w:pPr>
        <w:spacing w:after="0" w:line="240" w:lineRule="auto"/>
        <w:ind w:right="48"/>
        <w:contextualSpacing/>
        <w:jc w:val="both"/>
        <w:rPr>
          <w:rFonts w:ascii="Work Sans" w:hAnsi="Work Sans"/>
        </w:rPr>
      </w:pPr>
    </w:p>
    <w:p w14:paraId="5AE22843" w14:textId="21ECF66C" w:rsidR="00206CEF" w:rsidRPr="008029F8" w:rsidRDefault="00206CEF" w:rsidP="003D529D">
      <w:pPr>
        <w:pStyle w:val="NormalWeb"/>
        <w:numPr>
          <w:ilvl w:val="0"/>
          <w:numId w:val="74"/>
        </w:numPr>
        <w:spacing w:before="0" w:beforeAutospacing="0" w:after="0" w:afterAutospacing="0"/>
        <w:ind w:left="1418" w:right="48" w:hanging="425"/>
        <w:jc w:val="both"/>
        <w:rPr>
          <w:rFonts w:ascii="Work Sans" w:hAnsi="Work Sans" w:cs="Arial"/>
          <w:sz w:val="22"/>
          <w:szCs w:val="22"/>
        </w:rPr>
      </w:pPr>
      <w:r w:rsidRPr="008029F8">
        <w:rPr>
          <w:rFonts w:ascii="Work Sans" w:hAnsi="Work Sans"/>
          <w:b/>
          <w:sz w:val="22"/>
          <w:szCs w:val="22"/>
        </w:rPr>
        <w:t>EL OPERADOR</w:t>
      </w:r>
      <w:r w:rsidRPr="008029F8">
        <w:rPr>
          <w:rFonts w:ascii="Work Sans" w:hAnsi="Work Sans"/>
          <w:sz w:val="22"/>
          <w:szCs w:val="22"/>
        </w:rPr>
        <w:t xml:space="preserve">, atenderá los requerimientos que para el efecto </w:t>
      </w:r>
      <w:r w:rsidRPr="008029F8">
        <w:rPr>
          <w:rFonts w:ascii="Work Sans" w:hAnsi="Work Sans"/>
          <w:b/>
          <w:sz w:val="22"/>
          <w:szCs w:val="22"/>
        </w:rPr>
        <w:t xml:space="preserve">EL MINISTERIO </w:t>
      </w:r>
      <w:r w:rsidRPr="008029F8">
        <w:rPr>
          <w:rFonts w:ascii="Work Sans" w:hAnsi="Work Sans" w:cstheme="minorBidi"/>
          <w:sz w:val="22"/>
          <w:szCs w:val="22"/>
        </w:rPr>
        <w:t>determine</w:t>
      </w:r>
      <w:r w:rsidRPr="008029F8">
        <w:rPr>
          <w:rFonts w:ascii="Work Sans" w:hAnsi="Work Sans"/>
          <w:sz w:val="22"/>
          <w:szCs w:val="22"/>
        </w:rPr>
        <w:t xml:space="preserve"> en este contrato</w:t>
      </w:r>
      <w:r w:rsidRPr="008029F8">
        <w:rPr>
          <w:rFonts w:ascii="Work Sans" w:hAnsi="Work Sans" w:cstheme="minorBidi"/>
          <w:sz w:val="22"/>
          <w:szCs w:val="22"/>
        </w:rPr>
        <w:t>,</w:t>
      </w:r>
      <w:r w:rsidRPr="008029F8">
        <w:rPr>
          <w:rFonts w:ascii="Work Sans" w:hAnsi="Work Sans"/>
          <w:sz w:val="22"/>
          <w:szCs w:val="22"/>
        </w:rPr>
        <w:t xml:space="preserve"> por lo que deberá, conforme lo descrito </w:t>
      </w:r>
      <w:r w:rsidRPr="008029F8">
        <w:rPr>
          <w:rFonts w:ascii="Work Sans" w:eastAsia="Work Sans" w:hAnsi="Work Sans" w:cs="Work Sans"/>
          <w:sz w:val="22"/>
          <w:szCs w:val="22"/>
        </w:rPr>
        <w:t xml:space="preserve">en </w:t>
      </w:r>
      <w:r w:rsidRPr="008029F8">
        <w:rPr>
          <w:rFonts w:ascii="Work Sans" w:hAnsi="Work Sans" w:cs="Arial"/>
          <w:sz w:val="22"/>
          <w:szCs w:val="22"/>
        </w:rPr>
        <w:t xml:space="preserve">los estatutos de la empresa. De acuerdo con lo establecido en esta cláusula, </w:t>
      </w:r>
      <w:r w:rsidRPr="008029F8">
        <w:rPr>
          <w:rFonts w:ascii="Work Sans" w:hAnsi="Work Sans" w:cs="Arial"/>
          <w:b/>
          <w:bCs/>
          <w:sz w:val="22"/>
          <w:szCs w:val="22"/>
        </w:rPr>
        <w:t>EL OPERADOR</w:t>
      </w:r>
      <w:r w:rsidRPr="008029F8">
        <w:rPr>
          <w:rFonts w:ascii="Work Sans" w:hAnsi="Work Sans" w:cs="Arial"/>
          <w:sz w:val="22"/>
          <w:szCs w:val="22"/>
        </w:rPr>
        <w:t>, deberá suscribir el contrato de interventoría en el término previsto en el Anexo No. 2 del presente contrato.</w:t>
      </w:r>
    </w:p>
    <w:p w14:paraId="312F8163" w14:textId="77777777" w:rsidR="00206CEF" w:rsidRPr="008029F8" w:rsidRDefault="00206CEF" w:rsidP="00206CEF">
      <w:pPr>
        <w:pStyle w:val="NormalWeb"/>
        <w:spacing w:before="0" w:beforeAutospacing="0" w:after="0" w:afterAutospacing="0"/>
        <w:ind w:left="1418" w:right="48" w:hanging="425"/>
        <w:jc w:val="both"/>
        <w:rPr>
          <w:rFonts w:ascii="Work Sans" w:hAnsi="Work Sans"/>
          <w:sz w:val="22"/>
          <w:szCs w:val="22"/>
        </w:rPr>
      </w:pPr>
    </w:p>
    <w:p w14:paraId="06836DCA" w14:textId="77777777" w:rsidR="00206CEF" w:rsidRPr="008029F8" w:rsidRDefault="00206CEF" w:rsidP="003D529D">
      <w:pPr>
        <w:pStyle w:val="NormalWeb"/>
        <w:numPr>
          <w:ilvl w:val="0"/>
          <w:numId w:val="74"/>
        </w:numPr>
        <w:spacing w:before="0" w:beforeAutospacing="0" w:after="0" w:afterAutospacing="0"/>
        <w:ind w:left="1418" w:right="48" w:hanging="425"/>
        <w:jc w:val="both"/>
        <w:rPr>
          <w:rFonts w:ascii="Work Sans" w:hAnsi="Work Sans"/>
          <w:sz w:val="22"/>
          <w:szCs w:val="22"/>
        </w:rPr>
      </w:pPr>
      <w:r w:rsidRPr="008029F8">
        <w:rPr>
          <w:rFonts w:ascii="Work Sans" w:hAnsi="Work Sans"/>
          <w:sz w:val="22"/>
          <w:szCs w:val="22"/>
        </w:rPr>
        <w:t xml:space="preserve">Las actividades establecidas </w:t>
      </w:r>
      <w:r w:rsidRPr="008029F8">
        <w:rPr>
          <w:rFonts w:ascii="Work Sans" w:hAnsi="Work Sans" w:cstheme="minorBidi"/>
          <w:sz w:val="22"/>
          <w:szCs w:val="22"/>
        </w:rPr>
        <w:t xml:space="preserve">en </w:t>
      </w:r>
      <w:r w:rsidRPr="008029F8">
        <w:rPr>
          <w:rFonts w:ascii="Work Sans" w:hAnsi="Work Sans"/>
          <w:sz w:val="22"/>
          <w:szCs w:val="22"/>
        </w:rPr>
        <w:t>la etapa 1 del Anexo No. 2. Cronograma del contrato, a partir del numeral 7 deberán ser avaladas por la interventoría.</w:t>
      </w:r>
    </w:p>
    <w:p w14:paraId="7B17820C" w14:textId="77777777" w:rsidR="00206CEF" w:rsidRPr="008029F8" w:rsidRDefault="00206CEF" w:rsidP="00206CEF">
      <w:pPr>
        <w:pStyle w:val="NormalWeb"/>
        <w:spacing w:before="0" w:beforeAutospacing="0" w:after="0" w:afterAutospacing="0"/>
        <w:ind w:right="48"/>
        <w:jc w:val="both"/>
        <w:rPr>
          <w:rFonts w:ascii="Work Sans" w:hAnsi="Work Sans"/>
          <w:sz w:val="22"/>
          <w:szCs w:val="22"/>
        </w:rPr>
      </w:pPr>
    </w:p>
    <w:p w14:paraId="4FE4F1E1" w14:textId="77777777" w:rsidR="00206CEF" w:rsidRPr="008029F8" w:rsidRDefault="00206CEF" w:rsidP="003D529D">
      <w:pPr>
        <w:pStyle w:val="NormalWeb"/>
        <w:numPr>
          <w:ilvl w:val="0"/>
          <w:numId w:val="74"/>
        </w:numPr>
        <w:spacing w:before="0" w:beforeAutospacing="0" w:after="0" w:afterAutospacing="0"/>
        <w:ind w:left="1418" w:right="48" w:hanging="425"/>
        <w:jc w:val="both"/>
        <w:rPr>
          <w:rFonts w:ascii="Work Sans" w:hAnsi="Work Sans"/>
          <w:sz w:val="22"/>
          <w:szCs w:val="22"/>
        </w:rPr>
      </w:pPr>
      <w:r w:rsidRPr="008029F8">
        <w:rPr>
          <w:rFonts w:ascii="Work Sans" w:hAnsi="Work Sans"/>
          <w:sz w:val="22"/>
          <w:szCs w:val="22"/>
        </w:rPr>
        <w:t xml:space="preserve">Como requisito previo a la contratación del interventor, su representante legal debe declarar, de manera juramentada, que la ejecución de sus actividades contractuales estará encaminada a colaborar con </w:t>
      </w:r>
      <w:r w:rsidRPr="008029F8">
        <w:rPr>
          <w:rFonts w:ascii="Work Sans" w:hAnsi="Work Sans"/>
          <w:b/>
          <w:sz w:val="22"/>
          <w:szCs w:val="22"/>
        </w:rPr>
        <w:t xml:space="preserve">EL MINISTERIO </w:t>
      </w:r>
      <w:r w:rsidRPr="008029F8">
        <w:rPr>
          <w:rFonts w:ascii="Work Sans" w:hAnsi="Work Sans"/>
          <w:sz w:val="22"/>
          <w:szCs w:val="22"/>
        </w:rPr>
        <w:t xml:space="preserve">en el seguimiento y control a la ejecución del presente contrato.  </w:t>
      </w:r>
    </w:p>
    <w:p w14:paraId="1D2037C1" w14:textId="77777777" w:rsidR="00206CEF" w:rsidRPr="008029F8" w:rsidRDefault="00206CEF" w:rsidP="00206CEF">
      <w:pPr>
        <w:pStyle w:val="NormalWeb"/>
        <w:spacing w:before="0" w:beforeAutospacing="0" w:after="0" w:afterAutospacing="0"/>
        <w:ind w:right="48"/>
        <w:jc w:val="both"/>
        <w:rPr>
          <w:rFonts w:ascii="Work Sans" w:hAnsi="Work Sans"/>
          <w:sz w:val="22"/>
          <w:szCs w:val="22"/>
        </w:rPr>
      </w:pPr>
    </w:p>
    <w:p w14:paraId="7807B9FB" w14:textId="0E004DDE" w:rsidR="00206CEF" w:rsidRPr="008029F8" w:rsidRDefault="00206CEF" w:rsidP="003D529D">
      <w:pPr>
        <w:pStyle w:val="NormalWeb"/>
        <w:numPr>
          <w:ilvl w:val="0"/>
          <w:numId w:val="74"/>
        </w:numPr>
        <w:spacing w:before="0" w:beforeAutospacing="0" w:after="0" w:afterAutospacing="0"/>
        <w:ind w:left="1418" w:right="48" w:hanging="425"/>
        <w:jc w:val="both"/>
        <w:rPr>
          <w:rFonts w:ascii="Work Sans" w:hAnsi="Work Sans"/>
          <w:sz w:val="22"/>
          <w:szCs w:val="22"/>
        </w:rPr>
      </w:pPr>
      <w:r w:rsidRPr="008029F8">
        <w:rPr>
          <w:rFonts w:ascii="Work Sans" w:hAnsi="Work Sans" w:cstheme="minorBidi"/>
          <w:sz w:val="22"/>
          <w:szCs w:val="22"/>
        </w:rPr>
        <w:t xml:space="preserve">EL </w:t>
      </w:r>
      <w:r w:rsidRPr="008029F8">
        <w:rPr>
          <w:rFonts w:ascii="Work Sans" w:hAnsi="Work Sans"/>
          <w:b/>
          <w:sz w:val="22"/>
          <w:szCs w:val="22"/>
        </w:rPr>
        <w:t xml:space="preserve">OPERADOR </w:t>
      </w:r>
      <w:r w:rsidR="00602936" w:rsidRPr="008029F8">
        <w:rPr>
          <w:rFonts w:ascii="Work Sans" w:hAnsi="Work Sans"/>
          <w:bCs/>
          <w:sz w:val="22"/>
          <w:szCs w:val="22"/>
        </w:rPr>
        <w:t xml:space="preserve">deberá </w:t>
      </w:r>
      <w:r w:rsidRPr="008029F8">
        <w:rPr>
          <w:rFonts w:ascii="Work Sans" w:hAnsi="Work Sans"/>
          <w:sz w:val="22"/>
          <w:szCs w:val="22"/>
        </w:rPr>
        <w:t>inici</w:t>
      </w:r>
      <w:r w:rsidR="00602936" w:rsidRPr="008029F8">
        <w:rPr>
          <w:rFonts w:ascii="Work Sans" w:hAnsi="Work Sans"/>
          <w:sz w:val="22"/>
          <w:szCs w:val="22"/>
        </w:rPr>
        <w:t>ar</w:t>
      </w:r>
      <w:r w:rsidRPr="008029F8">
        <w:rPr>
          <w:rFonts w:ascii="Work Sans" w:hAnsi="Work Sans"/>
          <w:sz w:val="22"/>
          <w:szCs w:val="22"/>
        </w:rPr>
        <w:t xml:space="preserve"> el proceso de selección de la interventoría conforme a su </w:t>
      </w:r>
      <w:r w:rsidRPr="008029F8">
        <w:rPr>
          <w:rFonts w:ascii="Work Sans" w:hAnsi="Work Sans" w:cstheme="minorBidi"/>
          <w:sz w:val="22"/>
          <w:szCs w:val="22"/>
        </w:rPr>
        <w:t>Reglamento Interno</w:t>
      </w:r>
      <w:r w:rsidRPr="008029F8">
        <w:rPr>
          <w:rFonts w:ascii="Work Sans" w:hAnsi="Work Sans"/>
          <w:sz w:val="22"/>
          <w:szCs w:val="22"/>
        </w:rPr>
        <w:t xml:space="preserve"> de </w:t>
      </w:r>
      <w:r w:rsidRPr="008029F8">
        <w:rPr>
          <w:rFonts w:ascii="Work Sans" w:hAnsi="Work Sans" w:cstheme="minorBidi"/>
          <w:sz w:val="22"/>
          <w:szCs w:val="22"/>
        </w:rPr>
        <w:t>Contratación</w:t>
      </w:r>
      <w:r w:rsidR="00602936" w:rsidRPr="008029F8">
        <w:rPr>
          <w:rFonts w:ascii="Work Sans" w:hAnsi="Work Sans" w:cstheme="minorBidi"/>
          <w:sz w:val="22"/>
          <w:szCs w:val="22"/>
        </w:rPr>
        <w:t xml:space="preserve"> y disposiciones definidas por </w:t>
      </w:r>
      <w:r w:rsidRPr="008029F8">
        <w:rPr>
          <w:rFonts w:ascii="Work Sans" w:hAnsi="Work Sans"/>
          <w:b/>
          <w:sz w:val="22"/>
          <w:szCs w:val="22"/>
        </w:rPr>
        <w:t>LA SUPERVISIÓN</w:t>
      </w:r>
      <w:r w:rsidRPr="008029F8">
        <w:rPr>
          <w:rFonts w:ascii="Work Sans" w:hAnsi="Work Sans"/>
          <w:sz w:val="22"/>
          <w:szCs w:val="22"/>
        </w:rPr>
        <w:t xml:space="preserve"> del MME</w:t>
      </w:r>
      <w:r w:rsidR="00602936" w:rsidRPr="008029F8">
        <w:rPr>
          <w:rFonts w:ascii="Work Sans" w:hAnsi="Work Sans"/>
          <w:sz w:val="22"/>
          <w:szCs w:val="22"/>
        </w:rPr>
        <w:t>, la cual deberá quedar registrada mediante comunicación oficial, aunado a tener en cuenta como mínimo los si</w:t>
      </w:r>
      <w:r w:rsidRPr="008029F8">
        <w:rPr>
          <w:rFonts w:ascii="Work Sans" w:hAnsi="Work Sans"/>
          <w:sz w:val="22"/>
          <w:szCs w:val="22"/>
        </w:rPr>
        <w:t xml:space="preserve">guientes requisitos para la contratación de la interventoría:  </w:t>
      </w:r>
    </w:p>
    <w:p w14:paraId="5B76CE57" w14:textId="77777777" w:rsidR="00206CEF" w:rsidRPr="008029F8" w:rsidRDefault="00206CEF" w:rsidP="00206CEF">
      <w:pPr>
        <w:spacing w:after="0" w:line="240" w:lineRule="auto"/>
        <w:ind w:left="1843" w:right="48" w:hanging="283"/>
        <w:jc w:val="both"/>
        <w:rPr>
          <w:rFonts w:ascii="Work Sans" w:hAnsi="Work Sans"/>
        </w:rPr>
      </w:pPr>
    </w:p>
    <w:p w14:paraId="77D6B8B1" w14:textId="77777777" w:rsidR="00206CEF" w:rsidRPr="008029F8" w:rsidRDefault="00206CEF" w:rsidP="003D529D">
      <w:pPr>
        <w:pStyle w:val="Prrafodelista"/>
        <w:numPr>
          <w:ilvl w:val="2"/>
          <w:numId w:val="61"/>
        </w:numPr>
        <w:spacing w:after="0" w:line="240" w:lineRule="auto"/>
        <w:ind w:left="1843" w:right="48" w:hanging="141"/>
        <w:jc w:val="both"/>
        <w:rPr>
          <w:rFonts w:ascii="Work Sans" w:hAnsi="Work Sans"/>
        </w:rPr>
      </w:pPr>
      <w:r w:rsidRPr="008029F8">
        <w:rPr>
          <w:rFonts w:ascii="Work Sans" w:hAnsi="Work Sans"/>
        </w:rPr>
        <w:t xml:space="preserve">Su objeto Social debe referirse a interventoría;  </w:t>
      </w:r>
    </w:p>
    <w:p w14:paraId="7E3AC8CC" w14:textId="77777777" w:rsidR="00206CEF" w:rsidRPr="008029F8" w:rsidRDefault="00206CEF" w:rsidP="00206CEF">
      <w:pPr>
        <w:spacing w:after="0" w:line="240" w:lineRule="auto"/>
        <w:ind w:right="48"/>
        <w:jc w:val="both"/>
        <w:rPr>
          <w:rFonts w:ascii="Work Sans" w:hAnsi="Work Sans" w:cstheme="minorHAnsi"/>
          <w:iCs/>
        </w:rPr>
      </w:pPr>
    </w:p>
    <w:p w14:paraId="30362914" w14:textId="1C92BDFA" w:rsidR="00206CEF" w:rsidRPr="008029F8" w:rsidRDefault="00206CEF" w:rsidP="003D529D">
      <w:pPr>
        <w:numPr>
          <w:ilvl w:val="2"/>
          <w:numId w:val="61"/>
        </w:numPr>
        <w:spacing w:after="0" w:line="240" w:lineRule="auto"/>
        <w:ind w:left="1843" w:right="48" w:hanging="141"/>
        <w:jc w:val="both"/>
        <w:rPr>
          <w:rFonts w:ascii="Work Sans" w:hAnsi="Work Sans"/>
        </w:rPr>
      </w:pPr>
      <w:r w:rsidRPr="008029F8">
        <w:rPr>
          <w:rFonts w:ascii="Work Sans" w:hAnsi="Work Sans"/>
        </w:rPr>
        <w:t xml:space="preserve">No debe existir ninguna relación de control o propiedad accionaria directa o indirecta entre </w:t>
      </w:r>
      <w:r w:rsidRPr="008029F8">
        <w:rPr>
          <w:rFonts w:ascii="Work Sans" w:hAnsi="Work Sans"/>
          <w:b/>
        </w:rPr>
        <w:t>EL OPERADOR</w:t>
      </w:r>
      <w:r w:rsidRPr="008029F8">
        <w:rPr>
          <w:rFonts w:ascii="Work Sans" w:hAnsi="Work Sans"/>
        </w:rPr>
        <w:t xml:space="preserve"> y el interventor, ni pertenecer al mismo grupo empresarial, en los términos de la Ley 222 de 1995 y todas aquellas normas que la modifiquen, adicionen o subroguen;  </w:t>
      </w:r>
    </w:p>
    <w:p w14:paraId="28D2BE8E" w14:textId="77777777" w:rsidR="00206CEF" w:rsidRPr="008029F8" w:rsidRDefault="00206CEF" w:rsidP="00206CEF">
      <w:pPr>
        <w:spacing w:after="0" w:line="240" w:lineRule="auto"/>
        <w:ind w:left="1843" w:right="48" w:hanging="141"/>
        <w:jc w:val="both"/>
        <w:rPr>
          <w:rFonts w:ascii="Work Sans" w:hAnsi="Work Sans"/>
        </w:rPr>
      </w:pPr>
    </w:p>
    <w:p w14:paraId="37E522B5" w14:textId="745EC916" w:rsidR="00206CEF" w:rsidRPr="008029F8" w:rsidRDefault="00206CEF" w:rsidP="003D529D">
      <w:pPr>
        <w:numPr>
          <w:ilvl w:val="2"/>
          <w:numId w:val="61"/>
        </w:numPr>
        <w:spacing w:after="0" w:line="240" w:lineRule="auto"/>
        <w:ind w:left="1843" w:right="48" w:hanging="141"/>
        <w:jc w:val="both"/>
        <w:rPr>
          <w:rFonts w:ascii="Work Sans" w:hAnsi="Work Sans"/>
        </w:rPr>
      </w:pPr>
      <w:r w:rsidRPr="008029F8">
        <w:rPr>
          <w:rFonts w:ascii="Work Sans" w:hAnsi="Work Sans"/>
        </w:rPr>
        <w:t xml:space="preserve">No debe existir ningún conflicto de interés entre </w:t>
      </w:r>
      <w:r w:rsidR="00BC08C2" w:rsidRPr="008029F8">
        <w:rPr>
          <w:rFonts w:ascii="Work Sans" w:hAnsi="Work Sans"/>
          <w:b/>
        </w:rPr>
        <w:t xml:space="preserve">EL </w:t>
      </w:r>
      <w:r w:rsidR="00BC08C2" w:rsidRPr="008029F8">
        <w:rPr>
          <w:rFonts w:ascii="Work Sans" w:hAnsi="Work Sans"/>
          <w:b/>
          <w:bCs/>
        </w:rPr>
        <w:t>OPERADOR</w:t>
      </w:r>
      <w:r w:rsidRPr="008029F8">
        <w:rPr>
          <w:rFonts w:ascii="Work Sans" w:hAnsi="Work Sans"/>
          <w:b/>
        </w:rPr>
        <w:t xml:space="preserve"> </w:t>
      </w:r>
      <w:r w:rsidRPr="008029F8">
        <w:rPr>
          <w:rFonts w:ascii="Work Sans" w:hAnsi="Work Sans"/>
        </w:rPr>
        <w:t xml:space="preserve">y el interventor. </w:t>
      </w:r>
    </w:p>
    <w:p w14:paraId="6C713A6A" w14:textId="77777777" w:rsidR="00206CEF" w:rsidRPr="008029F8" w:rsidRDefault="00206CEF" w:rsidP="00206CEF">
      <w:pPr>
        <w:spacing w:after="0" w:line="240" w:lineRule="auto"/>
        <w:ind w:right="48"/>
        <w:jc w:val="both"/>
        <w:rPr>
          <w:rFonts w:ascii="Work Sans" w:hAnsi="Work Sans"/>
        </w:rPr>
      </w:pPr>
    </w:p>
    <w:p w14:paraId="4EDAEB58" w14:textId="77777777" w:rsidR="00206CEF" w:rsidRPr="008029F8" w:rsidRDefault="00206CEF" w:rsidP="003D529D">
      <w:pPr>
        <w:numPr>
          <w:ilvl w:val="2"/>
          <w:numId w:val="61"/>
        </w:numPr>
        <w:spacing w:after="0" w:line="240" w:lineRule="auto"/>
        <w:ind w:left="1843" w:right="48" w:hanging="141"/>
        <w:jc w:val="both"/>
        <w:rPr>
          <w:rFonts w:ascii="Work Sans" w:hAnsi="Work Sans"/>
        </w:rPr>
      </w:pPr>
      <w:r w:rsidRPr="008029F8">
        <w:rPr>
          <w:rFonts w:ascii="Work Sans" w:hAnsi="Work Sans"/>
        </w:rPr>
        <w:t>La forma de pago de la interventoría debe pactarse únicamente por avance en la verificación de usuarios y construcción de la Infraestructura eléctrica.</w:t>
      </w:r>
    </w:p>
    <w:p w14:paraId="3F836C1B" w14:textId="77777777" w:rsidR="00206CEF" w:rsidRPr="008029F8" w:rsidRDefault="00206CEF" w:rsidP="00206CEF">
      <w:pPr>
        <w:spacing w:after="0" w:line="240" w:lineRule="auto"/>
        <w:ind w:left="1843" w:right="48"/>
        <w:jc w:val="both"/>
        <w:rPr>
          <w:rFonts w:ascii="Work Sans" w:hAnsi="Work Sans"/>
        </w:rPr>
      </w:pPr>
    </w:p>
    <w:p w14:paraId="2FD7192F" w14:textId="77777777" w:rsidR="00206CEF" w:rsidRPr="008029F8" w:rsidRDefault="00206CEF" w:rsidP="003D529D">
      <w:pPr>
        <w:pStyle w:val="Prrafodelista"/>
        <w:numPr>
          <w:ilvl w:val="0"/>
          <w:numId w:val="74"/>
        </w:numPr>
        <w:spacing w:after="0" w:line="240" w:lineRule="auto"/>
        <w:ind w:left="1418" w:right="48"/>
        <w:jc w:val="both"/>
        <w:rPr>
          <w:rFonts w:ascii="Work Sans" w:hAnsi="Work Sans"/>
        </w:rPr>
      </w:pPr>
      <w:r w:rsidRPr="008029F8">
        <w:rPr>
          <w:rFonts w:ascii="Work Sans" w:hAnsi="Work Sans"/>
        </w:rPr>
        <w:t xml:space="preserve">El interventor deberá mínimo tener las siguientes obligaciones: </w:t>
      </w:r>
    </w:p>
    <w:p w14:paraId="69EDDD97" w14:textId="77777777" w:rsidR="00206CEF" w:rsidRPr="008029F8" w:rsidRDefault="00206CEF" w:rsidP="00206CEF">
      <w:pPr>
        <w:spacing w:after="0" w:line="240" w:lineRule="auto"/>
        <w:ind w:right="48"/>
        <w:jc w:val="both"/>
        <w:rPr>
          <w:rFonts w:ascii="Work Sans" w:hAnsi="Work Sans"/>
        </w:rPr>
      </w:pPr>
    </w:p>
    <w:p w14:paraId="655AC890" w14:textId="77777777" w:rsidR="00206CEF" w:rsidRPr="008029F8" w:rsidRDefault="00206CEF" w:rsidP="003D529D">
      <w:pPr>
        <w:numPr>
          <w:ilvl w:val="0"/>
          <w:numId w:val="62"/>
        </w:numPr>
        <w:spacing w:after="0" w:line="240" w:lineRule="auto"/>
        <w:ind w:left="1843" w:right="48" w:hanging="141"/>
        <w:jc w:val="both"/>
        <w:rPr>
          <w:rFonts w:ascii="Work Sans" w:hAnsi="Work Sans"/>
        </w:rPr>
      </w:pPr>
      <w:r w:rsidRPr="008029F8">
        <w:rPr>
          <w:rFonts w:ascii="Work Sans" w:hAnsi="Work Sans"/>
        </w:rPr>
        <w:t xml:space="preserve">Verificar el cumplimiento de las obligaciones contractuales a cargo de los </w:t>
      </w:r>
      <w:r w:rsidRPr="008029F8">
        <w:rPr>
          <w:rFonts w:ascii="Work Sans" w:hAnsi="Work Sans"/>
          <w:b/>
        </w:rPr>
        <w:t xml:space="preserve">CONTRATISTAS DERIVADOS </w:t>
      </w:r>
      <w:r w:rsidRPr="008029F8">
        <w:rPr>
          <w:rFonts w:ascii="Work Sans" w:hAnsi="Work Sans"/>
        </w:rPr>
        <w:t>sujetos a su responsabilidad.</w:t>
      </w:r>
    </w:p>
    <w:p w14:paraId="66CD2CED" w14:textId="77777777" w:rsidR="00206CEF" w:rsidRPr="008029F8" w:rsidRDefault="00206CEF" w:rsidP="00206CEF">
      <w:pPr>
        <w:spacing w:after="0" w:line="240" w:lineRule="auto"/>
        <w:ind w:left="1843" w:right="48" w:hanging="141"/>
        <w:jc w:val="both"/>
        <w:rPr>
          <w:rFonts w:ascii="Work Sans" w:hAnsi="Work Sans"/>
        </w:rPr>
      </w:pPr>
    </w:p>
    <w:p w14:paraId="68418086" w14:textId="77777777" w:rsidR="00206CEF" w:rsidRPr="008029F8" w:rsidRDefault="00206CEF" w:rsidP="003D529D">
      <w:pPr>
        <w:numPr>
          <w:ilvl w:val="0"/>
          <w:numId w:val="62"/>
        </w:numPr>
        <w:spacing w:after="0" w:line="240" w:lineRule="auto"/>
        <w:ind w:left="1843" w:right="48" w:hanging="141"/>
        <w:jc w:val="both"/>
        <w:rPr>
          <w:rFonts w:ascii="Work Sans" w:hAnsi="Work Sans"/>
        </w:rPr>
      </w:pPr>
      <w:r w:rsidRPr="008029F8">
        <w:rPr>
          <w:rFonts w:ascii="Work Sans" w:hAnsi="Work Sans"/>
        </w:rPr>
        <w:t xml:space="preserve">Verificar el pago de salarios, prestaciones sociales y pagos parafiscales y de seguridad social por parte de los </w:t>
      </w:r>
      <w:r w:rsidRPr="008029F8">
        <w:rPr>
          <w:rFonts w:ascii="Work Sans" w:hAnsi="Work Sans"/>
          <w:b/>
        </w:rPr>
        <w:t xml:space="preserve">CONTRATISTAS DERIVADOS </w:t>
      </w:r>
      <w:r w:rsidRPr="008029F8">
        <w:rPr>
          <w:rFonts w:ascii="Work Sans" w:hAnsi="Work Sans"/>
        </w:rPr>
        <w:t xml:space="preserve">en relación con el personal destinado a la ejecución de cada contrato a su cargo. </w:t>
      </w:r>
    </w:p>
    <w:p w14:paraId="33EC7B42" w14:textId="77777777" w:rsidR="00206CEF" w:rsidRPr="008029F8" w:rsidRDefault="00206CEF" w:rsidP="00206CEF">
      <w:pPr>
        <w:spacing w:after="0" w:line="240" w:lineRule="auto"/>
        <w:ind w:left="1843" w:right="48" w:hanging="141"/>
        <w:jc w:val="both"/>
        <w:rPr>
          <w:rFonts w:ascii="Work Sans" w:hAnsi="Work Sans"/>
        </w:rPr>
      </w:pPr>
    </w:p>
    <w:p w14:paraId="12416002" w14:textId="77777777" w:rsidR="00206CEF" w:rsidRPr="008029F8" w:rsidRDefault="00206CEF" w:rsidP="003D529D">
      <w:pPr>
        <w:numPr>
          <w:ilvl w:val="0"/>
          <w:numId w:val="62"/>
        </w:numPr>
        <w:spacing w:after="0" w:line="240" w:lineRule="auto"/>
        <w:ind w:left="1843" w:right="48" w:hanging="141"/>
        <w:jc w:val="both"/>
        <w:rPr>
          <w:rFonts w:ascii="Work Sans" w:hAnsi="Work Sans"/>
        </w:rPr>
      </w:pPr>
      <w:r w:rsidRPr="008029F8">
        <w:rPr>
          <w:rFonts w:ascii="Work Sans" w:hAnsi="Work Sans"/>
        </w:rPr>
        <w:t xml:space="preserve">Verificar las entregas parciales y/o totales de los bienes o servicios contratados, de lo cual se dejará constancia en la correspondiente Acta de Recibo de Obra ya sea de carácter Parcial o Total según sea el caso.  </w:t>
      </w:r>
    </w:p>
    <w:p w14:paraId="710CD5B6" w14:textId="77777777" w:rsidR="00206CEF" w:rsidRPr="008029F8" w:rsidRDefault="00206CEF" w:rsidP="00206CEF">
      <w:pPr>
        <w:spacing w:after="0" w:line="240" w:lineRule="auto"/>
        <w:ind w:left="1843" w:right="48" w:hanging="141"/>
        <w:jc w:val="both"/>
        <w:rPr>
          <w:rFonts w:ascii="Work Sans" w:hAnsi="Work Sans"/>
        </w:rPr>
      </w:pPr>
    </w:p>
    <w:p w14:paraId="146F8EAC" w14:textId="77777777" w:rsidR="00206CEF" w:rsidRPr="008029F8" w:rsidRDefault="00206CEF" w:rsidP="003D529D">
      <w:pPr>
        <w:numPr>
          <w:ilvl w:val="0"/>
          <w:numId w:val="62"/>
        </w:numPr>
        <w:spacing w:after="0" w:line="240" w:lineRule="auto"/>
        <w:ind w:left="1843" w:right="48" w:hanging="141"/>
        <w:jc w:val="both"/>
        <w:rPr>
          <w:rFonts w:ascii="Work Sans" w:hAnsi="Work Sans"/>
        </w:rPr>
      </w:pPr>
      <w:r w:rsidRPr="008029F8">
        <w:rPr>
          <w:rFonts w:ascii="Work Sans" w:hAnsi="Work Sans"/>
        </w:rPr>
        <w:t xml:space="preserve">Llevar un registro de las novedades, órdenes e instrucciones impartidas durante la ejecución del contrato y efectuar las recomendaciones y ajustes necesarios. </w:t>
      </w:r>
    </w:p>
    <w:p w14:paraId="16C11129" w14:textId="77777777" w:rsidR="00206CEF" w:rsidRPr="008029F8" w:rsidRDefault="00206CEF" w:rsidP="00206CEF">
      <w:pPr>
        <w:spacing w:after="0" w:line="240" w:lineRule="auto"/>
        <w:ind w:left="1843" w:right="48" w:hanging="141"/>
        <w:jc w:val="both"/>
        <w:rPr>
          <w:rFonts w:ascii="Work Sans" w:hAnsi="Work Sans"/>
        </w:rPr>
      </w:pPr>
    </w:p>
    <w:p w14:paraId="07BC1FF9" w14:textId="77777777" w:rsidR="00206CEF" w:rsidRPr="008029F8" w:rsidRDefault="00206CEF" w:rsidP="003D529D">
      <w:pPr>
        <w:numPr>
          <w:ilvl w:val="0"/>
          <w:numId w:val="62"/>
        </w:numPr>
        <w:spacing w:after="0" w:line="240" w:lineRule="auto"/>
        <w:ind w:left="1843" w:right="48" w:hanging="141"/>
        <w:jc w:val="both"/>
        <w:rPr>
          <w:rFonts w:ascii="Work Sans" w:hAnsi="Work Sans"/>
          <w:color w:val="000000" w:themeColor="text1"/>
        </w:rPr>
      </w:pPr>
      <w:r w:rsidRPr="008029F8">
        <w:rPr>
          <w:rFonts w:ascii="Work Sans" w:eastAsiaTheme="minorEastAsia" w:hAnsi="Work Sans" w:cstheme="minorHAnsi"/>
          <w:color w:val="000000" w:themeColor="text1"/>
        </w:rPr>
        <w:t>Cumplir con</w:t>
      </w:r>
      <w:r w:rsidRPr="008029F8">
        <w:rPr>
          <w:rFonts w:ascii="Work Sans" w:hAnsi="Work Sans"/>
          <w:color w:val="000000" w:themeColor="text1"/>
        </w:rPr>
        <w:t xml:space="preserve"> las normas, especificaciones técnicas y procedimientos</w:t>
      </w:r>
      <w:r w:rsidRPr="008029F8">
        <w:rPr>
          <w:rFonts w:ascii="Work Sans" w:eastAsiaTheme="minorEastAsia" w:hAnsi="Work Sans" w:cstheme="minorHAnsi"/>
          <w:color w:val="000000" w:themeColor="text1"/>
        </w:rPr>
        <w:t xml:space="preserve"> establecidos</w:t>
      </w:r>
      <w:r w:rsidRPr="008029F8">
        <w:rPr>
          <w:rFonts w:ascii="Work Sans" w:hAnsi="Work Sans"/>
          <w:color w:val="000000" w:themeColor="text1"/>
        </w:rPr>
        <w:t xml:space="preserve"> en los planos de construcción y/o fabricación, y el cumplimiento de </w:t>
      </w:r>
      <w:r w:rsidRPr="008029F8">
        <w:rPr>
          <w:rFonts w:ascii="Work Sans" w:eastAsiaTheme="minorEastAsia" w:hAnsi="Work Sans" w:cstheme="minorHAnsi"/>
          <w:color w:val="000000" w:themeColor="text1"/>
        </w:rPr>
        <w:t>las normas y procedimientos aplicables a este contrato.</w:t>
      </w:r>
    </w:p>
    <w:p w14:paraId="57235146" w14:textId="77777777" w:rsidR="00206CEF" w:rsidRPr="008029F8" w:rsidRDefault="00206CEF" w:rsidP="00206CEF">
      <w:pPr>
        <w:pStyle w:val="Prrafodelista"/>
        <w:spacing w:after="0" w:line="240" w:lineRule="auto"/>
        <w:ind w:left="1843" w:right="48" w:hanging="141"/>
        <w:rPr>
          <w:rFonts w:ascii="Work Sans" w:hAnsi="Work Sans"/>
          <w:color w:val="000000" w:themeColor="text1"/>
        </w:rPr>
      </w:pPr>
    </w:p>
    <w:p w14:paraId="00F1BEA7" w14:textId="77777777" w:rsidR="00206CEF" w:rsidRPr="008029F8" w:rsidRDefault="00206CEF" w:rsidP="003D529D">
      <w:pPr>
        <w:numPr>
          <w:ilvl w:val="0"/>
          <w:numId w:val="62"/>
        </w:numPr>
        <w:spacing w:after="0" w:line="240" w:lineRule="auto"/>
        <w:ind w:left="1843" w:right="48" w:hanging="141"/>
        <w:jc w:val="both"/>
        <w:rPr>
          <w:rFonts w:ascii="Work Sans" w:hAnsi="Work Sans"/>
          <w:color w:val="000000" w:themeColor="text1"/>
        </w:rPr>
      </w:pPr>
      <w:r w:rsidRPr="008029F8">
        <w:rPr>
          <w:rFonts w:ascii="Work Sans" w:hAnsi="Work Sans"/>
          <w:color w:val="000000" w:themeColor="text1"/>
        </w:rPr>
        <w:t xml:space="preserve">Verificar permanentemente el número de usuarios a beneficiar con la ejecución del proyecto. </w:t>
      </w:r>
    </w:p>
    <w:p w14:paraId="552BC670" w14:textId="77777777" w:rsidR="00206CEF" w:rsidRPr="008029F8" w:rsidRDefault="00206CEF" w:rsidP="00206CEF">
      <w:pPr>
        <w:spacing w:after="0" w:line="240" w:lineRule="auto"/>
        <w:ind w:left="1843" w:right="48" w:hanging="141"/>
        <w:jc w:val="both"/>
        <w:rPr>
          <w:rFonts w:ascii="Work Sans" w:hAnsi="Work Sans"/>
          <w:color w:val="000000" w:themeColor="text1"/>
        </w:rPr>
      </w:pPr>
    </w:p>
    <w:p w14:paraId="0B689241" w14:textId="77777777" w:rsidR="00206CEF" w:rsidRPr="008029F8" w:rsidRDefault="00206CEF" w:rsidP="003D529D">
      <w:pPr>
        <w:numPr>
          <w:ilvl w:val="0"/>
          <w:numId w:val="62"/>
        </w:numPr>
        <w:spacing w:after="0" w:line="240" w:lineRule="auto"/>
        <w:ind w:left="1843" w:right="48" w:hanging="141"/>
        <w:jc w:val="both"/>
        <w:rPr>
          <w:rFonts w:ascii="Work Sans" w:hAnsi="Work Sans"/>
          <w:color w:val="000000" w:themeColor="text1"/>
        </w:rPr>
      </w:pPr>
      <w:r w:rsidRPr="008029F8">
        <w:rPr>
          <w:rFonts w:ascii="Work Sans" w:hAnsi="Work Sans"/>
          <w:color w:val="000000" w:themeColor="text1"/>
        </w:rPr>
        <w:t xml:space="preserve">Verificar permanentemente la calidad de la obra, bienes o servicios que se estipulen en los contratos derivados sujetos a su vigilancia. </w:t>
      </w:r>
    </w:p>
    <w:p w14:paraId="45BF8534" w14:textId="77777777" w:rsidR="00206CEF" w:rsidRPr="008029F8" w:rsidRDefault="00206CEF" w:rsidP="00206CEF">
      <w:pPr>
        <w:spacing w:after="0" w:line="240" w:lineRule="auto"/>
        <w:ind w:left="1843" w:right="48" w:hanging="141"/>
        <w:jc w:val="both"/>
        <w:rPr>
          <w:rFonts w:ascii="Work Sans" w:hAnsi="Work Sans"/>
          <w:color w:val="000000" w:themeColor="text1"/>
        </w:rPr>
      </w:pPr>
    </w:p>
    <w:p w14:paraId="5F660191" w14:textId="26C34F01" w:rsidR="00206CEF" w:rsidRPr="008029F8" w:rsidRDefault="00206CEF" w:rsidP="003D529D">
      <w:pPr>
        <w:numPr>
          <w:ilvl w:val="0"/>
          <w:numId w:val="62"/>
        </w:numPr>
        <w:spacing w:after="0" w:line="240" w:lineRule="auto"/>
        <w:ind w:left="1843" w:right="48" w:hanging="141"/>
        <w:jc w:val="both"/>
        <w:rPr>
          <w:rFonts w:ascii="Work Sans" w:hAnsi="Work Sans"/>
          <w:color w:val="000000" w:themeColor="text1"/>
        </w:rPr>
      </w:pPr>
      <w:r w:rsidRPr="008029F8">
        <w:rPr>
          <w:rFonts w:ascii="Work Sans" w:hAnsi="Work Sans"/>
          <w:color w:val="000000" w:themeColor="text1"/>
        </w:rPr>
        <w:t xml:space="preserve">Vigilar el correcto uso de los anticipos </w:t>
      </w:r>
      <w:r w:rsidR="00BC08C2" w:rsidRPr="008029F8">
        <w:rPr>
          <w:rFonts w:ascii="Work Sans" w:hAnsi="Work Sans"/>
          <w:color w:val="000000" w:themeColor="text1"/>
        </w:rPr>
        <w:t>en caso de que</w:t>
      </w:r>
      <w:r w:rsidRPr="008029F8">
        <w:rPr>
          <w:rFonts w:ascii="Work Sans" w:hAnsi="Work Sans"/>
          <w:color w:val="000000" w:themeColor="text1"/>
        </w:rPr>
        <w:t xml:space="preserve"> sean pactados en los contratos sujetos a su vigilancia. </w:t>
      </w:r>
    </w:p>
    <w:p w14:paraId="6757042B" w14:textId="77777777" w:rsidR="00206CEF" w:rsidRPr="008029F8" w:rsidRDefault="00206CEF" w:rsidP="00206CEF">
      <w:pPr>
        <w:spacing w:after="0" w:line="240" w:lineRule="auto"/>
        <w:ind w:left="1843" w:right="48" w:hanging="141"/>
        <w:jc w:val="both"/>
        <w:rPr>
          <w:rFonts w:ascii="Work Sans" w:hAnsi="Work Sans"/>
          <w:color w:val="000000" w:themeColor="text1"/>
        </w:rPr>
      </w:pPr>
    </w:p>
    <w:p w14:paraId="1047E66D" w14:textId="77777777" w:rsidR="00206CEF" w:rsidRPr="008029F8" w:rsidRDefault="00206CEF" w:rsidP="003D529D">
      <w:pPr>
        <w:numPr>
          <w:ilvl w:val="0"/>
          <w:numId w:val="62"/>
        </w:numPr>
        <w:spacing w:after="0" w:line="240" w:lineRule="auto"/>
        <w:ind w:left="1843" w:right="48" w:hanging="141"/>
        <w:jc w:val="both"/>
        <w:rPr>
          <w:rFonts w:ascii="Work Sans" w:hAnsi="Work Sans"/>
          <w:color w:val="000000" w:themeColor="text1"/>
        </w:rPr>
      </w:pPr>
      <w:r w:rsidRPr="008029F8">
        <w:rPr>
          <w:rFonts w:ascii="Work Sans" w:hAnsi="Work Sans"/>
          <w:color w:val="000000" w:themeColor="text1"/>
        </w:rPr>
        <w:t xml:space="preserve">Dar el visto bueno de los pagos que se deban realizar a través del Encargo Fiduciario respecto de los contratos sujetos a su vigilancia. </w:t>
      </w:r>
    </w:p>
    <w:p w14:paraId="315FA04A" w14:textId="77777777" w:rsidR="00206CEF" w:rsidRPr="008029F8" w:rsidRDefault="00206CEF" w:rsidP="00206CEF">
      <w:pPr>
        <w:spacing w:after="0" w:line="240" w:lineRule="auto"/>
        <w:ind w:left="1843" w:right="48" w:hanging="141"/>
        <w:jc w:val="both"/>
        <w:rPr>
          <w:rFonts w:ascii="Work Sans" w:hAnsi="Work Sans"/>
          <w:color w:val="000000" w:themeColor="text1"/>
        </w:rPr>
      </w:pPr>
    </w:p>
    <w:p w14:paraId="3C9515AB" w14:textId="6DE6C0DF" w:rsidR="00206CEF" w:rsidRPr="008029F8" w:rsidRDefault="00206CEF" w:rsidP="003D529D">
      <w:pPr>
        <w:numPr>
          <w:ilvl w:val="0"/>
          <w:numId w:val="62"/>
        </w:numPr>
        <w:spacing w:after="0" w:line="240" w:lineRule="auto"/>
        <w:ind w:left="1843" w:right="48" w:hanging="141"/>
        <w:jc w:val="both"/>
        <w:rPr>
          <w:rFonts w:ascii="Work Sans" w:hAnsi="Work Sans"/>
          <w:color w:val="000000" w:themeColor="text1"/>
        </w:rPr>
      </w:pPr>
      <w:r w:rsidRPr="008029F8">
        <w:rPr>
          <w:rFonts w:ascii="Work Sans" w:hAnsi="Work Sans"/>
          <w:color w:val="000000" w:themeColor="text1"/>
        </w:rPr>
        <w:t xml:space="preserve">Llevar un control de las pólizas exigidas en cada uno de los contratos derivados e informar </w:t>
      </w:r>
      <w:r w:rsidR="00366672" w:rsidRPr="008029F8">
        <w:rPr>
          <w:rFonts w:ascii="Work Sans" w:hAnsi="Work Sans"/>
          <w:color w:val="000000" w:themeColor="text1"/>
        </w:rPr>
        <w:t xml:space="preserve">al </w:t>
      </w:r>
      <w:r w:rsidR="00366672" w:rsidRPr="008029F8">
        <w:rPr>
          <w:rFonts w:ascii="Work Sans" w:hAnsi="Work Sans"/>
          <w:b/>
        </w:rPr>
        <w:t>OPERADOR</w:t>
      </w:r>
      <w:r w:rsidRPr="008029F8">
        <w:rPr>
          <w:rFonts w:ascii="Work Sans" w:hAnsi="Work Sans"/>
          <w:color w:val="000000" w:themeColor="text1"/>
        </w:rPr>
        <w:t xml:space="preserve"> en caso de que no estén constituidas en debida forma. </w:t>
      </w:r>
    </w:p>
    <w:p w14:paraId="3E6D1258" w14:textId="77777777" w:rsidR="00206CEF" w:rsidRPr="008029F8" w:rsidRDefault="00206CEF" w:rsidP="00206CEF">
      <w:pPr>
        <w:spacing w:after="0" w:line="240" w:lineRule="auto"/>
        <w:ind w:left="1843" w:right="48" w:hanging="141"/>
        <w:jc w:val="both"/>
        <w:rPr>
          <w:rFonts w:ascii="Work Sans" w:hAnsi="Work Sans"/>
          <w:color w:val="000000" w:themeColor="text1"/>
        </w:rPr>
      </w:pPr>
    </w:p>
    <w:p w14:paraId="79658FE9" w14:textId="09E437DA" w:rsidR="00206CEF" w:rsidRPr="008029F8" w:rsidRDefault="00206CEF" w:rsidP="003D529D">
      <w:pPr>
        <w:numPr>
          <w:ilvl w:val="0"/>
          <w:numId w:val="62"/>
        </w:numPr>
        <w:spacing w:after="0" w:line="240" w:lineRule="auto"/>
        <w:ind w:left="1843" w:right="48" w:hanging="141"/>
        <w:jc w:val="both"/>
        <w:rPr>
          <w:rFonts w:ascii="Work Sans" w:hAnsi="Work Sans"/>
          <w:color w:val="000000" w:themeColor="text1"/>
        </w:rPr>
      </w:pPr>
      <w:r w:rsidRPr="008029F8">
        <w:rPr>
          <w:rFonts w:ascii="Work Sans" w:hAnsi="Work Sans"/>
          <w:color w:val="000000" w:themeColor="text1"/>
        </w:rPr>
        <w:t xml:space="preserve">Remitir mensualmente al </w:t>
      </w:r>
      <w:r w:rsidRPr="008029F8">
        <w:rPr>
          <w:rFonts w:ascii="Work Sans" w:hAnsi="Work Sans"/>
          <w:b/>
          <w:color w:val="000000" w:themeColor="text1"/>
        </w:rPr>
        <w:t xml:space="preserve">OPERADOR </w:t>
      </w:r>
      <w:r w:rsidRPr="008029F8">
        <w:rPr>
          <w:rFonts w:ascii="Work Sans" w:hAnsi="Work Sans"/>
          <w:color w:val="000000" w:themeColor="text1"/>
        </w:rPr>
        <w:t xml:space="preserve">y al </w:t>
      </w:r>
      <w:r w:rsidRPr="008029F8">
        <w:rPr>
          <w:rFonts w:ascii="Work Sans" w:hAnsi="Work Sans"/>
          <w:b/>
          <w:color w:val="000000" w:themeColor="text1"/>
        </w:rPr>
        <w:t>MINISTERIO</w:t>
      </w:r>
      <w:r w:rsidRPr="008029F8">
        <w:rPr>
          <w:rFonts w:ascii="Work Sans" w:hAnsi="Work Sans"/>
          <w:color w:val="000000" w:themeColor="text1"/>
        </w:rPr>
        <w:t>, quien podrá exigir el cumplimiento de ésta y las demás obligaciones, dentro los quince (15) primeros días calendario del mes siguiente, un informe que contenga la ejecución de las obras del proyecto desde el punto de vista administrativo, técnico, jurídico, ambiental, social, financiero y contable, que permita conocer de manera detallada su ejecución, el cronograma de seguimiento del contrato de obra, incluyendo su ejecución de actividades constructivas y presupuestales.</w:t>
      </w:r>
    </w:p>
    <w:p w14:paraId="484EC499" w14:textId="77777777" w:rsidR="00206CEF" w:rsidRPr="008029F8" w:rsidRDefault="00206CEF" w:rsidP="00206CEF">
      <w:pPr>
        <w:spacing w:after="0" w:line="240" w:lineRule="auto"/>
        <w:ind w:left="1843" w:right="48" w:hanging="141"/>
        <w:jc w:val="both"/>
        <w:rPr>
          <w:rFonts w:ascii="Work Sans" w:hAnsi="Work Sans"/>
          <w:color w:val="000000" w:themeColor="text1"/>
        </w:rPr>
      </w:pPr>
    </w:p>
    <w:p w14:paraId="10D8EB3D" w14:textId="1F387A1A" w:rsidR="00206CEF" w:rsidRPr="008029F8" w:rsidRDefault="00206CEF" w:rsidP="003D529D">
      <w:pPr>
        <w:numPr>
          <w:ilvl w:val="0"/>
          <w:numId w:val="62"/>
        </w:numPr>
        <w:spacing w:after="0" w:line="240" w:lineRule="auto"/>
        <w:ind w:left="1843" w:right="48" w:hanging="141"/>
        <w:jc w:val="both"/>
        <w:rPr>
          <w:rFonts w:ascii="Work Sans" w:hAnsi="Work Sans"/>
          <w:color w:val="000000" w:themeColor="text1"/>
        </w:rPr>
      </w:pPr>
      <w:r w:rsidRPr="008029F8">
        <w:rPr>
          <w:rFonts w:ascii="Work Sans" w:hAnsi="Work Sans"/>
          <w:color w:val="000000" w:themeColor="text1"/>
        </w:rPr>
        <w:t xml:space="preserve">El interventor deberá declarar y garantizar expresamente en el contrato correspondiente con </w:t>
      </w:r>
      <w:r w:rsidRPr="008029F8">
        <w:rPr>
          <w:rFonts w:ascii="Work Sans" w:hAnsi="Work Sans"/>
          <w:b/>
          <w:bCs/>
          <w:color w:val="000000" w:themeColor="text1"/>
        </w:rPr>
        <w:t xml:space="preserve">EL </w:t>
      </w:r>
      <w:r w:rsidRPr="008029F8">
        <w:rPr>
          <w:rFonts w:ascii="Work Sans" w:hAnsi="Work Sans"/>
          <w:b/>
        </w:rPr>
        <w:t xml:space="preserve"> OPERADOR</w:t>
      </w:r>
      <w:r w:rsidRPr="008029F8">
        <w:rPr>
          <w:rFonts w:ascii="Work Sans" w:hAnsi="Work Sans"/>
          <w:color w:val="000000" w:themeColor="text1"/>
        </w:rPr>
        <w:t xml:space="preserve">, que no tiene conflicto de interés alguno con el </w:t>
      </w:r>
      <w:r w:rsidRPr="008029F8">
        <w:rPr>
          <w:rFonts w:ascii="Work Sans" w:hAnsi="Work Sans"/>
          <w:b/>
          <w:bCs/>
          <w:color w:val="000000" w:themeColor="text1"/>
        </w:rPr>
        <w:t xml:space="preserve"> </w:t>
      </w:r>
      <w:r w:rsidRPr="008029F8">
        <w:rPr>
          <w:rFonts w:ascii="Work Sans" w:hAnsi="Work Sans"/>
          <w:b/>
        </w:rPr>
        <w:t>OPERADOR</w:t>
      </w:r>
      <w:r w:rsidRPr="008029F8">
        <w:rPr>
          <w:rFonts w:ascii="Work Sans" w:hAnsi="Work Sans"/>
          <w:color w:val="000000" w:themeColor="text1"/>
        </w:rPr>
        <w:t xml:space="preserve"> y los </w:t>
      </w:r>
      <w:r w:rsidRPr="008029F8">
        <w:rPr>
          <w:rFonts w:ascii="Work Sans" w:hAnsi="Work Sans"/>
          <w:b/>
          <w:color w:val="000000" w:themeColor="text1"/>
        </w:rPr>
        <w:t>CONTRATISTAS DERIVADOS</w:t>
      </w:r>
      <w:r w:rsidRPr="008029F8">
        <w:rPr>
          <w:rFonts w:ascii="Work Sans" w:hAnsi="Work Sans"/>
          <w:color w:val="000000" w:themeColor="text1"/>
        </w:rPr>
        <w:t xml:space="preserve">, ni en la fecha de firma del contrato ni durante su ejecución y que llevará a cabo las actividades de dicho contrato y el cumplimiento de sus obligaciones bajo estricto cumplimiento de los principios de transparencia administrativa y eficiencia presupuestal, así como comprometiéndose a mantener su imparcialidad frente al </w:t>
      </w:r>
      <w:r w:rsidRPr="008029F8">
        <w:rPr>
          <w:rFonts w:ascii="Work Sans" w:hAnsi="Work Sans"/>
          <w:b/>
          <w:bCs/>
        </w:rPr>
        <w:t xml:space="preserve"> </w:t>
      </w:r>
      <w:r w:rsidRPr="008029F8">
        <w:rPr>
          <w:rFonts w:ascii="Work Sans" w:hAnsi="Work Sans"/>
          <w:b/>
        </w:rPr>
        <w:t>OPERADOR</w:t>
      </w:r>
      <w:r w:rsidRPr="008029F8">
        <w:rPr>
          <w:rFonts w:ascii="Work Sans" w:hAnsi="Work Sans"/>
          <w:b/>
          <w:color w:val="000000" w:themeColor="text1"/>
        </w:rPr>
        <w:t>.</w:t>
      </w:r>
    </w:p>
    <w:p w14:paraId="6CC54BD7" w14:textId="77777777" w:rsidR="00206CEF" w:rsidRPr="008029F8" w:rsidRDefault="00206CEF" w:rsidP="00206CEF">
      <w:pPr>
        <w:spacing w:after="0" w:line="240" w:lineRule="auto"/>
        <w:ind w:right="48"/>
        <w:jc w:val="both"/>
        <w:rPr>
          <w:rFonts w:ascii="Work Sans" w:hAnsi="Work Sans" w:cstheme="minorHAnsi"/>
          <w:color w:val="000000" w:themeColor="text1"/>
        </w:rPr>
      </w:pPr>
    </w:p>
    <w:p w14:paraId="67FB5849" w14:textId="2F151A17" w:rsidR="00206CEF" w:rsidRPr="008029F8" w:rsidRDefault="00206CEF" w:rsidP="003D529D">
      <w:pPr>
        <w:numPr>
          <w:ilvl w:val="0"/>
          <w:numId w:val="62"/>
        </w:numPr>
        <w:spacing w:after="0" w:line="240" w:lineRule="auto"/>
        <w:ind w:left="1843" w:right="48" w:hanging="141"/>
        <w:jc w:val="both"/>
        <w:rPr>
          <w:rFonts w:ascii="Work Sans" w:hAnsi="Work Sans"/>
          <w:color w:val="000000" w:themeColor="text1"/>
        </w:rPr>
      </w:pPr>
      <w:r w:rsidRPr="008029F8">
        <w:rPr>
          <w:rFonts w:ascii="Work Sans" w:hAnsi="Work Sans"/>
          <w:color w:val="000000" w:themeColor="text1"/>
        </w:rPr>
        <w:t xml:space="preserve">Conceptuar desde el punto de vista jurídico, técnico, administrativo, contable y financiero sobre las solicitudes de modificación, suspensión y adición de los contratos realizados por </w:t>
      </w:r>
      <w:r w:rsidRPr="008029F8">
        <w:rPr>
          <w:rFonts w:ascii="Work Sans" w:hAnsi="Work Sans"/>
          <w:b/>
          <w:bCs/>
          <w:color w:val="000000" w:themeColor="text1"/>
        </w:rPr>
        <w:t xml:space="preserve">EL </w:t>
      </w:r>
      <w:r w:rsidRPr="008029F8">
        <w:rPr>
          <w:rFonts w:ascii="Work Sans" w:hAnsi="Work Sans"/>
          <w:b/>
        </w:rPr>
        <w:t xml:space="preserve">OPERADOR </w:t>
      </w:r>
      <w:r w:rsidRPr="008029F8">
        <w:rPr>
          <w:rFonts w:ascii="Work Sans" w:hAnsi="Work Sans"/>
          <w:color w:val="000000" w:themeColor="text1"/>
        </w:rPr>
        <w:t xml:space="preserve">en desarrollo del presente Contrato. </w:t>
      </w:r>
    </w:p>
    <w:p w14:paraId="3076D8FD" w14:textId="77777777" w:rsidR="00206CEF" w:rsidRPr="008029F8" w:rsidRDefault="00206CEF" w:rsidP="00206CEF">
      <w:pPr>
        <w:pStyle w:val="Prrafodelista"/>
        <w:spacing w:after="0" w:line="240" w:lineRule="auto"/>
        <w:ind w:left="1843" w:right="48" w:hanging="141"/>
        <w:rPr>
          <w:rFonts w:ascii="Work Sans" w:hAnsi="Work Sans"/>
          <w:color w:val="000000" w:themeColor="text1"/>
        </w:rPr>
      </w:pPr>
    </w:p>
    <w:p w14:paraId="5A6F2E09" w14:textId="5A12BE8E" w:rsidR="00206CEF" w:rsidRPr="008029F8" w:rsidRDefault="00206CEF" w:rsidP="003D529D">
      <w:pPr>
        <w:numPr>
          <w:ilvl w:val="0"/>
          <w:numId w:val="62"/>
        </w:numPr>
        <w:spacing w:after="0" w:line="240" w:lineRule="auto"/>
        <w:ind w:left="1843" w:right="48" w:hanging="141"/>
        <w:jc w:val="both"/>
        <w:rPr>
          <w:rFonts w:ascii="Work Sans" w:hAnsi="Work Sans"/>
          <w:color w:val="000000" w:themeColor="text1"/>
        </w:rPr>
      </w:pPr>
      <w:r w:rsidRPr="008029F8">
        <w:rPr>
          <w:rFonts w:ascii="Work Sans" w:hAnsi="Work Sans"/>
          <w:color w:val="000000" w:themeColor="text1"/>
        </w:rPr>
        <w:t xml:space="preserve">El interventor y </w:t>
      </w:r>
      <w:r w:rsidRPr="008029F8">
        <w:rPr>
          <w:rFonts w:ascii="Work Sans" w:hAnsi="Work Sans"/>
          <w:b/>
          <w:bCs/>
          <w:color w:val="000000" w:themeColor="text1"/>
        </w:rPr>
        <w:t xml:space="preserve">EL </w:t>
      </w:r>
      <w:r w:rsidRPr="008029F8">
        <w:rPr>
          <w:rFonts w:ascii="Work Sans" w:hAnsi="Work Sans"/>
          <w:b/>
        </w:rPr>
        <w:t>OPERADOR</w:t>
      </w:r>
      <w:r w:rsidRPr="008029F8">
        <w:rPr>
          <w:rFonts w:ascii="Work Sans" w:hAnsi="Work Sans"/>
          <w:color w:val="000000" w:themeColor="text1"/>
        </w:rPr>
        <w:t xml:space="preserve"> y sus respectivos funcionarios convocarán a </w:t>
      </w:r>
      <w:r w:rsidRPr="008029F8">
        <w:rPr>
          <w:rFonts w:ascii="Work Sans" w:hAnsi="Work Sans"/>
          <w:b/>
          <w:color w:val="000000" w:themeColor="text1"/>
        </w:rPr>
        <w:t>EL MINISTERIO</w:t>
      </w:r>
      <w:r w:rsidRPr="008029F8">
        <w:rPr>
          <w:rFonts w:ascii="Work Sans" w:hAnsi="Work Sans"/>
          <w:color w:val="000000" w:themeColor="text1"/>
        </w:rPr>
        <w:t xml:space="preserve"> para el desarrollo de sus reuniones con suficiente antelación, siendo optativo para </w:t>
      </w:r>
      <w:r w:rsidRPr="008029F8">
        <w:rPr>
          <w:rFonts w:ascii="Work Sans" w:hAnsi="Work Sans"/>
          <w:b/>
          <w:color w:val="000000" w:themeColor="text1"/>
        </w:rPr>
        <w:t>EL MINISTERIO</w:t>
      </w:r>
      <w:r w:rsidRPr="008029F8">
        <w:rPr>
          <w:rFonts w:ascii="Work Sans" w:hAnsi="Work Sans"/>
          <w:color w:val="000000" w:themeColor="text1"/>
        </w:rPr>
        <w:t xml:space="preserve"> asistir o no a la reunión. Así mismo, todas las comunicaciones formales que se dirijan el </w:t>
      </w:r>
      <w:r w:rsidRPr="008029F8">
        <w:rPr>
          <w:rFonts w:ascii="Work Sans" w:hAnsi="Work Sans"/>
          <w:b/>
          <w:color w:val="000000" w:themeColor="text1"/>
        </w:rPr>
        <w:t>INTERVENTOR</w:t>
      </w:r>
      <w:r w:rsidRPr="008029F8">
        <w:rPr>
          <w:rFonts w:ascii="Work Sans" w:hAnsi="Work Sans"/>
          <w:color w:val="000000" w:themeColor="text1"/>
        </w:rPr>
        <w:t xml:space="preserve"> y </w:t>
      </w:r>
      <w:r w:rsidRPr="008029F8">
        <w:rPr>
          <w:rFonts w:ascii="Work Sans" w:hAnsi="Work Sans"/>
          <w:b/>
          <w:bCs/>
          <w:color w:val="000000" w:themeColor="text1"/>
        </w:rPr>
        <w:t>EL OPERADOR</w:t>
      </w:r>
      <w:r w:rsidRPr="008029F8">
        <w:rPr>
          <w:rFonts w:ascii="Work Sans" w:hAnsi="Work Sans"/>
          <w:b/>
          <w:color w:val="000000" w:themeColor="text1"/>
        </w:rPr>
        <w:t xml:space="preserve"> </w:t>
      </w:r>
      <w:r w:rsidRPr="008029F8">
        <w:rPr>
          <w:rFonts w:ascii="Work Sans" w:hAnsi="Work Sans"/>
          <w:color w:val="000000" w:themeColor="text1"/>
        </w:rPr>
        <w:t xml:space="preserve">deberán ser copiadas al </w:t>
      </w:r>
      <w:r w:rsidRPr="008029F8">
        <w:rPr>
          <w:rFonts w:ascii="Work Sans" w:hAnsi="Work Sans"/>
          <w:b/>
          <w:color w:val="000000" w:themeColor="text1"/>
        </w:rPr>
        <w:t>MINISTERIO.</w:t>
      </w:r>
      <w:r w:rsidRPr="008029F8">
        <w:rPr>
          <w:rFonts w:ascii="Work Sans" w:hAnsi="Work Sans"/>
          <w:color w:val="000000" w:themeColor="text1"/>
        </w:rPr>
        <w:t xml:space="preserve">  </w:t>
      </w:r>
    </w:p>
    <w:p w14:paraId="7645FE16" w14:textId="77777777" w:rsidR="00206CEF" w:rsidRPr="008029F8" w:rsidRDefault="00206CEF" w:rsidP="00206CEF">
      <w:pPr>
        <w:pStyle w:val="Prrafodelista"/>
        <w:spacing w:after="0" w:line="240" w:lineRule="auto"/>
        <w:ind w:left="1843" w:right="48" w:hanging="141"/>
        <w:rPr>
          <w:rFonts w:ascii="Work Sans" w:hAnsi="Work Sans"/>
          <w:color w:val="000000" w:themeColor="text1"/>
        </w:rPr>
      </w:pPr>
    </w:p>
    <w:p w14:paraId="763184A1" w14:textId="5ED8758F" w:rsidR="00206CEF" w:rsidRPr="008029F8" w:rsidRDefault="00206CEF" w:rsidP="003D529D">
      <w:pPr>
        <w:numPr>
          <w:ilvl w:val="0"/>
          <w:numId w:val="62"/>
        </w:numPr>
        <w:spacing w:after="0" w:line="240" w:lineRule="auto"/>
        <w:ind w:left="1843" w:right="48" w:hanging="141"/>
        <w:jc w:val="both"/>
        <w:rPr>
          <w:rFonts w:ascii="Work Sans" w:hAnsi="Work Sans"/>
          <w:color w:val="000000" w:themeColor="text1"/>
        </w:rPr>
      </w:pPr>
      <w:r w:rsidRPr="008029F8">
        <w:rPr>
          <w:rFonts w:ascii="Work Sans" w:hAnsi="Work Sans"/>
          <w:color w:val="000000" w:themeColor="text1"/>
        </w:rPr>
        <w:t xml:space="preserve">Esta </w:t>
      </w:r>
      <w:r w:rsidRPr="008029F8">
        <w:rPr>
          <w:rFonts w:ascii="Work Sans" w:hAnsi="Work Sans"/>
          <w:b/>
          <w:color w:val="000000" w:themeColor="text1"/>
        </w:rPr>
        <w:t>INTERVENTORÍA</w:t>
      </w:r>
      <w:r w:rsidRPr="008029F8">
        <w:rPr>
          <w:rFonts w:ascii="Work Sans" w:hAnsi="Work Sans"/>
          <w:color w:val="000000" w:themeColor="text1"/>
        </w:rPr>
        <w:t xml:space="preserve"> estará vigente por todo el tiempo del Contrato derivado y durante la fase 1 del presente contrato, incluyendo el que resulte después de aplicar potenciales prórrogas o suspensiones. Sobre tales prórrogas y suspensiones, </w:t>
      </w:r>
      <w:r w:rsidRPr="008029F8">
        <w:rPr>
          <w:rFonts w:ascii="Work Sans" w:hAnsi="Work Sans"/>
          <w:b/>
          <w:color w:val="000000" w:themeColor="text1"/>
        </w:rPr>
        <w:t xml:space="preserve">EL </w:t>
      </w:r>
      <w:r w:rsidRPr="008029F8">
        <w:rPr>
          <w:rFonts w:ascii="Work Sans" w:hAnsi="Work Sans"/>
          <w:b/>
        </w:rPr>
        <w:t>OPERADOR</w:t>
      </w:r>
      <w:r w:rsidRPr="008029F8">
        <w:rPr>
          <w:rFonts w:ascii="Work Sans" w:hAnsi="Work Sans"/>
          <w:b/>
          <w:color w:val="000000" w:themeColor="text1"/>
        </w:rPr>
        <w:t xml:space="preserve"> </w:t>
      </w:r>
      <w:r w:rsidRPr="008029F8">
        <w:rPr>
          <w:rFonts w:ascii="Work Sans" w:hAnsi="Work Sans"/>
          <w:color w:val="000000" w:themeColor="text1"/>
        </w:rPr>
        <w:t xml:space="preserve">no podrá solicitar recursos adicionales, no podrá eximirse de su obligación de siempre contar con un interventor.  </w:t>
      </w:r>
    </w:p>
    <w:p w14:paraId="15011D1F" w14:textId="77777777" w:rsidR="00206CEF" w:rsidRPr="008029F8" w:rsidRDefault="00206CEF" w:rsidP="00206CEF">
      <w:pPr>
        <w:pStyle w:val="Prrafodelista"/>
        <w:spacing w:after="0" w:line="240" w:lineRule="auto"/>
        <w:ind w:left="709" w:right="48"/>
        <w:contextualSpacing/>
        <w:jc w:val="both"/>
        <w:rPr>
          <w:rFonts w:ascii="Work Sans" w:hAnsi="Work Sans" w:cstheme="minorHAnsi"/>
          <w:color w:val="000000" w:themeColor="text1"/>
        </w:rPr>
      </w:pPr>
    </w:p>
    <w:p w14:paraId="445410D8" w14:textId="2DF0D48A" w:rsidR="009F1237" w:rsidRPr="008029F8" w:rsidRDefault="009F1237" w:rsidP="00043AE2">
      <w:pPr>
        <w:pStyle w:val="Prrafodelista"/>
        <w:numPr>
          <w:ilvl w:val="3"/>
          <w:numId w:val="36"/>
        </w:numPr>
        <w:spacing w:after="0" w:line="240" w:lineRule="auto"/>
        <w:ind w:left="709" w:right="48" w:hanging="425"/>
        <w:contextualSpacing/>
        <w:jc w:val="both"/>
        <w:rPr>
          <w:rFonts w:ascii="Work Sans" w:hAnsi="Work Sans" w:cstheme="minorHAnsi"/>
          <w:color w:val="000000" w:themeColor="text1"/>
        </w:rPr>
      </w:pPr>
      <w:r w:rsidRPr="008029F8">
        <w:rPr>
          <w:rFonts w:ascii="Work Sans" w:hAnsi="Work Sans" w:cstheme="minorHAnsi"/>
          <w:color w:val="000000" w:themeColor="text1"/>
        </w:rPr>
        <w:t>Contratar la ejecución del proyecto bajo su riesgo y responsabilidad</w:t>
      </w:r>
      <w:r w:rsidR="00744926" w:rsidRPr="008029F8">
        <w:rPr>
          <w:rFonts w:ascii="Work Sans" w:hAnsi="Work Sans" w:cstheme="minorHAnsi"/>
          <w:color w:val="000000" w:themeColor="text1"/>
        </w:rPr>
        <w:t>,</w:t>
      </w:r>
      <w:r w:rsidRPr="008029F8">
        <w:rPr>
          <w:rFonts w:ascii="Work Sans" w:hAnsi="Work Sans" w:cstheme="minorHAnsi"/>
          <w:color w:val="000000" w:themeColor="text1"/>
        </w:rPr>
        <w:t xml:space="preserve"> para l</w:t>
      </w:r>
      <w:r w:rsidR="00744926" w:rsidRPr="008029F8">
        <w:rPr>
          <w:rFonts w:ascii="Work Sans" w:hAnsi="Work Sans" w:cstheme="minorHAnsi"/>
          <w:color w:val="000000" w:themeColor="text1"/>
        </w:rPr>
        <w:t>o</w:t>
      </w:r>
      <w:r w:rsidRPr="008029F8">
        <w:rPr>
          <w:rFonts w:ascii="Work Sans" w:hAnsi="Work Sans" w:cstheme="minorHAnsi"/>
          <w:color w:val="000000" w:themeColor="text1"/>
        </w:rPr>
        <w:t xml:space="preserve"> cual </w:t>
      </w:r>
      <w:r w:rsidRPr="008029F8">
        <w:rPr>
          <w:rFonts w:ascii="Work Sans" w:hAnsi="Work Sans" w:cstheme="minorHAnsi"/>
          <w:b/>
          <w:color w:val="000000" w:themeColor="text1"/>
        </w:rPr>
        <w:t>EL</w:t>
      </w:r>
      <w:r w:rsidR="5D57F65E" w:rsidRPr="008029F8">
        <w:rPr>
          <w:rFonts w:ascii="Work Sans" w:hAnsi="Work Sans" w:cstheme="minorHAnsi"/>
          <w:b/>
          <w:bCs/>
          <w:color w:val="000000" w:themeColor="text1"/>
        </w:rPr>
        <w:t xml:space="preserve"> </w:t>
      </w:r>
      <w:r w:rsidR="003C7E25" w:rsidRPr="008029F8">
        <w:rPr>
          <w:rFonts w:ascii="Work Sans" w:hAnsi="Work Sans" w:cstheme="minorHAnsi"/>
          <w:b/>
          <w:color w:val="000000" w:themeColor="text1"/>
        </w:rPr>
        <w:t>OPERADOR</w:t>
      </w:r>
      <w:r w:rsidRPr="008029F8">
        <w:rPr>
          <w:rFonts w:ascii="Work Sans" w:hAnsi="Work Sans" w:cstheme="minorHAnsi"/>
          <w:b/>
          <w:color w:val="000000" w:themeColor="text1"/>
        </w:rPr>
        <w:t xml:space="preserve"> </w:t>
      </w:r>
      <w:r w:rsidRPr="008029F8">
        <w:rPr>
          <w:rFonts w:ascii="Work Sans" w:hAnsi="Work Sans" w:cstheme="minorHAnsi"/>
          <w:color w:val="000000" w:themeColor="text1"/>
        </w:rPr>
        <w:t>deberá aplicar el marco legal previsto en sus estatutos, en su Reglamento Interno de Contratación</w:t>
      </w:r>
      <w:r w:rsidR="00AF14E6" w:rsidRPr="008029F8">
        <w:rPr>
          <w:rFonts w:ascii="Work Sans" w:hAnsi="Work Sans" w:cstheme="minorHAnsi"/>
          <w:color w:val="000000" w:themeColor="text1"/>
        </w:rPr>
        <w:t xml:space="preserve"> (pero en caso</w:t>
      </w:r>
      <w:r w:rsidR="00DE3C5B" w:rsidRPr="008029F8">
        <w:rPr>
          <w:rFonts w:ascii="Work Sans" w:hAnsi="Work Sans" w:cstheme="minorHAnsi"/>
          <w:color w:val="000000" w:themeColor="text1"/>
        </w:rPr>
        <w:t xml:space="preserve"> de contradicción</w:t>
      </w:r>
      <w:r w:rsidR="00AF14E6" w:rsidRPr="008029F8">
        <w:rPr>
          <w:rFonts w:ascii="Work Sans" w:hAnsi="Work Sans" w:cstheme="minorHAnsi"/>
          <w:color w:val="000000" w:themeColor="text1"/>
        </w:rPr>
        <w:t xml:space="preserve"> con primacía de lo establecido en este contrato)</w:t>
      </w:r>
      <w:r w:rsidRPr="008029F8">
        <w:rPr>
          <w:rFonts w:ascii="Work Sans" w:hAnsi="Work Sans" w:cstheme="minorHAnsi"/>
          <w:color w:val="000000" w:themeColor="text1"/>
        </w:rPr>
        <w:t>, así como los principios constitucionales de la función administrativa consagrados en el artículo 209 de la Constitución Política</w:t>
      </w:r>
      <w:r w:rsidR="00952F7D" w:rsidRPr="008029F8">
        <w:rPr>
          <w:rFonts w:ascii="Work Sans" w:hAnsi="Work Sans" w:cstheme="minorHAnsi"/>
          <w:color w:val="000000" w:themeColor="text1"/>
        </w:rPr>
        <w:t xml:space="preserve">; </w:t>
      </w:r>
      <w:r w:rsidRPr="008029F8">
        <w:rPr>
          <w:rFonts w:ascii="Work Sans" w:hAnsi="Work Sans" w:cstheme="minorHAnsi"/>
          <w:color w:val="000000" w:themeColor="text1"/>
        </w:rPr>
        <w:t xml:space="preserve">para mejorar la calidad y confiabilidad del servicio de energía eléctrica cumpliendo con el </w:t>
      </w:r>
      <w:r w:rsidR="00744926" w:rsidRPr="008029F8">
        <w:rPr>
          <w:rFonts w:ascii="Work Sans" w:hAnsi="Work Sans" w:cstheme="minorHAnsi"/>
          <w:color w:val="000000" w:themeColor="text1"/>
        </w:rPr>
        <w:t>Anexo 2-</w:t>
      </w:r>
      <w:r w:rsidRPr="008029F8">
        <w:rPr>
          <w:rFonts w:ascii="Work Sans" w:hAnsi="Work Sans" w:cstheme="minorHAnsi"/>
          <w:color w:val="000000" w:themeColor="text1"/>
        </w:rPr>
        <w:t>cronograma</w:t>
      </w:r>
      <w:r w:rsidR="00744926" w:rsidRPr="008029F8">
        <w:rPr>
          <w:rFonts w:ascii="Work Sans" w:hAnsi="Work Sans" w:cstheme="minorHAnsi"/>
          <w:color w:val="000000" w:themeColor="text1"/>
        </w:rPr>
        <w:t>.</w:t>
      </w:r>
      <w:r w:rsidRPr="008029F8">
        <w:rPr>
          <w:rFonts w:ascii="Work Sans" w:hAnsi="Work Sans" w:cstheme="minorHAnsi"/>
          <w:color w:val="000000" w:themeColor="text1"/>
        </w:rPr>
        <w:t xml:space="preserve"> </w:t>
      </w:r>
      <w:r w:rsidR="00FA22F6" w:rsidRPr="008029F8">
        <w:rPr>
          <w:rFonts w:ascii="Work Sans" w:hAnsi="Work Sans" w:cstheme="minorHAnsi"/>
          <w:color w:val="000000" w:themeColor="text1"/>
        </w:rPr>
        <w:t>Los</w:t>
      </w:r>
      <w:r w:rsidRPr="008029F8">
        <w:rPr>
          <w:rFonts w:ascii="Work Sans" w:hAnsi="Work Sans" w:cstheme="minorHAnsi"/>
          <w:color w:val="000000" w:themeColor="text1"/>
        </w:rPr>
        <w:t xml:space="preserve"> contrato</w:t>
      </w:r>
      <w:r w:rsidR="00FA22F6" w:rsidRPr="008029F8">
        <w:rPr>
          <w:rFonts w:ascii="Work Sans" w:hAnsi="Work Sans" w:cstheme="minorHAnsi"/>
          <w:color w:val="000000" w:themeColor="text1"/>
        </w:rPr>
        <w:t>s derivados</w:t>
      </w:r>
      <w:r w:rsidRPr="008029F8">
        <w:rPr>
          <w:rFonts w:ascii="Work Sans" w:hAnsi="Work Sans" w:cstheme="minorHAnsi"/>
          <w:color w:val="000000" w:themeColor="text1"/>
        </w:rPr>
        <w:t xml:space="preserve"> deberá</w:t>
      </w:r>
      <w:r w:rsidR="00FA22F6" w:rsidRPr="008029F8">
        <w:rPr>
          <w:rFonts w:ascii="Work Sans" w:hAnsi="Work Sans" w:cstheme="minorHAnsi"/>
          <w:color w:val="000000" w:themeColor="text1"/>
        </w:rPr>
        <w:t>n</w:t>
      </w:r>
      <w:r w:rsidRPr="008029F8">
        <w:rPr>
          <w:rFonts w:ascii="Work Sans" w:hAnsi="Work Sans" w:cstheme="minorHAnsi"/>
          <w:color w:val="000000" w:themeColor="text1"/>
        </w:rPr>
        <w:t xml:space="preserve"> ser exclusiv</w:t>
      </w:r>
      <w:r w:rsidR="00FA22F6" w:rsidRPr="008029F8">
        <w:rPr>
          <w:rFonts w:ascii="Work Sans" w:hAnsi="Work Sans" w:cstheme="minorHAnsi"/>
          <w:color w:val="000000" w:themeColor="text1"/>
        </w:rPr>
        <w:t>os</w:t>
      </w:r>
      <w:r w:rsidRPr="008029F8">
        <w:rPr>
          <w:rFonts w:ascii="Work Sans" w:hAnsi="Work Sans" w:cstheme="minorHAnsi"/>
          <w:color w:val="000000" w:themeColor="text1"/>
        </w:rPr>
        <w:t xml:space="preserve"> para la ejecución de</w:t>
      </w:r>
      <w:r w:rsidR="00FA22F6" w:rsidRPr="008029F8">
        <w:rPr>
          <w:rFonts w:ascii="Work Sans" w:hAnsi="Work Sans" w:cstheme="minorHAnsi"/>
          <w:color w:val="000000" w:themeColor="text1"/>
        </w:rPr>
        <w:t xml:space="preserve"> cada</w:t>
      </w:r>
      <w:r w:rsidRPr="008029F8">
        <w:rPr>
          <w:rFonts w:ascii="Work Sans" w:hAnsi="Work Sans" w:cstheme="minorHAnsi"/>
          <w:color w:val="000000" w:themeColor="text1"/>
        </w:rPr>
        <w:t xml:space="preserve"> proyecto objeto de este contrato y deberá incluir como mínimo las siguientes obligaciones o actividades</w:t>
      </w:r>
      <w:r w:rsidR="00C00BE0" w:rsidRPr="008029F8">
        <w:rPr>
          <w:rFonts w:ascii="Work Sans" w:hAnsi="Work Sans" w:cstheme="minorHAnsi"/>
          <w:color w:val="000000" w:themeColor="text1"/>
        </w:rPr>
        <w:t xml:space="preserve"> </w:t>
      </w:r>
      <w:r w:rsidRPr="008029F8">
        <w:rPr>
          <w:rFonts w:ascii="Work Sans" w:hAnsi="Work Sans" w:cstheme="minorHAnsi"/>
          <w:color w:val="000000" w:themeColor="text1"/>
        </w:rPr>
        <w:t>a cargo del</w:t>
      </w:r>
      <w:r w:rsidRPr="008029F8">
        <w:rPr>
          <w:rFonts w:ascii="Work Sans" w:hAnsi="Work Sans" w:cstheme="minorHAnsi"/>
          <w:b/>
          <w:color w:val="000000" w:themeColor="text1"/>
        </w:rPr>
        <w:t xml:space="preserve"> CONTRATISTA</w:t>
      </w:r>
      <w:r w:rsidR="00277F35" w:rsidRPr="008029F8">
        <w:rPr>
          <w:rFonts w:ascii="Work Sans" w:hAnsi="Work Sans" w:cstheme="minorHAnsi"/>
          <w:b/>
          <w:color w:val="000000" w:themeColor="text1"/>
        </w:rPr>
        <w:t xml:space="preserve"> DERIVADO</w:t>
      </w:r>
      <w:r w:rsidRPr="008029F8">
        <w:rPr>
          <w:rFonts w:ascii="Work Sans" w:hAnsi="Work Sans" w:cstheme="minorHAnsi"/>
          <w:color w:val="000000" w:themeColor="text1"/>
        </w:rPr>
        <w:t>:</w:t>
      </w:r>
    </w:p>
    <w:p w14:paraId="68170B01" w14:textId="77777777" w:rsidR="009F1237" w:rsidRPr="008029F8" w:rsidRDefault="009F1237" w:rsidP="003505D6">
      <w:pPr>
        <w:pStyle w:val="Prrafodelista"/>
        <w:spacing w:after="0" w:line="240" w:lineRule="auto"/>
        <w:ind w:left="567" w:right="48"/>
        <w:contextualSpacing/>
        <w:jc w:val="both"/>
        <w:rPr>
          <w:rFonts w:ascii="Work Sans" w:hAnsi="Work Sans" w:cstheme="minorHAnsi"/>
          <w:color w:val="000000" w:themeColor="text1"/>
        </w:rPr>
      </w:pPr>
    </w:p>
    <w:p w14:paraId="570E0BB7" w14:textId="647205AD" w:rsidR="009F1237" w:rsidRPr="008029F8" w:rsidRDefault="009F1237" w:rsidP="003505D6">
      <w:pPr>
        <w:spacing w:after="0" w:line="240" w:lineRule="auto"/>
        <w:ind w:left="1418" w:right="48" w:hanging="425"/>
        <w:contextualSpacing/>
        <w:jc w:val="both"/>
        <w:rPr>
          <w:rFonts w:ascii="Work Sans" w:hAnsi="Work Sans"/>
          <w:color w:val="000000" w:themeColor="text1"/>
        </w:rPr>
      </w:pPr>
      <w:r w:rsidRPr="008029F8">
        <w:rPr>
          <w:rFonts w:ascii="Work Sans" w:hAnsi="Work Sans"/>
          <w:b/>
          <w:color w:val="000000" w:themeColor="text1"/>
        </w:rPr>
        <w:t xml:space="preserve">a) Cronograma de </w:t>
      </w:r>
      <w:r w:rsidR="00C4407E" w:rsidRPr="008029F8">
        <w:rPr>
          <w:rFonts w:ascii="Work Sans" w:hAnsi="Work Sans"/>
          <w:b/>
          <w:color w:val="000000" w:themeColor="text1"/>
        </w:rPr>
        <w:t>construcción</w:t>
      </w:r>
      <w:r w:rsidRPr="008029F8">
        <w:rPr>
          <w:rFonts w:ascii="Work Sans" w:hAnsi="Work Sans"/>
          <w:color w:val="000000" w:themeColor="text1"/>
        </w:rPr>
        <w:t xml:space="preserve">: que corresponde a la programación de las actividades para la </w:t>
      </w:r>
      <w:r w:rsidR="00C4407E" w:rsidRPr="008029F8">
        <w:rPr>
          <w:rFonts w:ascii="Work Sans" w:hAnsi="Work Sans"/>
          <w:color w:val="000000" w:themeColor="text1"/>
        </w:rPr>
        <w:t xml:space="preserve">construcción </w:t>
      </w:r>
      <w:r w:rsidRPr="008029F8">
        <w:rPr>
          <w:rFonts w:ascii="Work Sans" w:hAnsi="Work Sans"/>
          <w:color w:val="000000" w:themeColor="text1"/>
        </w:rPr>
        <w:t xml:space="preserve">de la Infraestructura del proyecto por parte </w:t>
      </w:r>
      <w:r w:rsidR="08B0274D" w:rsidRPr="008029F8">
        <w:rPr>
          <w:rFonts w:ascii="Work Sans" w:hAnsi="Work Sans"/>
          <w:color w:val="000000" w:themeColor="text1"/>
        </w:rPr>
        <w:t>de</w:t>
      </w:r>
      <w:r w:rsidR="356E38E1" w:rsidRPr="008029F8">
        <w:rPr>
          <w:rFonts w:ascii="Work Sans" w:hAnsi="Work Sans"/>
          <w:color w:val="000000" w:themeColor="text1"/>
        </w:rPr>
        <w:t xml:space="preserve">l </w:t>
      </w:r>
      <w:r w:rsidR="356E38E1" w:rsidRPr="008029F8">
        <w:rPr>
          <w:rFonts w:ascii="Work Sans" w:hAnsi="Work Sans"/>
          <w:b/>
          <w:bCs/>
          <w:color w:val="000000" w:themeColor="text1"/>
        </w:rPr>
        <w:t>CONTRATISTA DERIVADO</w:t>
      </w:r>
      <w:r w:rsidRPr="008029F8">
        <w:rPr>
          <w:rFonts w:ascii="Work Sans" w:hAnsi="Work Sans"/>
          <w:color w:val="000000" w:themeColor="text1"/>
        </w:rPr>
        <w:t xml:space="preserve">, el cual deberá estar acorde con el </w:t>
      </w:r>
      <w:r w:rsidR="00DE3C5B" w:rsidRPr="008029F8">
        <w:rPr>
          <w:rFonts w:ascii="Work Sans" w:hAnsi="Work Sans"/>
          <w:color w:val="000000" w:themeColor="text1"/>
        </w:rPr>
        <w:t xml:space="preserve">Anexo </w:t>
      </w:r>
      <w:r w:rsidRPr="008029F8">
        <w:rPr>
          <w:rFonts w:ascii="Work Sans" w:hAnsi="Work Sans"/>
          <w:color w:val="000000" w:themeColor="text1"/>
        </w:rPr>
        <w:t>2</w:t>
      </w:r>
      <w:r w:rsidR="009876C5" w:rsidRPr="008029F8">
        <w:rPr>
          <w:rFonts w:ascii="Work Sans" w:hAnsi="Work Sans"/>
          <w:color w:val="000000" w:themeColor="text1"/>
        </w:rPr>
        <w:t>-</w:t>
      </w:r>
      <w:r w:rsidRPr="008029F8">
        <w:rPr>
          <w:rFonts w:ascii="Work Sans" w:hAnsi="Work Sans"/>
          <w:color w:val="000000" w:themeColor="text1"/>
        </w:rPr>
        <w:t xml:space="preserve"> “Cronograma”</w:t>
      </w:r>
      <w:r w:rsidR="009876C5" w:rsidRPr="008029F8">
        <w:rPr>
          <w:rFonts w:ascii="Work Sans" w:hAnsi="Work Sans"/>
          <w:color w:val="000000" w:themeColor="text1"/>
        </w:rPr>
        <w:t xml:space="preserve"> del presente contrato</w:t>
      </w:r>
      <w:r w:rsidRPr="008029F8">
        <w:rPr>
          <w:rFonts w:ascii="Work Sans" w:hAnsi="Work Sans"/>
          <w:color w:val="000000" w:themeColor="text1"/>
        </w:rPr>
        <w:t xml:space="preserve">. </w:t>
      </w:r>
    </w:p>
    <w:p w14:paraId="50E449F7" w14:textId="759D41A3" w:rsidR="009F1237" w:rsidRPr="008029F8" w:rsidRDefault="009F1237" w:rsidP="003505D6">
      <w:pPr>
        <w:pStyle w:val="Prrafodelista"/>
        <w:spacing w:after="0" w:line="240" w:lineRule="auto"/>
        <w:ind w:left="1418" w:right="48" w:hanging="425"/>
        <w:rPr>
          <w:rFonts w:ascii="Work Sans" w:hAnsi="Work Sans"/>
          <w:color w:val="000000" w:themeColor="text1"/>
        </w:rPr>
      </w:pPr>
    </w:p>
    <w:p w14:paraId="6778297A" w14:textId="59D306AE" w:rsidR="009F1237" w:rsidRPr="008029F8" w:rsidRDefault="009F1237" w:rsidP="003505D6">
      <w:pPr>
        <w:pStyle w:val="Prrafodelista"/>
        <w:spacing w:after="0" w:line="240" w:lineRule="auto"/>
        <w:ind w:left="1418" w:right="48"/>
        <w:jc w:val="both"/>
        <w:rPr>
          <w:rFonts w:ascii="Work Sans" w:hAnsi="Work Sans"/>
          <w:color w:val="000000" w:themeColor="text1"/>
        </w:rPr>
      </w:pPr>
      <w:bookmarkStart w:id="22" w:name="_Hlk51227224"/>
      <w:r w:rsidRPr="008029F8">
        <w:rPr>
          <w:rFonts w:ascii="Work Sans" w:hAnsi="Work Sans"/>
          <w:color w:val="000000" w:themeColor="text1"/>
        </w:rPr>
        <w:t xml:space="preserve">El Cronograma de </w:t>
      </w:r>
      <w:bookmarkEnd w:id="22"/>
      <w:r w:rsidR="00C4407E" w:rsidRPr="008029F8">
        <w:rPr>
          <w:rFonts w:ascii="Work Sans" w:hAnsi="Work Sans"/>
          <w:color w:val="000000" w:themeColor="text1"/>
        </w:rPr>
        <w:t xml:space="preserve">la construcción </w:t>
      </w:r>
      <w:r w:rsidRPr="008029F8">
        <w:rPr>
          <w:rFonts w:ascii="Work Sans" w:hAnsi="Work Sans"/>
          <w:color w:val="000000" w:themeColor="text1"/>
        </w:rPr>
        <w:t>deberá indicar, de manera detallada y con un horizonte mensual, el día de inicio y culminación de cada actividad, en la que se encuentren todas las actividades que deban ser realizadas</w:t>
      </w:r>
      <w:r w:rsidR="00952F7D" w:rsidRPr="008029F8">
        <w:rPr>
          <w:rFonts w:ascii="Work Sans" w:hAnsi="Work Sans"/>
          <w:color w:val="000000" w:themeColor="text1"/>
        </w:rPr>
        <w:t xml:space="preserve"> en la Etapa de Suministro y Construcción de Obra. </w:t>
      </w:r>
    </w:p>
    <w:p w14:paraId="5BF6D0BC" w14:textId="77777777" w:rsidR="00952F7D" w:rsidRPr="008029F8" w:rsidRDefault="00952F7D" w:rsidP="003505D6">
      <w:pPr>
        <w:pStyle w:val="Prrafodelista"/>
        <w:spacing w:after="0" w:line="240" w:lineRule="auto"/>
        <w:ind w:left="1418" w:right="48"/>
        <w:jc w:val="both"/>
        <w:rPr>
          <w:rFonts w:ascii="Work Sans" w:hAnsi="Work Sans"/>
          <w:color w:val="000000" w:themeColor="text1"/>
        </w:rPr>
      </w:pPr>
    </w:p>
    <w:p w14:paraId="7D301DD9" w14:textId="45290DCD" w:rsidR="009F1237" w:rsidRPr="008029F8" w:rsidRDefault="009F1237" w:rsidP="003505D6">
      <w:pPr>
        <w:spacing w:after="0" w:line="240" w:lineRule="auto"/>
        <w:ind w:left="1418" w:right="48"/>
        <w:jc w:val="both"/>
        <w:rPr>
          <w:rFonts w:ascii="Work Sans" w:hAnsi="Work Sans"/>
          <w:color w:val="000000" w:themeColor="text1"/>
        </w:rPr>
      </w:pPr>
      <w:r w:rsidRPr="008029F8">
        <w:rPr>
          <w:rFonts w:ascii="Work Sans" w:hAnsi="Work Sans"/>
          <w:b/>
          <w:color w:val="000000" w:themeColor="text1"/>
        </w:rPr>
        <w:t>EL</w:t>
      </w:r>
      <w:r w:rsidR="007E68F5" w:rsidRPr="008029F8">
        <w:rPr>
          <w:rFonts w:ascii="Work Sans" w:hAnsi="Work Sans"/>
          <w:b/>
          <w:color w:val="000000" w:themeColor="text1"/>
        </w:rPr>
        <w:t xml:space="preserve"> </w:t>
      </w:r>
      <w:r w:rsidR="299406E5" w:rsidRPr="008029F8">
        <w:rPr>
          <w:rFonts w:ascii="Work Sans" w:hAnsi="Work Sans"/>
          <w:b/>
          <w:bCs/>
          <w:color w:val="000000" w:themeColor="text1"/>
        </w:rPr>
        <w:t>CONTRATISTA DERIVADO</w:t>
      </w:r>
      <w:r w:rsidRPr="008029F8">
        <w:rPr>
          <w:rFonts w:ascii="Work Sans" w:hAnsi="Work Sans"/>
          <w:color w:val="000000" w:themeColor="text1"/>
        </w:rPr>
        <w:t xml:space="preserve"> deberá presentar su Cronograma de </w:t>
      </w:r>
      <w:r w:rsidR="00C4407E" w:rsidRPr="008029F8">
        <w:rPr>
          <w:rFonts w:ascii="Work Sans" w:hAnsi="Work Sans"/>
          <w:color w:val="000000" w:themeColor="text1"/>
        </w:rPr>
        <w:t xml:space="preserve">construcción </w:t>
      </w:r>
      <w:r w:rsidRPr="008029F8">
        <w:rPr>
          <w:rFonts w:ascii="Work Sans" w:hAnsi="Work Sans"/>
          <w:color w:val="000000" w:themeColor="text1"/>
        </w:rPr>
        <w:t>al Interventor, quien deberá avalarlo y una vez aprobado, deberá ser presentado</w:t>
      </w:r>
      <w:r w:rsidR="006A7960" w:rsidRPr="008029F8">
        <w:rPr>
          <w:rFonts w:ascii="Work Sans" w:hAnsi="Work Sans"/>
          <w:color w:val="000000" w:themeColor="text1"/>
        </w:rPr>
        <w:t xml:space="preserve"> por el </w:t>
      </w:r>
      <w:r w:rsidR="003C7E25" w:rsidRPr="008029F8">
        <w:rPr>
          <w:rFonts w:ascii="Work Sans" w:hAnsi="Work Sans"/>
          <w:b/>
          <w:color w:val="000000" w:themeColor="text1"/>
        </w:rPr>
        <w:t>OPERADOR</w:t>
      </w:r>
      <w:r w:rsidRPr="008029F8">
        <w:rPr>
          <w:rFonts w:ascii="Work Sans" w:hAnsi="Work Sans"/>
          <w:color w:val="000000" w:themeColor="text1"/>
        </w:rPr>
        <w:t xml:space="preserve"> </w:t>
      </w:r>
      <w:r w:rsidR="00BE45E6" w:rsidRPr="008029F8">
        <w:rPr>
          <w:rFonts w:ascii="Work Sans" w:hAnsi="Work Sans"/>
          <w:color w:val="000000" w:themeColor="text1"/>
        </w:rPr>
        <w:t>al</w:t>
      </w:r>
      <w:r w:rsidR="007E7B63" w:rsidRPr="008029F8">
        <w:rPr>
          <w:rFonts w:ascii="Work Sans" w:hAnsi="Work Sans"/>
          <w:b/>
          <w:color w:val="000000" w:themeColor="text1"/>
        </w:rPr>
        <w:t xml:space="preserve"> MINISTERIO</w:t>
      </w:r>
      <w:r w:rsidRPr="008029F8">
        <w:rPr>
          <w:rFonts w:ascii="Work Sans" w:hAnsi="Work Sans"/>
          <w:b/>
          <w:color w:val="000000" w:themeColor="text1"/>
        </w:rPr>
        <w:t xml:space="preserve"> </w:t>
      </w:r>
      <w:r w:rsidR="02C21E34" w:rsidRPr="008029F8">
        <w:rPr>
          <w:rFonts w:ascii="Work Sans" w:hAnsi="Work Sans"/>
          <w:color w:val="000000" w:themeColor="text1"/>
        </w:rPr>
        <w:t>en un plazo máximo de</w:t>
      </w:r>
      <w:r w:rsidR="02C21E34" w:rsidRPr="008029F8">
        <w:rPr>
          <w:rFonts w:ascii="Work Sans" w:hAnsi="Work Sans"/>
          <w:b/>
          <w:bCs/>
          <w:color w:val="000000" w:themeColor="text1"/>
        </w:rPr>
        <w:t xml:space="preserve"> </w:t>
      </w:r>
      <w:r w:rsidRPr="008029F8">
        <w:rPr>
          <w:rFonts w:ascii="Work Sans" w:hAnsi="Work Sans"/>
          <w:color w:val="000000" w:themeColor="text1"/>
        </w:rPr>
        <w:t>quince (15) días calendario</w:t>
      </w:r>
      <w:r w:rsidR="00C761E2" w:rsidRPr="008029F8">
        <w:rPr>
          <w:rFonts w:ascii="Work Sans" w:hAnsi="Work Sans"/>
          <w:color w:val="000000" w:themeColor="text1"/>
        </w:rPr>
        <w:t xml:space="preserve"> anteriores</w:t>
      </w:r>
      <w:r w:rsidRPr="008029F8">
        <w:rPr>
          <w:rFonts w:ascii="Work Sans" w:hAnsi="Work Sans"/>
          <w:color w:val="000000" w:themeColor="text1"/>
        </w:rPr>
        <w:t xml:space="preserve"> </w:t>
      </w:r>
      <w:r w:rsidR="00277040" w:rsidRPr="008029F8">
        <w:rPr>
          <w:rFonts w:ascii="Work Sans" w:hAnsi="Work Sans"/>
          <w:color w:val="000000" w:themeColor="text1"/>
        </w:rPr>
        <w:t>a la</w:t>
      </w:r>
      <w:r w:rsidRPr="008029F8">
        <w:rPr>
          <w:rFonts w:ascii="Work Sans" w:hAnsi="Work Sans"/>
          <w:color w:val="000000" w:themeColor="text1"/>
        </w:rPr>
        <w:t xml:space="preserve"> suscripción del Acta</w:t>
      </w:r>
      <w:r w:rsidR="00C4407E" w:rsidRPr="008029F8">
        <w:rPr>
          <w:rFonts w:ascii="Work Sans" w:hAnsi="Work Sans"/>
          <w:color w:val="000000" w:themeColor="text1"/>
        </w:rPr>
        <w:t xml:space="preserve"> de Inicio del Contratista Derivado</w:t>
      </w:r>
      <w:r w:rsidRPr="008029F8">
        <w:rPr>
          <w:rFonts w:ascii="Work Sans" w:hAnsi="Work Sans"/>
          <w:color w:val="000000" w:themeColor="text1"/>
        </w:rPr>
        <w:t xml:space="preserve">. </w:t>
      </w:r>
    </w:p>
    <w:p w14:paraId="31EB7023" w14:textId="77777777" w:rsidR="00277040" w:rsidRPr="008029F8" w:rsidRDefault="00277040" w:rsidP="003505D6">
      <w:pPr>
        <w:spacing w:after="0" w:line="240" w:lineRule="auto"/>
        <w:ind w:left="1418" w:right="48"/>
        <w:jc w:val="both"/>
        <w:rPr>
          <w:rFonts w:ascii="Work Sans" w:hAnsi="Work Sans"/>
          <w:color w:val="000000" w:themeColor="text1"/>
        </w:rPr>
      </w:pPr>
    </w:p>
    <w:p w14:paraId="3C22C959" w14:textId="2CEBF238" w:rsidR="009F1237" w:rsidRPr="008029F8" w:rsidRDefault="009F1237" w:rsidP="00F15094">
      <w:pPr>
        <w:pStyle w:val="Prrafodelista"/>
        <w:numPr>
          <w:ilvl w:val="4"/>
          <w:numId w:val="33"/>
        </w:numPr>
        <w:spacing w:after="0" w:line="240" w:lineRule="auto"/>
        <w:ind w:left="1418" w:right="48" w:hanging="425"/>
        <w:jc w:val="both"/>
        <w:rPr>
          <w:rFonts w:ascii="Work Sans" w:hAnsi="Work Sans"/>
          <w:color w:val="000000" w:themeColor="text1"/>
        </w:rPr>
      </w:pPr>
      <w:r w:rsidRPr="008029F8">
        <w:rPr>
          <w:rFonts w:ascii="Work Sans" w:hAnsi="Work Sans"/>
          <w:color w:val="000000" w:themeColor="text1"/>
        </w:rPr>
        <w:t xml:space="preserve">Remitir a </w:t>
      </w:r>
      <w:r w:rsidR="007E7B63" w:rsidRPr="008029F8">
        <w:rPr>
          <w:rFonts w:ascii="Work Sans" w:hAnsi="Work Sans"/>
          <w:b/>
          <w:color w:val="000000" w:themeColor="text1"/>
        </w:rPr>
        <w:t>EL MINISTERIO</w:t>
      </w:r>
      <w:r w:rsidRPr="008029F8">
        <w:rPr>
          <w:rFonts w:ascii="Work Sans" w:hAnsi="Work Sans"/>
          <w:color w:val="000000" w:themeColor="text1"/>
        </w:rPr>
        <w:t>, dentro del plazo previsto en el Cronograma del presente Contrato,</w:t>
      </w:r>
      <w:r w:rsidR="003505D6" w:rsidRPr="008029F8">
        <w:rPr>
          <w:rFonts w:ascii="Work Sans" w:hAnsi="Work Sans"/>
          <w:color w:val="000000" w:themeColor="text1"/>
        </w:rPr>
        <w:t xml:space="preserve"> l</w:t>
      </w:r>
      <w:r w:rsidRPr="008029F8">
        <w:rPr>
          <w:rFonts w:ascii="Work Sans" w:hAnsi="Work Sans"/>
          <w:color w:val="000000" w:themeColor="text1"/>
        </w:rPr>
        <w:t xml:space="preserve">os contratos suscritos y </w:t>
      </w:r>
      <w:r w:rsidR="009419D5" w:rsidRPr="008029F8">
        <w:rPr>
          <w:rFonts w:ascii="Work Sans" w:hAnsi="Work Sans"/>
          <w:color w:val="000000" w:themeColor="text1"/>
        </w:rPr>
        <w:t xml:space="preserve">sus </w:t>
      </w:r>
      <w:r w:rsidRPr="008029F8">
        <w:rPr>
          <w:rFonts w:ascii="Work Sans" w:hAnsi="Work Sans"/>
          <w:color w:val="000000" w:themeColor="text1"/>
        </w:rPr>
        <w:t>actas de inicio para</w:t>
      </w:r>
      <w:r w:rsidR="000156B9" w:rsidRPr="008029F8">
        <w:rPr>
          <w:rFonts w:ascii="Work Sans" w:hAnsi="Work Sans"/>
          <w:color w:val="000000" w:themeColor="text1"/>
        </w:rPr>
        <w:t xml:space="preserve"> </w:t>
      </w:r>
      <w:r w:rsidR="0067439C" w:rsidRPr="008029F8">
        <w:rPr>
          <w:rFonts w:ascii="Work Sans" w:hAnsi="Work Sans"/>
          <w:color w:val="000000" w:themeColor="text1"/>
        </w:rPr>
        <w:t>interventoría,</w:t>
      </w:r>
      <w:r w:rsidRPr="008029F8">
        <w:rPr>
          <w:rFonts w:ascii="Work Sans" w:hAnsi="Work Sans"/>
          <w:color w:val="000000" w:themeColor="text1"/>
        </w:rPr>
        <w:t xml:space="preserve"> suministro y</w:t>
      </w:r>
      <w:r w:rsidR="00EA1746" w:rsidRPr="008029F8">
        <w:rPr>
          <w:rFonts w:ascii="Work Sans" w:hAnsi="Work Sans"/>
          <w:color w:val="000000" w:themeColor="text1"/>
        </w:rPr>
        <w:t>/o</w:t>
      </w:r>
      <w:r w:rsidRPr="008029F8">
        <w:rPr>
          <w:rFonts w:ascii="Work Sans" w:hAnsi="Work Sans"/>
          <w:color w:val="000000" w:themeColor="text1"/>
        </w:rPr>
        <w:t xml:space="preserve"> construcción de obras, según corresponda. </w:t>
      </w:r>
    </w:p>
    <w:p w14:paraId="315502B6" w14:textId="77777777" w:rsidR="009F1237" w:rsidRPr="008029F8" w:rsidRDefault="009F1237" w:rsidP="003505D6">
      <w:pPr>
        <w:spacing w:after="0" w:line="240" w:lineRule="auto"/>
        <w:ind w:left="1418" w:right="48"/>
        <w:jc w:val="both"/>
        <w:rPr>
          <w:rFonts w:ascii="Work Sans" w:hAnsi="Work Sans"/>
          <w:color w:val="000000" w:themeColor="text1"/>
        </w:rPr>
      </w:pPr>
    </w:p>
    <w:p w14:paraId="2555D8C2" w14:textId="14EB51C1" w:rsidR="009F1237" w:rsidRPr="008029F8" w:rsidRDefault="009F1237" w:rsidP="00F15094">
      <w:pPr>
        <w:pStyle w:val="Prrafodelista"/>
        <w:numPr>
          <w:ilvl w:val="4"/>
          <w:numId w:val="33"/>
        </w:numPr>
        <w:spacing w:after="0" w:line="240" w:lineRule="auto"/>
        <w:ind w:left="1418" w:right="48" w:hanging="425"/>
        <w:contextualSpacing/>
        <w:jc w:val="both"/>
        <w:rPr>
          <w:rFonts w:ascii="Work Sans" w:hAnsi="Work Sans"/>
          <w:color w:val="000000" w:themeColor="text1"/>
        </w:rPr>
      </w:pPr>
      <w:r w:rsidRPr="008029F8">
        <w:rPr>
          <w:rFonts w:ascii="Work Sans" w:hAnsi="Work Sans"/>
          <w:b/>
          <w:color w:val="000000" w:themeColor="text1"/>
        </w:rPr>
        <w:t>Ejecutar la gestión para la obtención de Licencias y Permisos</w:t>
      </w:r>
      <w:r w:rsidRPr="008029F8">
        <w:rPr>
          <w:rFonts w:ascii="Work Sans" w:hAnsi="Work Sans"/>
          <w:color w:val="000000" w:themeColor="text1"/>
        </w:rPr>
        <w:t xml:space="preserve">, las cuales serán, entre otros, de consulta previa, autorizaciones ambientales, servidumbres y/o permisos de paso, certificaciones sobre no presencia de Usuarios en zonas de alto riesgo o en jurisdicción de Parques Nacionales Naturales o zonas de reserva y similares, que sean necesarios para el desarrollo de </w:t>
      </w:r>
      <w:r w:rsidR="009419D5" w:rsidRPr="008029F8">
        <w:rPr>
          <w:rFonts w:ascii="Work Sans" w:hAnsi="Work Sans"/>
          <w:color w:val="000000" w:themeColor="text1"/>
        </w:rPr>
        <w:t xml:space="preserve">la Fase I </w:t>
      </w:r>
      <w:r w:rsidRPr="008029F8">
        <w:rPr>
          <w:rFonts w:ascii="Work Sans" w:hAnsi="Work Sans"/>
          <w:color w:val="000000" w:themeColor="text1"/>
        </w:rPr>
        <w:t>y que fueron previstos en la etapa de estructuración del Proyecto. En caso tal, que</w:t>
      </w:r>
      <w:r w:rsidR="00711A3A" w:rsidRPr="008029F8">
        <w:rPr>
          <w:rFonts w:ascii="Work Sans" w:hAnsi="Work Sans"/>
          <w:color w:val="000000" w:themeColor="text1"/>
        </w:rPr>
        <w:t xml:space="preserve"> se</w:t>
      </w:r>
      <w:r w:rsidRPr="008029F8">
        <w:rPr>
          <w:rFonts w:ascii="Work Sans" w:hAnsi="Work Sans"/>
          <w:color w:val="000000" w:themeColor="text1"/>
        </w:rPr>
        <w:t xml:space="preserve"> identifique necesaria la realización de alguno de estos trámites que no fueron previstos durante la etapa de estructuración del Proyecto, las Partes deberán pactar de buena fe las condiciones en que dichos trámites adicionales serán realizados. En ese sentido, el desacuerdo justificado de las Partes frente a la realización de un trámite no previsto podrá ser causal para la Terminación Anticipada del Contrato</w:t>
      </w:r>
      <w:r w:rsidR="00DE3C5B" w:rsidRPr="008029F8">
        <w:rPr>
          <w:rFonts w:ascii="Work Sans" w:hAnsi="Work Sans"/>
          <w:color w:val="000000" w:themeColor="text1"/>
        </w:rPr>
        <w:t>.</w:t>
      </w:r>
      <w:r w:rsidR="00B55765" w:rsidRPr="008029F8">
        <w:rPr>
          <w:rFonts w:ascii="Work Sans" w:hAnsi="Work Sans"/>
          <w:color w:val="000000" w:themeColor="text1"/>
        </w:rPr>
        <w:t xml:space="preserve"> </w:t>
      </w:r>
      <w:r w:rsidRPr="008029F8">
        <w:rPr>
          <w:rFonts w:ascii="Work Sans" w:hAnsi="Work Sans"/>
          <w:color w:val="000000" w:themeColor="text1"/>
        </w:rPr>
        <w:t xml:space="preserve">Cronograma, para lo cual se deberá demostrar documentalmente por parte de </w:t>
      </w:r>
      <w:r w:rsidRPr="008029F8">
        <w:rPr>
          <w:rFonts w:ascii="Work Sans" w:hAnsi="Work Sans"/>
          <w:b/>
          <w:color w:val="000000" w:themeColor="text1"/>
        </w:rPr>
        <w:t xml:space="preserve">EL </w:t>
      </w:r>
      <w:r w:rsidR="003C7E25" w:rsidRPr="008029F8">
        <w:rPr>
          <w:rFonts w:ascii="Work Sans" w:hAnsi="Work Sans"/>
          <w:b/>
          <w:color w:val="000000" w:themeColor="text1"/>
        </w:rPr>
        <w:t>OPERADOR</w:t>
      </w:r>
      <w:r w:rsidRPr="008029F8">
        <w:rPr>
          <w:rFonts w:ascii="Work Sans" w:hAnsi="Work Sans"/>
          <w:color w:val="000000" w:themeColor="text1"/>
        </w:rPr>
        <w:t xml:space="preserve"> las gestiones realizadas a efectos de dar cumplimiento a esta obligación.</w:t>
      </w:r>
    </w:p>
    <w:p w14:paraId="69695FBE" w14:textId="77777777" w:rsidR="009F1237" w:rsidRPr="008029F8" w:rsidRDefault="009F1237" w:rsidP="003505D6">
      <w:pPr>
        <w:pStyle w:val="Prrafodelista"/>
        <w:spacing w:after="0" w:line="240" w:lineRule="auto"/>
        <w:ind w:left="1418" w:right="48" w:hanging="425"/>
        <w:contextualSpacing/>
        <w:jc w:val="both"/>
        <w:rPr>
          <w:rFonts w:ascii="Work Sans" w:hAnsi="Work Sans"/>
          <w:color w:val="000000" w:themeColor="text1"/>
        </w:rPr>
      </w:pPr>
    </w:p>
    <w:p w14:paraId="0A8AF0FD" w14:textId="732FE09B" w:rsidR="009F1237" w:rsidRPr="008029F8" w:rsidRDefault="00AB029D" w:rsidP="00F15094">
      <w:pPr>
        <w:pStyle w:val="Prrafodelista"/>
        <w:numPr>
          <w:ilvl w:val="4"/>
          <w:numId w:val="33"/>
        </w:numPr>
        <w:spacing w:after="0" w:line="240" w:lineRule="auto"/>
        <w:ind w:left="1418" w:right="48" w:hanging="425"/>
        <w:contextualSpacing/>
        <w:jc w:val="both"/>
        <w:rPr>
          <w:rFonts w:ascii="Work Sans" w:hAnsi="Work Sans"/>
          <w:color w:val="000000" w:themeColor="text1"/>
        </w:rPr>
      </w:pPr>
      <w:r w:rsidRPr="008029F8">
        <w:rPr>
          <w:rFonts w:ascii="Work Sans" w:hAnsi="Work Sans"/>
          <w:color w:val="000000" w:themeColor="text1"/>
        </w:rPr>
        <w:t>V</w:t>
      </w:r>
      <w:r w:rsidR="009F1237" w:rsidRPr="008029F8">
        <w:rPr>
          <w:rFonts w:ascii="Work Sans" w:hAnsi="Work Sans"/>
          <w:color w:val="000000" w:themeColor="text1"/>
        </w:rPr>
        <w:t xml:space="preserve">erificar que se cuente con </w:t>
      </w:r>
      <w:r w:rsidR="006B6D32" w:rsidRPr="008029F8">
        <w:rPr>
          <w:rFonts w:ascii="Work Sans" w:hAnsi="Work Sans"/>
          <w:color w:val="000000" w:themeColor="text1"/>
        </w:rPr>
        <w:t xml:space="preserve">el cien </w:t>
      </w:r>
      <w:r w:rsidR="009F1237" w:rsidRPr="008029F8">
        <w:rPr>
          <w:rFonts w:ascii="Work Sans" w:hAnsi="Work Sans"/>
          <w:color w:val="000000" w:themeColor="text1"/>
        </w:rPr>
        <w:t>por ciento (</w:t>
      </w:r>
      <w:r w:rsidR="006B6D32" w:rsidRPr="008029F8">
        <w:rPr>
          <w:rFonts w:ascii="Work Sans" w:hAnsi="Work Sans"/>
          <w:color w:val="000000" w:themeColor="text1"/>
        </w:rPr>
        <w:t>100</w:t>
      </w:r>
      <w:r w:rsidR="009F1237" w:rsidRPr="008029F8">
        <w:rPr>
          <w:rFonts w:ascii="Work Sans" w:hAnsi="Work Sans"/>
          <w:color w:val="000000" w:themeColor="text1"/>
        </w:rPr>
        <w:t xml:space="preserve">%) de </w:t>
      </w:r>
      <w:r w:rsidR="00B74CEC" w:rsidRPr="008029F8">
        <w:rPr>
          <w:rFonts w:ascii="Work Sans" w:hAnsi="Work Sans"/>
          <w:color w:val="000000" w:themeColor="text1"/>
        </w:rPr>
        <w:t xml:space="preserve">los </w:t>
      </w:r>
      <w:r w:rsidR="009F1237" w:rsidRPr="008029F8">
        <w:rPr>
          <w:rFonts w:ascii="Work Sans" w:hAnsi="Work Sans"/>
          <w:color w:val="000000" w:themeColor="text1"/>
        </w:rPr>
        <w:t xml:space="preserve">permisos de paso </w:t>
      </w:r>
      <w:r w:rsidR="00B74CEC" w:rsidRPr="008029F8">
        <w:rPr>
          <w:rFonts w:ascii="Work Sans" w:hAnsi="Work Sans"/>
          <w:color w:val="000000" w:themeColor="text1"/>
        </w:rPr>
        <w:t xml:space="preserve">y/o predios </w:t>
      </w:r>
      <w:r w:rsidR="009F1237" w:rsidRPr="008029F8">
        <w:rPr>
          <w:rFonts w:ascii="Work Sans" w:hAnsi="Work Sans"/>
          <w:color w:val="000000" w:themeColor="text1"/>
        </w:rPr>
        <w:t xml:space="preserve">necesarios para la ejecución del Proyecto como requisito para la suscripción del Acta de </w:t>
      </w:r>
      <w:r w:rsidR="00266BA5" w:rsidRPr="008029F8">
        <w:rPr>
          <w:rFonts w:ascii="Work Sans" w:hAnsi="Work Sans"/>
          <w:color w:val="000000" w:themeColor="text1"/>
        </w:rPr>
        <w:t>terminación</w:t>
      </w:r>
      <w:r w:rsidR="009F1237" w:rsidRPr="008029F8">
        <w:rPr>
          <w:rFonts w:ascii="Work Sans" w:hAnsi="Work Sans"/>
          <w:color w:val="000000" w:themeColor="text1"/>
        </w:rPr>
        <w:t xml:space="preserve"> de la</w:t>
      </w:r>
      <w:r w:rsidR="000B005C" w:rsidRPr="008029F8">
        <w:rPr>
          <w:rFonts w:ascii="Work Sans" w:hAnsi="Work Sans"/>
          <w:color w:val="000000" w:themeColor="text1"/>
        </w:rPr>
        <w:t>s</w:t>
      </w:r>
      <w:r w:rsidR="009F1237" w:rsidRPr="008029F8">
        <w:rPr>
          <w:rFonts w:ascii="Work Sans" w:hAnsi="Work Sans"/>
          <w:color w:val="000000" w:themeColor="text1"/>
        </w:rPr>
        <w:t xml:space="preserve"> </w:t>
      </w:r>
      <w:r w:rsidR="00266BA5" w:rsidRPr="008029F8">
        <w:rPr>
          <w:rFonts w:ascii="Work Sans" w:hAnsi="Work Sans"/>
          <w:color w:val="000000" w:themeColor="text1"/>
        </w:rPr>
        <w:t>actividades previas a la contratación y contratación</w:t>
      </w:r>
      <w:r w:rsidR="009F1237" w:rsidRPr="008029F8">
        <w:rPr>
          <w:rFonts w:ascii="Work Sans" w:hAnsi="Work Sans"/>
          <w:color w:val="000000" w:themeColor="text1"/>
        </w:rPr>
        <w:t xml:space="preserve">. Para tal efecto, podrá solicitar el apoyo </w:t>
      </w:r>
      <w:r w:rsidR="000B005C" w:rsidRPr="008029F8">
        <w:rPr>
          <w:rFonts w:ascii="Work Sans" w:hAnsi="Work Sans" w:cstheme="minorBidi"/>
          <w:color w:val="000000" w:themeColor="text1"/>
        </w:rPr>
        <w:t>del</w:t>
      </w:r>
      <w:r w:rsidR="007E7B63" w:rsidRPr="008029F8">
        <w:rPr>
          <w:rFonts w:ascii="Work Sans" w:hAnsi="Work Sans"/>
          <w:color w:val="000000" w:themeColor="text1"/>
        </w:rPr>
        <w:t xml:space="preserve"> </w:t>
      </w:r>
      <w:r w:rsidR="007E7B63" w:rsidRPr="008029F8">
        <w:rPr>
          <w:rFonts w:ascii="Work Sans" w:hAnsi="Work Sans"/>
          <w:b/>
          <w:color w:val="000000" w:themeColor="text1"/>
        </w:rPr>
        <w:t>MINISTERIO</w:t>
      </w:r>
      <w:r w:rsidR="000B005C" w:rsidRPr="008029F8">
        <w:rPr>
          <w:rFonts w:ascii="Work Sans" w:hAnsi="Work Sans" w:cstheme="minorBidi"/>
          <w:b/>
          <w:bCs/>
          <w:color w:val="000000" w:themeColor="text1"/>
        </w:rPr>
        <w:t>,</w:t>
      </w:r>
      <w:r w:rsidR="009F1237" w:rsidRPr="008029F8">
        <w:rPr>
          <w:rFonts w:ascii="Work Sans" w:hAnsi="Work Sans"/>
          <w:b/>
          <w:color w:val="000000" w:themeColor="text1"/>
        </w:rPr>
        <w:t xml:space="preserve"> </w:t>
      </w:r>
      <w:r w:rsidR="009F1237" w:rsidRPr="008029F8">
        <w:rPr>
          <w:rFonts w:ascii="Work Sans" w:hAnsi="Work Sans"/>
          <w:color w:val="000000" w:themeColor="text1"/>
        </w:rPr>
        <w:t xml:space="preserve">quienes previa solicitud </w:t>
      </w:r>
      <w:r w:rsidR="003E52C4" w:rsidRPr="008029F8">
        <w:rPr>
          <w:rFonts w:ascii="Work Sans" w:hAnsi="Work Sans" w:cstheme="minorBidi"/>
          <w:color w:val="000000" w:themeColor="text1"/>
        </w:rPr>
        <w:t xml:space="preserve">del </w:t>
      </w:r>
      <w:r w:rsidR="003C7E25" w:rsidRPr="008029F8">
        <w:rPr>
          <w:rFonts w:ascii="Work Sans" w:hAnsi="Work Sans"/>
          <w:b/>
          <w:color w:val="000000" w:themeColor="text1"/>
        </w:rPr>
        <w:t>OPERADOR</w:t>
      </w:r>
      <w:r w:rsidR="009F1237" w:rsidRPr="008029F8">
        <w:rPr>
          <w:rFonts w:ascii="Work Sans" w:hAnsi="Work Sans"/>
          <w:b/>
          <w:color w:val="000000" w:themeColor="text1"/>
        </w:rPr>
        <w:t xml:space="preserve"> </w:t>
      </w:r>
      <w:r w:rsidR="009F1237" w:rsidRPr="008029F8">
        <w:rPr>
          <w:rFonts w:ascii="Work Sans" w:hAnsi="Work Sans"/>
          <w:color w:val="000000" w:themeColor="text1"/>
        </w:rPr>
        <w:t>remitirá</w:t>
      </w:r>
      <w:r w:rsidR="003A301E" w:rsidRPr="008029F8">
        <w:rPr>
          <w:rFonts w:ascii="Work Sans" w:hAnsi="Work Sans"/>
          <w:color w:val="000000" w:themeColor="text1"/>
        </w:rPr>
        <w:t>n</w:t>
      </w:r>
      <w:r w:rsidR="009F1237" w:rsidRPr="008029F8">
        <w:rPr>
          <w:rFonts w:ascii="Work Sans" w:hAnsi="Work Sans"/>
          <w:color w:val="000000" w:themeColor="text1"/>
        </w:rPr>
        <w:t xml:space="preserve"> requerimiento a los Entes Territoriales correspondientes para la obtención de las servidumbres y/o permisos de paso</w:t>
      </w:r>
      <w:r w:rsidR="00F53B81" w:rsidRPr="008029F8">
        <w:rPr>
          <w:rFonts w:ascii="Work Sans" w:hAnsi="Work Sans"/>
          <w:color w:val="000000" w:themeColor="text1"/>
        </w:rPr>
        <w:t>.</w:t>
      </w:r>
    </w:p>
    <w:p w14:paraId="0F4BE225" w14:textId="77777777" w:rsidR="009F1237" w:rsidRPr="008029F8" w:rsidRDefault="009F1237" w:rsidP="003505D6">
      <w:pPr>
        <w:spacing w:after="0" w:line="240" w:lineRule="auto"/>
        <w:ind w:left="1418" w:right="48" w:hanging="425"/>
        <w:contextualSpacing/>
        <w:jc w:val="both"/>
        <w:rPr>
          <w:rFonts w:ascii="Work Sans" w:hAnsi="Work Sans"/>
          <w:color w:val="000000" w:themeColor="text1"/>
        </w:rPr>
      </w:pPr>
    </w:p>
    <w:p w14:paraId="6D2F5CD0" w14:textId="752CFECB" w:rsidR="009F1237" w:rsidRPr="008029F8" w:rsidRDefault="009F1237" w:rsidP="003505D6">
      <w:pPr>
        <w:pStyle w:val="Prrafodelista"/>
        <w:spacing w:after="0" w:line="240" w:lineRule="auto"/>
        <w:ind w:left="1418" w:right="48" w:hanging="1"/>
        <w:contextualSpacing/>
        <w:jc w:val="both"/>
        <w:rPr>
          <w:rFonts w:ascii="Work Sans" w:hAnsi="Work Sans"/>
          <w:color w:val="000000" w:themeColor="text1"/>
        </w:rPr>
      </w:pPr>
      <w:r w:rsidRPr="008029F8">
        <w:rPr>
          <w:rFonts w:ascii="Work Sans" w:hAnsi="Work Sans"/>
          <w:color w:val="000000" w:themeColor="text1"/>
        </w:rPr>
        <w:t xml:space="preserve">En caso de que un </w:t>
      </w:r>
      <w:r w:rsidR="00847EA8" w:rsidRPr="008029F8">
        <w:rPr>
          <w:rFonts w:ascii="Work Sans" w:hAnsi="Work Sans" w:cstheme="minorBidi"/>
          <w:color w:val="000000" w:themeColor="text1"/>
        </w:rPr>
        <w:t>evento eximente</w:t>
      </w:r>
      <w:r w:rsidRPr="008029F8">
        <w:rPr>
          <w:rFonts w:ascii="Work Sans" w:hAnsi="Work Sans"/>
          <w:color w:val="000000" w:themeColor="text1"/>
        </w:rPr>
        <w:t xml:space="preserve"> de </w:t>
      </w:r>
      <w:r w:rsidR="00847EA8" w:rsidRPr="008029F8">
        <w:rPr>
          <w:rFonts w:ascii="Work Sans" w:hAnsi="Work Sans" w:cstheme="minorBidi"/>
          <w:color w:val="000000" w:themeColor="text1"/>
        </w:rPr>
        <w:t>r</w:t>
      </w:r>
      <w:r w:rsidRPr="008029F8">
        <w:rPr>
          <w:rFonts w:ascii="Work Sans" w:hAnsi="Work Sans" w:cstheme="minorBidi"/>
          <w:color w:val="000000" w:themeColor="text1"/>
        </w:rPr>
        <w:t>esponsabilidad</w:t>
      </w:r>
      <w:r w:rsidRPr="008029F8">
        <w:rPr>
          <w:rFonts w:ascii="Work Sans" w:hAnsi="Work Sans"/>
          <w:color w:val="000000" w:themeColor="text1"/>
        </w:rPr>
        <w:t xml:space="preserve"> imposibilite cumplimiento de esta obligación, las Partes podrán acordar la Terminación Anticipada del Contrato y se deberá reintegrar todos los recursos FAZNI que hayan sido desembolsados, lo cual debe estar debidamente sustentado y soportado por</w:t>
      </w:r>
      <w:r w:rsidRPr="008029F8">
        <w:rPr>
          <w:rFonts w:ascii="Work Sans" w:hAnsi="Work Sans"/>
          <w:b/>
          <w:color w:val="000000" w:themeColor="text1"/>
        </w:rPr>
        <w:t xml:space="preserve"> </w:t>
      </w:r>
      <w:r w:rsidR="003A301E" w:rsidRPr="008029F8">
        <w:rPr>
          <w:rFonts w:ascii="Work Sans" w:hAnsi="Work Sans"/>
          <w:b/>
          <w:color w:val="000000" w:themeColor="text1"/>
        </w:rPr>
        <w:t>EL</w:t>
      </w:r>
      <w:r w:rsidR="59B6BD97" w:rsidRPr="008029F8">
        <w:rPr>
          <w:rFonts w:ascii="Work Sans" w:hAnsi="Work Sans" w:cstheme="minorBidi"/>
          <w:b/>
          <w:bCs/>
          <w:color w:val="000000" w:themeColor="text1"/>
        </w:rPr>
        <w:t xml:space="preserve"> </w:t>
      </w:r>
      <w:r w:rsidR="00277040" w:rsidRPr="008029F8">
        <w:rPr>
          <w:rFonts w:ascii="Work Sans" w:hAnsi="Work Sans"/>
          <w:b/>
          <w:color w:val="000000" w:themeColor="text1"/>
        </w:rPr>
        <w:t>OPERADOR</w:t>
      </w:r>
      <w:r w:rsidR="00B846B8" w:rsidRPr="008029F8">
        <w:rPr>
          <w:rFonts w:ascii="Work Sans" w:hAnsi="Work Sans"/>
          <w:b/>
          <w:color w:val="000000" w:themeColor="text1"/>
        </w:rPr>
        <w:t xml:space="preserve"> y la INTERVENTOR</w:t>
      </w:r>
      <w:r w:rsidR="00D80BB1" w:rsidRPr="008029F8">
        <w:rPr>
          <w:rFonts w:ascii="Work Sans" w:hAnsi="Work Sans"/>
          <w:b/>
          <w:color w:val="000000" w:themeColor="text1"/>
        </w:rPr>
        <w:t>Í</w:t>
      </w:r>
      <w:r w:rsidR="00B846B8" w:rsidRPr="008029F8">
        <w:rPr>
          <w:rFonts w:ascii="Work Sans" w:hAnsi="Work Sans"/>
          <w:b/>
          <w:color w:val="000000" w:themeColor="text1"/>
        </w:rPr>
        <w:t>A</w:t>
      </w:r>
      <w:r w:rsidR="00AD234C" w:rsidRPr="008029F8">
        <w:rPr>
          <w:rFonts w:ascii="Work Sans" w:hAnsi="Work Sans"/>
          <w:bCs/>
          <w:color w:val="000000" w:themeColor="text1"/>
        </w:rPr>
        <w:t xml:space="preserve"> </w:t>
      </w:r>
      <w:r w:rsidR="00270042" w:rsidRPr="008029F8">
        <w:rPr>
          <w:rFonts w:ascii="Work Sans" w:hAnsi="Work Sans"/>
          <w:bCs/>
          <w:color w:val="000000" w:themeColor="text1"/>
        </w:rPr>
        <w:t>así</w:t>
      </w:r>
      <w:r w:rsidR="00AD234C" w:rsidRPr="008029F8">
        <w:rPr>
          <w:rFonts w:ascii="Work Sans" w:hAnsi="Work Sans"/>
          <w:bCs/>
          <w:color w:val="000000" w:themeColor="text1"/>
        </w:rPr>
        <w:t xml:space="preserve"> como contar con la aprobación del</w:t>
      </w:r>
      <w:r w:rsidR="00AD234C" w:rsidRPr="008029F8">
        <w:rPr>
          <w:rFonts w:ascii="Work Sans" w:hAnsi="Work Sans"/>
          <w:b/>
          <w:color w:val="000000" w:themeColor="text1"/>
        </w:rPr>
        <w:t xml:space="preserve"> SUPERVISOR</w:t>
      </w:r>
      <w:r w:rsidR="00277040" w:rsidRPr="008029F8">
        <w:rPr>
          <w:rFonts w:ascii="Work Sans" w:hAnsi="Work Sans" w:cstheme="minorBidi"/>
          <w:b/>
          <w:bCs/>
          <w:color w:val="000000" w:themeColor="text1"/>
        </w:rPr>
        <w:t>.</w:t>
      </w:r>
      <w:r w:rsidRPr="008029F8">
        <w:rPr>
          <w:rFonts w:ascii="Work Sans" w:hAnsi="Work Sans"/>
          <w:color w:val="000000" w:themeColor="text1"/>
        </w:rPr>
        <w:t xml:space="preserve"> En caso de que no exista un evento eximente de responsabilidad, </w:t>
      </w:r>
      <w:r w:rsidR="007E7B63" w:rsidRPr="008029F8">
        <w:rPr>
          <w:rFonts w:ascii="Work Sans" w:hAnsi="Work Sans"/>
          <w:b/>
          <w:color w:val="000000" w:themeColor="text1"/>
        </w:rPr>
        <w:t>EL MINISTERIO</w:t>
      </w:r>
      <w:r w:rsidR="003A301E" w:rsidRPr="008029F8">
        <w:rPr>
          <w:rFonts w:ascii="Work Sans" w:hAnsi="Work Sans"/>
          <w:color w:val="000000" w:themeColor="text1"/>
        </w:rPr>
        <w:t xml:space="preserve"> </w:t>
      </w:r>
      <w:r w:rsidR="00847EA8" w:rsidRPr="008029F8">
        <w:rPr>
          <w:rFonts w:ascii="Work Sans" w:hAnsi="Work Sans" w:cstheme="minorBidi"/>
          <w:color w:val="000000" w:themeColor="text1"/>
        </w:rPr>
        <w:t>iniciará</w:t>
      </w:r>
      <w:r w:rsidRPr="008029F8">
        <w:rPr>
          <w:rFonts w:ascii="Work Sans" w:hAnsi="Work Sans"/>
          <w:color w:val="000000" w:themeColor="text1"/>
        </w:rPr>
        <w:t xml:space="preserve"> el respectivo trámite de presunto incumplimiento y </w:t>
      </w:r>
      <w:r w:rsidR="00847EA8" w:rsidRPr="008029F8">
        <w:rPr>
          <w:rFonts w:ascii="Work Sans" w:hAnsi="Work Sans" w:cstheme="minorBidi"/>
          <w:color w:val="000000" w:themeColor="text1"/>
        </w:rPr>
        <w:t>aplicará</w:t>
      </w:r>
      <w:r w:rsidRPr="008029F8">
        <w:rPr>
          <w:rFonts w:ascii="Work Sans" w:hAnsi="Work Sans"/>
          <w:color w:val="000000" w:themeColor="text1"/>
        </w:rPr>
        <w:t xml:space="preserve"> las multas y/o la cláusula penal, según corresponda. Para efectos de la presente estipulación, se considera, entre otras situaciones, como un </w:t>
      </w:r>
      <w:r w:rsidR="00847EA8" w:rsidRPr="008029F8">
        <w:rPr>
          <w:rFonts w:ascii="Work Sans" w:hAnsi="Work Sans" w:cstheme="minorBidi"/>
          <w:color w:val="000000" w:themeColor="text1"/>
        </w:rPr>
        <w:t>evento eximente</w:t>
      </w:r>
      <w:r w:rsidRPr="008029F8">
        <w:rPr>
          <w:rFonts w:ascii="Work Sans" w:hAnsi="Work Sans"/>
          <w:color w:val="000000" w:themeColor="text1"/>
        </w:rPr>
        <w:t xml:space="preserve"> de </w:t>
      </w:r>
      <w:r w:rsidR="00847EA8" w:rsidRPr="008029F8">
        <w:rPr>
          <w:rFonts w:ascii="Work Sans" w:hAnsi="Work Sans" w:cstheme="minorBidi"/>
          <w:color w:val="000000" w:themeColor="text1"/>
        </w:rPr>
        <w:t>r</w:t>
      </w:r>
      <w:r w:rsidRPr="008029F8">
        <w:rPr>
          <w:rFonts w:ascii="Work Sans" w:hAnsi="Work Sans" w:cstheme="minorBidi"/>
          <w:color w:val="000000" w:themeColor="text1"/>
        </w:rPr>
        <w:t>esponsabilidad</w:t>
      </w:r>
      <w:r w:rsidRPr="008029F8">
        <w:rPr>
          <w:rFonts w:ascii="Work Sans" w:hAnsi="Work Sans"/>
          <w:color w:val="000000" w:themeColor="text1"/>
        </w:rPr>
        <w:t xml:space="preserve"> el hecho de un tercero, el cual se configurará ante la imposibilidad de concertar las condiciones necesarias para la concesión de la servidumbre o derecho de paso requerido para la ejecución del proyecto</w:t>
      </w:r>
      <w:r w:rsidR="00847EA8" w:rsidRPr="008029F8">
        <w:rPr>
          <w:rFonts w:ascii="Work Sans" w:hAnsi="Work Sans" w:cstheme="minorBidi"/>
          <w:color w:val="000000" w:themeColor="text1"/>
        </w:rPr>
        <w:t>.</w:t>
      </w:r>
    </w:p>
    <w:p w14:paraId="4D087A51" w14:textId="77777777" w:rsidR="009F1237" w:rsidRPr="008029F8" w:rsidRDefault="009F1237" w:rsidP="003505D6">
      <w:pPr>
        <w:pStyle w:val="Prrafodelista"/>
        <w:spacing w:after="0" w:line="240" w:lineRule="auto"/>
        <w:ind w:left="1418" w:right="48" w:hanging="1"/>
        <w:contextualSpacing/>
        <w:jc w:val="both"/>
        <w:rPr>
          <w:rFonts w:ascii="Work Sans" w:hAnsi="Work Sans"/>
          <w:color w:val="000000" w:themeColor="text1"/>
        </w:rPr>
      </w:pPr>
    </w:p>
    <w:p w14:paraId="59495ED9" w14:textId="2D770D34" w:rsidR="009F1237" w:rsidRPr="008029F8" w:rsidRDefault="009F1237" w:rsidP="00F15094">
      <w:pPr>
        <w:pStyle w:val="Prrafodelista"/>
        <w:numPr>
          <w:ilvl w:val="4"/>
          <w:numId w:val="33"/>
        </w:numPr>
        <w:spacing w:after="0" w:line="240" w:lineRule="auto"/>
        <w:ind w:left="1418" w:right="48" w:hanging="425"/>
        <w:contextualSpacing/>
        <w:jc w:val="both"/>
        <w:rPr>
          <w:rFonts w:ascii="Work Sans" w:hAnsi="Work Sans"/>
          <w:color w:val="000000" w:themeColor="text1"/>
        </w:rPr>
      </w:pPr>
      <w:r w:rsidRPr="008029F8">
        <w:rPr>
          <w:rFonts w:ascii="Work Sans" w:hAnsi="Work Sans"/>
          <w:b/>
          <w:color w:val="000000" w:themeColor="text1"/>
        </w:rPr>
        <w:t>Verificar los Usuarios beneficiarios del Proyectos</w:t>
      </w:r>
      <w:r w:rsidR="00B67B5A" w:rsidRPr="008029F8">
        <w:rPr>
          <w:rFonts w:ascii="Work Sans" w:hAnsi="Work Sans"/>
          <w:color w:val="000000" w:themeColor="text1"/>
        </w:rPr>
        <w:t>: E</w:t>
      </w:r>
      <w:r w:rsidRPr="008029F8">
        <w:rPr>
          <w:rFonts w:ascii="Work Sans" w:hAnsi="Work Sans"/>
          <w:color w:val="000000" w:themeColor="text1"/>
        </w:rPr>
        <w:t xml:space="preserve">xigir la verificación en campo de la cantidad de Usuarios que serán beneficiarios de la Infraestructura. Para ello se adelantará el siguiente procedimiento: </w:t>
      </w:r>
    </w:p>
    <w:p w14:paraId="6EC89A79" w14:textId="77777777" w:rsidR="009F1237" w:rsidRPr="008029F8" w:rsidRDefault="009F1237" w:rsidP="003505D6">
      <w:pPr>
        <w:spacing w:after="0" w:line="240" w:lineRule="auto"/>
        <w:ind w:left="1418" w:right="48"/>
        <w:jc w:val="both"/>
        <w:rPr>
          <w:rFonts w:ascii="Work Sans" w:hAnsi="Work Sans"/>
          <w:color w:val="000000" w:themeColor="text1"/>
        </w:rPr>
      </w:pPr>
      <w:r w:rsidRPr="008029F8">
        <w:rPr>
          <w:rFonts w:ascii="Work Sans" w:hAnsi="Work Sans"/>
          <w:color w:val="000000" w:themeColor="text1"/>
        </w:rPr>
        <w:t xml:space="preserve"> </w:t>
      </w:r>
    </w:p>
    <w:p w14:paraId="20DB0686" w14:textId="4CE66293" w:rsidR="009F1237" w:rsidRPr="008029F8" w:rsidRDefault="000C459D" w:rsidP="00F15094">
      <w:pPr>
        <w:pStyle w:val="Prrafodelista"/>
        <w:numPr>
          <w:ilvl w:val="2"/>
          <w:numId w:val="51"/>
        </w:numPr>
        <w:spacing w:after="0" w:line="240" w:lineRule="auto"/>
        <w:ind w:left="1843" w:right="48" w:hanging="283"/>
        <w:contextualSpacing/>
        <w:jc w:val="both"/>
        <w:rPr>
          <w:rFonts w:ascii="Work Sans" w:hAnsi="Work Sans"/>
          <w:color w:val="000000" w:themeColor="text1"/>
        </w:rPr>
      </w:pPr>
      <w:r w:rsidRPr="008029F8">
        <w:rPr>
          <w:rFonts w:ascii="Work Sans" w:hAnsi="Work Sans"/>
          <w:color w:val="000000" w:themeColor="text1"/>
        </w:rPr>
        <w:t>E</w:t>
      </w:r>
      <w:r w:rsidR="00312369" w:rsidRPr="008029F8">
        <w:rPr>
          <w:rFonts w:ascii="Work Sans" w:hAnsi="Work Sans"/>
          <w:color w:val="000000" w:themeColor="text1"/>
        </w:rPr>
        <w:t xml:space="preserve">l </w:t>
      </w:r>
      <w:r w:rsidR="00312369" w:rsidRPr="008029F8">
        <w:rPr>
          <w:rFonts w:ascii="Work Sans" w:hAnsi="Work Sans"/>
          <w:b/>
          <w:bCs/>
          <w:color w:val="000000" w:themeColor="text1"/>
        </w:rPr>
        <w:t>OPERADOR</w:t>
      </w:r>
      <w:r w:rsidR="009F1237" w:rsidRPr="008029F8">
        <w:rPr>
          <w:rFonts w:ascii="Work Sans" w:hAnsi="Work Sans"/>
          <w:color w:val="000000" w:themeColor="text1"/>
        </w:rPr>
        <w:t xml:space="preserve"> adelantará las revisiones en campo que considere necesarias para verificar los Usuarios previstos en el Proyecto, y presentará para</w:t>
      </w:r>
      <w:r w:rsidR="00602936" w:rsidRPr="008029F8">
        <w:rPr>
          <w:rFonts w:ascii="Work Sans" w:hAnsi="Work Sans"/>
          <w:color w:val="000000" w:themeColor="text1"/>
        </w:rPr>
        <w:t xml:space="preserve"> el visto bueno del </w:t>
      </w:r>
      <w:r w:rsidR="00602936" w:rsidRPr="008029F8">
        <w:rPr>
          <w:rFonts w:ascii="Work Sans" w:hAnsi="Work Sans"/>
          <w:b/>
          <w:bCs/>
          <w:color w:val="000000" w:themeColor="text1"/>
        </w:rPr>
        <w:t>INTERVENTOR</w:t>
      </w:r>
      <w:r w:rsidR="009F1237" w:rsidRPr="008029F8">
        <w:rPr>
          <w:rFonts w:ascii="Work Sans" w:hAnsi="Work Sans"/>
          <w:color w:val="000000" w:themeColor="text1"/>
        </w:rPr>
        <w:t xml:space="preserve"> </w:t>
      </w:r>
      <w:r w:rsidR="00602936" w:rsidRPr="008029F8">
        <w:rPr>
          <w:rFonts w:ascii="Work Sans" w:hAnsi="Work Sans"/>
          <w:color w:val="000000" w:themeColor="text1"/>
        </w:rPr>
        <w:t xml:space="preserve">y posterior a la </w:t>
      </w:r>
      <w:r w:rsidR="009F1237" w:rsidRPr="008029F8">
        <w:rPr>
          <w:rFonts w:ascii="Work Sans" w:hAnsi="Work Sans"/>
          <w:color w:val="000000" w:themeColor="text1"/>
        </w:rPr>
        <w:t xml:space="preserve">aprobación del </w:t>
      </w:r>
      <w:r w:rsidR="0056780C" w:rsidRPr="008029F8">
        <w:rPr>
          <w:rFonts w:ascii="Work Sans" w:hAnsi="Work Sans"/>
          <w:b/>
          <w:color w:val="000000" w:themeColor="text1"/>
        </w:rPr>
        <w:t>SUPERVISOR</w:t>
      </w:r>
      <w:r w:rsidR="009F1237" w:rsidRPr="008029F8">
        <w:rPr>
          <w:rFonts w:ascii="Work Sans" w:hAnsi="Work Sans"/>
          <w:color w:val="000000" w:themeColor="text1"/>
        </w:rPr>
        <w:t xml:space="preserve">, con los respectivos soportes documentales y fotográficos, un oficio informando las novedades encontradas en campo respecto a la relación de Usuarios iniciales y la relación de los Usuarios que finalmente se encontraron en campo y que podrán ser beneficiados de acuerdo con el objeto y dentro de la Zona Geográfica del Proyecto. Dichas variaciones no podrán superar en ningún caso el Costo Por Usuario determinado y aprobado por el CAFAZNI ni el valor total asignado al Proyecto y solo se reconocerá el valor que corresponda a la cantidad de Usuarios beneficiados.  </w:t>
      </w:r>
    </w:p>
    <w:p w14:paraId="0D96122F" w14:textId="77777777" w:rsidR="009F1237" w:rsidRPr="008029F8" w:rsidRDefault="009F1237" w:rsidP="003505D6">
      <w:pPr>
        <w:pStyle w:val="Prrafodelista"/>
        <w:spacing w:after="0" w:line="240" w:lineRule="auto"/>
        <w:ind w:left="1843" w:right="48" w:hanging="283"/>
        <w:contextualSpacing/>
        <w:jc w:val="both"/>
        <w:rPr>
          <w:rFonts w:ascii="Work Sans" w:hAnsi="Work Sans"/>
          <w:color w:val="000000" w:themeColor="text1"/>
        </w:rPr>
      </w:pPr>
    </w:p>
    <w:p w14:paraId="51443DD6" w14:textId="67497F50" w:rsidR="009F1237" w:rsidRPr="008029F8" w:rsidRDefault="009F1237" w:rsidP="00F15094">
      <w:pPr>
        <w:pStyle w:val="Prrafodelista"/>
        <w:numPr>
          <w:ilvl w:val="2"/>
          <w:numId w:val="51"/>
        </w:numPr>
        <w:spacing w:after="0" w:line="240" w:lineRule="auto"/>
        <w:ind w:left="1843" w:right="48" w:hanging="283"/>
        <w:contextualSpacing/>
        <w:jc w:val="both"/>
        <w:rPr>
          <w:rFonts w:ascii="Work Sans" w:hAnsi="Work Sans"/>
          <w:color w:val="000000" w:themeColor="text1"/>
        </w:rPr>
      </w:pPr>
      <w:r w:rsidRPr="008029F8">
        <w:rPr>
          <w:rFonts w:ascii="Work Sans" w:hAnsi="Work Sans"/>
          <w:color w:val="000000" w:themeColor="text1"/>
        </w:rPr>
        <w:t xml:space="preserve">Frente a la actividad de verificación de usuarios, se suscribirá el </w:t>
      </w:r>
      <w:bookmarkStart w:id="23" w:name="_Hlk51227305"/>
      <w:r w:rsidRPr="008029F8">
        <w:rPr>
          <w:rFonts w:ascii="Work Sans" w:hAnsi="Work Sans"/>
          <w:b/>
          <w:color w:val="000000" w:themeColor="text1"/>
        </w:rPr>
        <w:t>Acta de Verificación de Usuarios</w:t>
      </w:r>
      <w:r w:rsidRPr="008029F8">
        <w:rPr>
          <w:rFonts w:ascii="Work Sans" w:hAnsi="Work Sans"/>
          <w:color w:val="000000" w:themeColor="text1"/>
        </w:rPr>
        <w:t xml:space="preserve"> e</w:t>
      </w:r>
      <w:bookmarkEnd w:id="23"/>
      <w:r w:rsidRPr="008029F8">
        <w:rPr>
          <w:rFonts w:ascii="Work Sans" w:hAnsi="Work Sans"/>
          <w:color w:val="000000" w:themeColor="text1"/>
        </w:rPr>
        <w:t xml:space="preserve">ntre </w:t>
      </w:r>
      <w:r w:rsidRPr="008029F8">
        <w:rPr>
          <w:rFonts w:ascii="Work Sans" w:hAnsi="Work Sans"/>
          <w:b/>
          <w:color w:val="000000" w:themeColor="text1"/>
        </w:rPr>
        <w:t xml:space="preserve">EL </w:t>
      </w:r>
      <w:r w:rsidR="003C7E25" w:rsidRPr="008029F8">
        <w:rPr>
          <w:rFonts w:ascii="Work Sans" w:hAnsi="Work Sans"/>
          <w:b/>
          <w:color w:val="000000" w:themeColor="text1"/>
        </w:rPr>
        <w:t>OPERADOR</w:t>
      </w:r>
      <w:r w:rsidRPr="008029F8">
        <w:rPr>
          <w:rFonts w:ascii="Work Sans" w:hAnsi="Work Sans"/>
          <w:b/>
          <w:color w:val="000000" w:themeColor="text1"/>
        </w:rPr>
        <w:t>,</w:t>
      </w:r>
      <w:r w:rsidR="009C0E09" w:rsidRPr="008029F8">
        <w:rPr>
          <w:rFonts w:ascii="Work Sans" w:hAnsi="Work Sans"/>
          <w:b/>
          <w:color w:val="000000" w:themeColor="text1"/>
        </w:rPr>
        <w:t xml:space="preserve"> </w:t>
      </w:r>
      <w:r w:rsidR="003220E7" w:rsidRPr="008029F8">
        <w:rPr>
          <w:rFonts w:ascii="Work Sans" w:hAnsi="Work Sans"/>
          <w:b/>
          <w:color w:val="000000" w:themeColor="text1"/>
        </w:rPr>
        <w:t xml:space="preserve">EL CONTRATISTA DERIVADO </w:t>
      </w:r>
      <w:r w:rsidRPr="008029F8">
        <w:rPr>
          <w:rFonts w:ascii="Work Sans" w:hAnsi="Work Sans"/>
          <w:color w:val="000000" w:themeColor="text1"/>
        </w:rPr>
        <w:t xml:space="preserve">y el </w:t>
      </w:r>
      <w:r w:rsidR="0056780C" w:rsidRPr="008029F8">
        <w:rPr>
          <w:rFonts w:ascii="Work Sans" w:hAnsi="Work Sans"/>
          <w:b/>
          <w:color w:val="000000" w:themeColor="text1"/>
        </w:rPr>
        <w:t>SUPERVISOR</w:t>
      </w:r>
      <w:r w:rsidRPr="008029F8">
        <w:rPr>
          <w:rFonts w:ascii="Work Sans" w:hAnsi="Work Sans"/>
          <w:b/>
          <w:color w:val="000000" w:themeColor="text1"/>
        </w:rPr>
        <w:t>.</w:t>
      </w:r>
      <w:r w:rsidRPr="008029F8">
        <w:rPr>
          <w:rFonts w:ascii="Work Sans" w:hAnsi="Work Sans"/>
          <w:color w:val="000000" w:themeColor="text1"/>
        </w:rPr>
        <w:t xml:space="preserve"> </w:t>
      </w:r>
      <w:r w:rsidR="00277F35" w:rsidRPr="008029F8">
        <w:rPr>
          <w:rFonts w:ascii="Work Sans" w:hAnsi="Work Sans"/>
          <w:color w:val="000000" w:themeColor="text1"/>
        </w:rPr>
        <w:t>P</w:t>
      </w:r>
      <w:r w:rsidRPr="008029F8">
        <w:rPr>
          <w:rFonts w:ascii="Work Sans" w:hAnsi="Work Sans"/>
          <w:color w:val="000000" w:themeColor="text1"/>
        </w:rPr>
        <w:t xml:space="preserve">revio a su firma y como una actividad paralela a la </w:t>
      </w:r>
      <w:r w:rsidR="00277F35" w:rsidRPr="008029F8">
        <w:rPr>
          <w:rFonts w:ascii="Work Sans" w:hAnsi="Work Sans"/>
          <w:color w:val="000000" w:themeColor="text1"/>
        </w:rPr>
        <w:t>verificación</w:t>
      </w:r>
      <w:r w:rsidRPr="008029F8">
        <w:rPr>
          <w:rFonts w:ascii="Work Sans" w:hAnsi="Work Sans"/>
          <w:color w:val="000000" w:themeColor="text1"/>
        </w:rPr>
        <w:t xml:space="preserve"> de los usuarios aprobados</w:t>
      </w:r>
      <w:r w:rsidR="003220E7" w:rsidRPr="008029F8">
        <w:rPr>
          <w:rFonts w:ascii="Work Sans" w:hAnsi="Work Sans"/>
          <w:color w:val="000000" w:themeColor="text1"/>
        </w:rPr>
        <w:t>,</w:t>
      </w:r>
      <w:r w:rsidRPr="008029F8">
        <w:rPr>
          <w:rFonts w:ascii="Work Sans" w:hAnsi="Work Sans"/>
          <w:color w:val="000000" w:themeColor="text1"/>
        </w:rPr>
        <w:t xml:space="preserve"> </w:t>
      </w:r>
      <w:r w:rsidRPr="008029F8">
        <w:rPr>
          <w:rFonts w:ascii="Work Sans" w:hAnsi="Work Sans"/>
          <w:b/>
          <w:color w:val="000000" w:themeColor="text1"/>
        </w:rPr>
        <w:t xml:space="preserve">EL </w:t>
      </w:r>
      <w:r w:rsidR="634CD19B" w:rsidRPr="008029F8">
        <w:rPr>
          <w:rFonts w:ascii="Work Sans" w:hAnsi="Work Sans" w:cstheme="minorBidi"/>
          <w:b/>
          <w:bCs/>
          <w:color w:val="000000" w:themeColor="text1"/>
        </w:rPr>
        <w:t xml:space="preserve"> </w:t>
      </w:r>
      <w:r w:rsidR="003C7E25" w:rsidRPr="008029F8">
        <w:rPr>
          <w:rFonts w:ascii="Work Sans" w:hAnsi="Work Sans"/>
          <w:b/>
          <w:color w:val="000000" w:themeColor="text1"/>
        </w:rPr>
        <w:t>OPERADOR</w:t>
      </w:r>
      <w:r w:rsidR="003220E7" w:rsidRPr="008029F8">
        <w:rPr>
          <w:rFonts w:ascii="Work Sans" w:hAnsi="Work Sans"/>
          <w:b/>
          <w:color w:val="000000" w:themeColor="text1"/>
        </w:rPr>
        <w:t xml:space="preserve"> </w:t>
      </w:r>
      <w:r w:rsidRPr="008029F8">
        <w:rPr>
          <w:rFonts w:ascii="Work Sans" w:hAnsi="Work Sans"/>
          <w:color w:val="000000" w:themeColor="text1"/>
        </w:rPr>
        <w:t xml:space="preserve">deberá identificar los usuarios en la zona del proyecto que pueden ser potenciales usuarios para ser objeto de sustitución de aquellos que no cumplen con los lineamientos para ser objeto de instalación </w:t>
      </w:r>
      <w:r w:rsidR="00A26C24" w:rsidRPr="008029F8">
        <w:rPr>
          <w:rFonts w:ascii="Work Sans" w:hAnsi="Work Sans"/>
          <w:color w:val="000000" w:themeColor="text1"/>
        </w:rPr>
        <w:t xml:space="preserve">y </w:t>
      </w:r>
      <w:r w:rsidRPr="008029F8">
        <w:rPr>
          <w:rFonts w:ascii="Work Sans" w:hAnsi="Work Sans"/>
          <w:color w:val="000000" w:themeColor="text1"/>
        </w:rPr>
        <w:t xml:space="preserve">deberá tramitar en forma previa a </w:t>
      </w:r>
      <w:r w:rsidR="00277F35" w:rsidRPr="008029F8">
        <w:rPr>
          <w:rFonts w:ascii="Work Sans" w:hAnsi="Work Sans"/>
          <w:color w:val="000000" w:themeColor="text1"/>
        </w:rPr>
        <w:t>través</w:t>
      </w:r>
      <w:r w:rsidRPr="008029F8">
        <w:rPr>
          <w:rFonts w:ascii="Work Sans" w:hAnsi="Work Sans"/>
          <w:color w:val="000000" w:themeColor="text1"/>
        </w:rPr>
        <w:t xml:space="preserve"> de la </w:t>
      </w:r>
      <w:r w:rsidR="0056780C" w:rsidRPr="008029F8">
        <w:rPr>
          <w:rFonts w:ascii="Work Sans" w:hAnsi="Work Sans" w:cstheme="minorBidi"/>
          <w:b/>
          <w:bCs/>
          <w:color w:val="000000" w:themeColor="text1"/>
        </w:rPr>
        <w:t>SUPERVISIÓN</w:t>
      </w:r>
      <w:r w:rsidRPr="008029F8">
        <w:rPr>
          <w:rFonts w:ascii="Work Sans" w:hAnsi="Work Sans"/>
          <w:b/>
          <w:color w:val="000000" w:themeColor="text1"/>
        </w:rPr>
        <w:t xml:space="preserve"> </w:t>
      </w:r>
      <w:r w:rsidRPr="008029F8">
        <w:rPr>
          <w:rFonts w:ascii="Work Sans" w:hAnsi="Work Sans"/>
          <w:color w:val="000000" w:themeColor="text1"/>
        </w:rPr>
        <w:t>con el IPSE la validación de aquellos usuarios que hayan sido objeto de sustitución, a fin de que surta validez para los efectos del presente contrato.</w:t>
      </w:r>
      <w:r w:rsidRPr="008029F8">
        <w:rPr>
          <w:rFonts w:ascii="Work Sans" w:hAnsi="Work Sans"/>
          <w:b/>
          <w:color w:val="000000" w:themeColor="text1"/>
        </w:rPr>
        <w:t xml:space="preserve"> </w:t>
      </w:r>
      <w:r w:rsidR="003E52C4" w:rsidRPr="008029F8">
        <w:rPr>
          <w:rFonts w:ascii="Work Sans" w:hAnsi="Work Sans"/>
          <w:b/>
          <w:color w:val="000000" w:themeColor="text1"/>
        </w:rPr>
        <w:t>EL</w:t>
      </w:r>
      <w:r w:rsidR="003E52C4" w:rsidRPr="008029F8">
        <w:rPr>
          <w:rFonts w:ascii="Work Sans" w:hAnsi="Work Sans" w:cstheme="minorBidi"/>
          <w:b/>
          <w:bCs/>
          <w:color w:val="000000" w:themeColor="text1"/>
        </w:rPr>
        <w:t xml:space="preserve"> </w:t>
      </w:r>
      <w:r w:rsidR="003C7E25" w:rsidRPr="008029F8">
        <w:rPr>
          <w:rFonts w:ascii="Work Sans" w:hAnsi="Work Sans"/>
          <w:b/>
          <w:color w:val="000000" w:themeColor="text1"/>
        </w:rPr>
        <w:t>OPERADOR</w:t>
      </w:r>
      <w:r w:rsidR="0001405E" w:rsidRPr="008029F8">
        <w:rPr>
          <w:rFonts w:ascii="Work Sans" w:hAnsi="Work Sans"/>
          <w:color w:val="000000" w:themeColor="text1"/>
        </w:rPr>
        <w:t xml:space="preserve"> </w:t>
      </w:r>
      <w:r w:rsidRPr="008029F8">
        <w:rPr>
          <w:rFonts w:ascii="Work Sans" w:hAnsi="Work Sans"/>
          <w:color w:val="000000" w:themeColor="text1"/>
        </w:rPr>
        <w:t xml:space="preserve">y el Interventor serán los responsables de tramitar la aprobación. </w:t>
      </w:r>
    </w:p>
    <w:p w14:paraId="42050D63" w14:textId="77777777" w:rsidR="009F1237" w:rsidRPr="008029F8" w:rsidRDefault="009F1237" w:rsidP="003505D6">
      <w:pPr>
        <w:spacing w:after="0" w:line="240" w:lineRule="auto"/>
        <w:ind w:left="1843" w:right="48" w:hanging="283"/>
        <w:contextualSpacing/>
        <w:jc w:val="both"/>
        <w:rPr>
          <w:rFonts w:ascii="Work Sans" w:hAnsi="Work Sans"/>
          <w:color w:val="000000" w:themeColor="text1"/>
        </w:rPr>
      </w:pPr>
    </w:p>
    <w:p w14:paraId="56DF7637" w14:textId="77F71A06" w:rsidR="009F1237" w:rsidRPr="008029F8" w:rsidRDefault="009F1237" w:rsidP="00F15094">
      <w:pPr>
        <w:pStyle w:val="Prrafodelista"/>
        <w:numPr>
          <w:ilvl w:val="2"/>
          <w:numId w:val="51"/>
        </w:numPr>
        <w:spacing w:after="0" w:line="240" w:lineRule="auto"/>
        <w:ind w:left="1843" w:right="48" w:hanging="283"/>
        <w:contextualSpacing/>
        <w:jc w:val="both"/>
        <w:rPr>
          <w:rFonts w:ascii="Work Sans" w:hAnsi="Work Sans"/>
          <w:color w:val="000000" w:themeColor="text1"/>
        </w:rPr>
      </w:pPr>
      <w:r w:rsidRPr="008029F8">
        <w:rPr>
          <w:rFonts w:ascii="Work Sans" w:hAnsi="Work Sans"/>
          <w:color w:val="000000" w:themeColor="text1"/>
        </w:rPr>
        <w:t xml:space="preserve">En dicha acta se dejará constancia del listado final de usuarios beneficiarios con los siguientes ítems: </w:t>
      </w:r>
    </w:p>
    <w:p w14:paraId="28706A41" w14:textId="77777777" w:rsidR="00FC1F52" w:rsidRPr="008029F8" w:rsidRDefault="00FC1F52" w:rsidP="003505D6">
      <w:pPr>
        <w:spacing w:after="0" w:line="240" w:lineRule="auto"/>
        <w:ind w:left="1843" w:right="48" w:hanging="283"/>
        <w:contextualSpacing/>
        <w:jc w:val="both"/>
        <w:rPr>
          <w:rFonts w:ascii="Work Sans" w:hAnsi="Work Sans"/>
          <w:color w:val="000000" w:themeColor="text1"/>
        </w:rPr>
      </w:pPr>
    </w:p>
    <w:p w14:paraId="1EEFC109" w14:textId="77777777" w:rsidR="00FC1F52" w:rsidRPr="008029F8" w:rsidRDefault="00FC1F52" w:rsidP="00F15094">
      <w:pPr>
        <w:pStyle w:val="Prrafodelista"/>
        <w:numPr>
          <w:ilvl w:val="0"/>
          <w:numId w:val="75"/>
        </w:numPr>
        <w:spacing w:after="0" w:line="240" w:lineRule="auto"/>
        <w:ind w:left="2268" w:right="48" w:hanging="283"/>
        <w:contextualSpacing/>
        <w:jc w:val="both"/>
        <w:rPr>
          <w:rFonts w:ascii="Work Sans" w:hAnsi="Work Sans"/>
          <w:color w:val="000000" w:themeColor="text1"/>
        </w:rPr>
      </w:pPr>
      <w:r w:rsidRPr="008029F8">
        <w:rPr>
          <w:rFonts w:ascii="Work Sans" w:hAnsi="Work Sans"/>
          <w:color w:val="000000" w:themeColor="text1"/>
        </w:rPr>
        <w:t>Información geográfica en medio digital de la relación de los usuarios a beneficiar la cual deberá referirse al dato oficial adoptado para Colombia (MAGNA-SIRGAS), indicando el origen, en coordenadas planas, para lo cual anexará:</w:t>
      </w:r>
    </w:p>
    <w:p w14:paraId="6FBF57AF" w14:textId="77777777" w:rsidR="009966B7" w:rsidRPr="008029F8" w:rsidRDefault="00FC1F52" w:rsidP="009966B7">
      <w:pPr>
        <w:pStyle w:val="Prrafodelista"/>
        <w:numPr>
          <w:ilvl w:val="0"/>
          <w:numId w:val="76"/>
        </w:numPr>
        <w:spacing w:after="0" w:line="240" w:lineRule="auto"/>
        <w:ind w:left="2694" w:right="48" w:hanging="283"/>
        <w:contextualSpacing/>
        <w:jc w:val="both"/>
        <w:rPr>
          <w:rFonts w:ascii="Work Sans" w:hAnsi="Work Sans"/>
          <w:color w:val="000000" w:themeColor="text1"/>
        </w:rPr>
      </w:pPr>
      <w:r w:rsidRPr="008029F8">
        <w:rPr>
          <w:rFonts w:ascii="Work Sans" w:hAnsi="Work Sans"/>
          <w:color w:val="000000" w:themeColor="text1"/>
        </w:rPr>
        <w:t>Archivo shapefile;</w:t>
      </w:r>
    </w:p>
    <w:p w14:paraId="4EC4112D" w14:textId="3DFEB700" w:rsidR="00FC1F52" w:rsidRPr="008029F8" w:rsidRDefault="00FC1F52" w:rsidP="009966B7">
      <w:pPr>
        <w:pStyle w:val="Prrafodelista"/>
        <w:numPr>
          <w:ilvl w:val="0"/>
          <w:numId w:val="76"/>
        </w:numPr>
        <w:spacing w:after="0" w:line="240" w:lineRule="auto"/>
        <w:ind w:left="2694" w:right="48" w:hanging="283"/>
        <w:contextualSpacing/>
        <w:jc w:val="both"/>
        <w:rPr>
          <w:rFonts w:ascii="Work Sans" w:hAnsi="Work Sans"/>
          <w:color w:val="000000" w:themeColor="text1"/>
        </w:rPr>
      </w:pPr>
      <w:r w:rsidRPr="008029F8">
        <w:rPr>
          <w:rFonts w:ascii="Work Sans" w:hAnsi="Work Sans"/>
          <w:color w:val="000000" w:themeColor="text1"/>
        </w:rPr>
        <w:t xml:space="preserve">Relación </w:t>
      </w:r>
      <w:r w:rsidR="00077834" w:rsidRPr="008029F8">
        <w:rPr>
          <w:rFonts w:ascii="Work Sans" w:hAnsi="Work Sans"/>
          <w:color w:val="000000" w:themeColor="text1"/>
        </w:rPr>
        <w:t xml:space="preserve">de los usuarios beneficiados con número de identificación predial </w:t>
      </w:r>
      <w:r w:rsidRPr="008029F8">
        <w:rPr>
          <w:rFonts w:ascii="Work Sans" w:hAnsi="Work Sans"/>
          <w:color w:val="000000" w:themeColor="text1"/>
        </w:rPr>
        <w:t>georreferenciados en hoja de cálculo por departamento, municipio, vereda, así como la pertenencia étnica (nombre pueblo/étnica, resguardo cabildo, ranchería, asentamiento, consejos comunitarios, asociación, según aplique el usuario), municipios de paz, así como la caracterización de enfoque de género y población</w:t>
      </w:r>
      <w:r w:rsidR="42A31AD6" w:rsidRPr="008029F8">
        <w:rPr>
          <w:rFonts w:ascii="Work Sans" w:hAnsi="Work Sans" w:cstheme="minorHAnsi"/>
          <w:color w:val="000000" w:themeColor="text1"/>
        </w:rPr>
        <w:t xml:space="preserve"> de acuerdo al formato suministrado por el MINISTERIO</w:t>
      </w:r>
      <w:r w:rsidRPr="008029F8">
        <w:rPr>
          <w:rFonts w:ascii="Work Sans" w:hAnsi="Work Sans"/>
          <w:color w:val="000000" w:themeColor="text1"/>
        </w:rPr>
        <w:t>.</w:t>
      </w:r>
      <w:r w:rsidR="00077834" w:rsidRPr="008029F8">
        <w:rPr>
          <w:rFonts w:ascii="Work Sans" w:hAnsi="Work Sans"/>
          <w:color w:val="000000" w:themeColor="text1"/>
        </w:rPr>
        <w:t xml:space="preserve">) </w:t>
      </w:r>
    </w:p>
    <w:p w14:paraId="6A914BEB" w14:textId="31387018" w:rsidR="009F1237" w:rsidRPr="008029F8" w:rsidRDefault="42A31AD6" w:rsidP="00F15094">
      <w:pPr>
        <w:pStyle w:val="Prrafodelista"/>
        <w:numPr>
          <w:ilvl w:val="0"/>
          <w:numId w:val="76"/>
        </w:numPr>
        <w:spacing w:after="0" w:line="240" w:lineRule="auto"/>
        <w:ind w:left="2694" w:right="48" w:hanging="283"/>
        <w:contextualSpacing/>
        <w:jc w:val="both"/>
        <w:rPr>
          <w:rFonts w:ascii="Work Sans" w:hAnsi="Work Sans"/>
          <w:color w:val="000000" w:themeColor="text1"/>
        </w:rPr>
      </w:pPr>
      <w:r w:rsidRPr="008029F8">
        <w:rPr>
          <w:rFonts w:ascii="Work Sans" w:hAnsi="Work Sans" w:cstheme="minorHAnsi"/>
          <w:color w:val="000000" w:themeColor="text1"/>
        </w:rPr>
        <w:t>Plano con el s</w:t>
      </w:r>
      <w:r w:rsidR="391A1192" w:rsidRPr="008029F8">
        <w:rPr>
          <w:rFonts w:ascii="Work Sans" w:hAnsi="Work Sans" w:cstheme="minorHAnsi"/>
          <w:color w:val="000000" w:themeColor="text1"/>
        </w:rPr>
        <w:t>oporte</w:t>
      </w:r>
      <w:r w:rsidR="00FC1F52" w:rsidRPr="008029F8">
        <w:rPr>
          <w:rFonts w:ascii="Work Sans" w:hAnsi="Work Sans"/>
          <w:color w:val="000000" w:themeColor="text1"/>
        </w:rPr>
        <w:t xml:space="preserve"> geográfico de cada usuario.</w:t>
      </w:r>
    </w:p>
    <w:p w14:paraId="04AC0BF9" w14:textId="57AF19C4" w:rsidR="009F1237" w:rsidRPr="008029F8" w:rsidRDefault="009F1237" w:rsidP="00F15094">
      <w:pPr>
        <w:pStyle w:val="Prrafodelista"/>
        <w:numPr>
          <w:ilvl w:val="0"/>
          <w:numId w:val="75"/>
        </w:numPr>
        <w:spacing w:after="0" w:line="240" w:lineRule="auto"/>
        <w:ind w:left="2268" w:right="48" w:hanging="283"/>
        <w:contextualSpacing/>
        <w:jc w:val="both"/>
        <w:rPr>
          <w:rFonts w:ascii="Work Sans" w:hAnsi="Work Sans"/>
          <w:color w:val="000000" w:themeColor="text1"/>
        </w:rPr>
      </w:pPr>
      <w:r w:rsidRPr="008029F8">
        <w:rPr>
          <w:rFonts w:ascii="Work Sans" w:hAnsi="Work Sans"/>
          <w:color w:val="000000" w:themeColor="text1"/>
        </w:rPr>
        <w:t xml:space="preserve">Número de identificación y nombre de todos los usuarios beneficiados.  </w:t>
      </w:r>
    </w:p>
    <w:p w14:paraId="4C91418A" w14:textId="77777777" w:rsidR="009F1237" w:rsidRPr="008029F8" w:rsidRDefault="009F1237" w:rsidP="003505D6">
      <w:pPr>
        <w:spacing w:after="0" w:line="240" w:lineRule="auto"/>
        <w:ind w:left="2268" w:right="48" w:hanging="283"/>
        <w:contextualSpacing/>
        <w:jc w:val="both"/>
        <w:rPr>
          <w:rFonts w:ascii="Work Sans" w:hAnsi="Work Sans"/>
          <w:color w:val="000000" w:themeColor="text1"/>
        </w:rPr>
      </w:pPr>
    </w:p>
    <w:p w14:paraId="7B8C2BC9" w14:textId="5B6E6F5A" w:rsidR="009F1237" w:rsidRPr="008029F8" w:rsidRDefault="009F1237" w:rsidP="00F15094">
      <w:pPr>
        <w:pStyle w:val="Prrafodelista"/>
        <w:numPr>
          <w:ilvl w:val="2"/>
          <w:numId w:val="51"/>
        </w:numPr>
        <w:spacing w:after="0" w:line="240" w:lineRule="auto"/>
        <w:ind w:left="1843" w:right="48" w:hanging="283"/>
        <w:contextualSpacing/>
        <w:jc w:val="both"/>
        <w:rPr>
          <w:rFonts w:ascii="Work Sans" w:hAnsi="Work Sans"/>
          <w:color w:val="000000" w:themeColor="text1"/>
        </w:rPr>
      </w:pPr>
      <w:r w:rsidRPr="008029F8">
        <w:rPr>
          <w:rFonts w:ascii="Work Sans" w:hAnsi="Work Sans"/>
          <w:color w:val="000000" w:themeColor="text1"/>
        </w:rPr>
        <w:t xml:space="preserve">Durante este procedimiento de verificación de usuarios, </w:t>
      </w:r>
      <w:r w:rsidR="003E52C4" w:rsidRPr="008029F8">
        <w:rPr>
          <w:rFonts w:ascii="Work Sans" w:hAnsi="Work Sans"/>
          <w:b/>
          <w:color w:val="000000" w:themeColor="text1"/>
        </w:rPr>
        <w:t xml:space="preserve">EL </w:t>
      </w:r>
      <w:r w:rsidR="003C7E25" w:rsidRPr="008029F8">
        <w:rPr>
          <w:rFonts w:ascii="Work Sans" w:hAnsi="Work Sans" w:cstheme="minorBidi"/>
          <w:b/>
          <w:bCs/>
          <w:color w:val="000000" w:themeColor="text1"/>
        </w:rPr>
        <w:t>OPERADOR</w:t>
      </w:r>
      <w:r w:rsidRPr="008029F8">
        <w:rPr>
          <w:rFonts w:ascii="Work Sans" w:hAnsi="Work Sans"/>
          <w:b/>
          <w:color w:val="000000" w:themeColor="text1"/>
        </w:rPr>
        <w:t xml:space="preserve">, </w:t>
      </w:r>
      <w:r w:rsidR="00A3251F" w:rsidRPr="008029F8">
        <w:rPr>
          <w:rFonts w:ascii="Work Sans" w:hAnsi="Work Sans"/>
          <w:b/>
          <w:color w:val="000000" w:themeColor="text1"/>
        </w:rPr>
        <w:t>EL CONTRATISTA DERIVADO</w:t>
      </w:r>
      <w:r w:rsidRPr="008029F8">
        <w:rPr>
          <w:rFonts w:ascii="Work Sans" w:hAnsi="Work Sans"/>
          <w:b/>
          <w:color w:val="000000" w:themeColor="text1"/>
        </w:rPr>
        <w:t xml:space="preserve"> </w:t>
      </w:r>
      <w:r w:rsidRPr="008029F8">
        <w:rPr>
          <w:rFonts w:ascii="Work Sans" w:hAnsi="Work Sans"/>
          <w:color w:val="000000" w:themeColor="text1"/>
        </w:rPr>
        <w:t xml:space="preserve">y el </w:t>
      </w:r>
      <w:r w:rsidR="0056780C" w:rsidRPr="008029F8">
        <w:rPr>
          <w:rFonts w:ascii="Work Sans" w:hAnsi="Work Sans"/>
          <w:b/>
          <w:color w:val="000000" w:themeColor="text1"/>
        </w:rPr>
        <w:t xml:space="preserve">SUPERVISOR </w:t>
      </w:r>
      <w:r w:rsidRPr="008029F8">
        <w:rPr>
          <w:rFonts w:ascii="Work Sans" w:hAnsi="Work Sans"/>
          <w:color w:val="000000" w:themeColor="text1"/>
        </w:rPr>
        <w:t xml:space="preserve">deberán verificar, entre otros, la potencialidad de que uno o varios de los usuarios beneficiarios del proyecto sean interconectables al SIN y validarlos con el </w:t>
      </w:r>
      <w:r w:rsidR="00C73EF4" w:rsidRPr="008029F8">
        <w:rPr>
          <w:rFonts w:ascii="Work Sans" w:hAnsi="Work Sans"/>
          <w:color w:val="000000" w:themeColor="text1"/>
        </w:rPr>
        <w:t>Operador de Red</w:t>
      </w:r>
      <w:r w:rsidR="00653B24" w:rsidRPr="008029F8">
        <w:rPr>
          <w:rFonts w:ascii="Work Sans" w:hAnsi="Work Sans"/>
          <w:color w:val="000000" w:themeColor="text1"/>
        </w:rPr>
        <w:t xml:space="preserve"> más cercano del SIN </w:t>
      </w:r>
      <w:r w:rsidRPr="008029F8">
        <w:rPr>
          <w:rFonts w:ascii="Work Sans" w:hAnsi="Work Sans"/>
          <w:color w:val="000000" w:themeColor="text1"/>
        </w:rPr>
        <w:t>en la zona del proyecto, en la</w:t>
      </w:r>
      <w:r w:rsidR="003646FE" w:rsidRPr="008029F8">
        <w:rPr>
          <w:rFonts w:ascii="Work Sans" w:hAnsi="Work Sans"/>
          <w:color w:val="000000" w:themeColor="text1"/>
        </w:rPr>
        <w:t>s</w:t>
      </w:r>
      <w:r w:rsidRPr="008029F8">
        <w:rPr>
          <w:rFonts w:ascii="Work Sans" w:hAnsi="Work Sans"/>
          <w:color w:val="000000" w:themeColor="text1"/>
        </w:rPr>
        <w:t xml:space="preserve"> </w:t>
      </w:r>
      <w:r w:rsidR="00236C24" w:rsidRPr="008029F8">
        <w:rPr>
          <w:rFonts w:ascii="Work Sans" w:hAnsi="Work Sans"/>
          <w:color w:val="000000" w:themeColor="text1"/>
        </w:rPr>
        <w:t>ACTIVIDADES PREVIAS A LA CON</w:t>
      </w:r>
      <w:r w:rsidR="007B6B4B" w:rsidRPr="008029F8">
        <w:rPr>
          <w:rFonts w:ascii="Work Sans" w:hAnsi="Work Sans"/>
          <w:color w:val="000000" w:themeColor="text1"/>
        </w:rPr>
        <w:t>TRATACIÓN</w:t>
      </w:r>
      <w:r w:rsidR="00497295" w:rsidRPr="008029F8">
        <w:rPr>
          <w:rFonts w:ascii="Work Sans" w:hAnsi="Work Sans"/>
          <w:color w:val="000000" w:themeColor="text1"/>
        </w:rPr>
        <w:t xml:space="preserve"> Y CONTRATACIÓN</w:t>
      </w:r>
      <w:r w:rsidRPr="008029F8">
        <w:rPr>
          <w:rFonts w:ascii="Work Sans" w:hAnsi="Work Sans"/>
          <w:color w:val="000000" w:themeColor="text1"/>
        </w:rPr>
        <w:t xml:space="preserve">, en cuyo caso deberán excluirse y sustituirse estos usuarios en el proyecto.  </w:t>
      </w:r>
    </w:p>
    <w:p w14:paraId="4B78CA5C" w14:textId="77777777" w:rsidR="009F1237" w:rsidRPr="008029F8" w:rsidRDefault="009F1237" w:rsidP="003505D6">
      <w:pPr>
        <w:pStyle w:val="Prrafodelista"/>
        <w:spacing w:after="0" w:line="240" w:lineRule="auto"/>
        <w:ind w:left="1843" w:right="48" w:hanging="283"/>
        <w:contextualSpacing/>
        <w:jc w:val="both"/>
        <w:rPr>
          <w:rFonts w:ascii="Work Sans" w:hAnsi="Work Sans"/>
          <w:color w:val="000000" w:themeColor="text1"/>
        </w:rPr>
      </w:pPr>
    </w:p>
    <w:p w14:paraId="73F80D80" w14:textId="7910191B" w:rsidR="009F1237" w:rsidRPr="008029F8" w:rsidRDefault="009F1237" w:rsidP="00F15094">
      <w:pPr>
        <w:pStyle w:val="Prrafodelista"/>
        <w:numPr>
          <w:ilvl w:val="2"/>
          <w:numId w:val="51"/>
        </w:numPr>
        <w:spacing w:after="0" w:line="240" w:lineRule="auto"/>
        <w:ind w:left="1843" w:right="48" w:hanging="283"/>
        <w:contextualSpacing/>
        <w:jc w:val="both"/>
        <w:rPr>
          <w:rFonts w:ascii="Work Sans" w:hAnsi="Work Sans"/>
          <w:color w:val="000000" w:themeColor="text1"/>
        </w:rPr>
      </w:pPr>
      <w:r w:rsidRPr="008029F8">
        <w:rPr>
          <w:rFonts w:ascii="Work Sans" w:hAnsi="Work Sans"/>
          <w:color w:val="000000" w:themeColor="text1"/>
        </w:rPr>
        <w:t xml:space="preserve">El Interventor tendrá quince (15) días calendario para evaluar el contenido de verificación de usuarios. En caso tal </w:t>
      </w:r>
      <w:r w:rsidR="75EA081C" w:rsidRPr="008029F8">
        <w:rPr>
          <w:rFonts w:ascii="Work Sans" w:hAnsi="Work Sans" w:cstheme="minorBidi"/>
          <w:color w:val="000000" w:themeColor="text1"/>
        </w:rPr>
        <w:t xml:space="preserve">de </w:t>
      </w:r>
      <w:r w:rsidRPr="008029F8">
        <w:rPr>
          <w:rFonts w:ascii="Work Sans" w:hAnsi="Work Sans"/>
          <w:color w:val="000000" w:themeColor="text1"/>
        </w:rPr>
        <w:t xml:space="preserve">que lo considere acertado, procederá lo dispuesto en el siguiente literal. En caso de que no lo considere acertado, enviará sus comentarios a </w:t>
      </w:r>
      <w:r w:rsidR="003E52C4" w:rsidRPr="008029F8">
        <w:rPr>
          <w:rFonts w:ascii="Work Sans" w:hAnsi="Work Sans"/>
          <w:b/>
          <w:color w:val="000000" w:themeColor="text1"/>
        </w:rPr>
        <w:t xml:space="preserve">EL </w:t>
      </w:r>
      <w:r w:rsidR="003C7E25" w:rsidRPr="008029F8">
        <w:rPr>
          <w:rFonts w:ascii="Work Sans" w:hAnsi="Work Sans" w:cstheme="minorBidi"/>
          <w:b/>
          <w:bCs/>
          <w:color w:val="000000" w:themeColor="text1"/>
        </w:rPr>
        <w:t>OPERADOR</w:t>
      </w:r>
      <w:r w:rsidR="00EF45BB" w:rsidRPr="008029F8">
        <w:rPr>
          <w:rFonts w:ascii="Work Sans" w:hAnsi="Work Sans"/>
          <w:b/>
          <w:color w:val="000000" w:themeColor="text1"/>
        </w:rPr>
        <w:t xml:space="preserve"> </w:t>
      </w:r>
      <w:r w:rsidR="00EF45BB" w:rsidRPr="008029F8">
        <w:rPr>
          <w:rFonts w:ascii="Work Sans" w:hAnsi="Work Sans"/>
          <w:color w:val="000000" w:themeColor="text1"/>
        </w:rPr>
        <w:t>y al</w:t>
      </w:r>
      <w:r w:rsidR="00EF45BB" w:rsidRPr="008029F8">
        <w:rPr>
          <w:rFonts w:ascii="Work Sans" w:hAnsi="Work Sans"/>
          <w:b/>
          <w:color w:val="000000" w:themeColor="text1"/>
        </w:rPr>
        <w:t xml:space="preserve"> CONTRATISTA DERIVADO</w:t>
      </w:r>
      <w:r w:rsidRPr="008029F8">
        <w:rPr>
          <w:rFonts w:ascii="Work Sans" w:hAnsi="Work Sans"/>
          <w:color w:val="000000" w:themeColor="text1"/>
        </w:rPr>
        <w:t xml:space="preserve">, quienes tendrán diez (10) días calendario adicionales para atender los mismos. Esto podrá ocurrir cuantas veces sea necesario siempre que se realice durante la </w:t>
      </w:r>
      <w:r w:rsidR="00236C24" w:rsidRPr="008029F8">
        <w:rPr>
          <w:rFonts w:ascii="Work Sans" w:hAnsi="Work Sans"/>
          <w:color w:val="000000" w:themeColor="text1"/>
        </w:rPr>
        <w:t xml:space="preserve">ACTIVIDADES PREVIAS A LA </w:t>
      </w:r>
      <w:r w:rsidR="007B6B4B" w:rsidRPr="008029F8">
        <w:rPr>
          <w:rFonts w:ascii="Work Sans" w:hAnsi="Work Sans"/>
          <w:color w:val="000000" w:themeColor="text1"/>
        </w:rPr>
        <w:t xml:space="preserve">CONTRATACIÓN </w:t>
      </w:r>
      <w:r w:rsidR="00497295" w:rsidRPr="008029F8">
        <w:rPr>
          <w:rFonts w:ascii="Work Sans" w:hAnsi="Work Sans"/>
          <w:color w:val="000000" w:themeColor="text1"/>
        </w:rPr>
        <w:t>Y CONTRATACIÓN</w:t>
      </w:r>
      <w:r w:rsidR="007B6B4B" w:rsidRPr="008029F8">
        <w:rPr>
          <w:rFonts w:ascii="Work Sans" w:hAnsi="Work Sans"/>
          <w:color w:val="000000" w:themeColor="text1"/>
        </w:rPr>
        <w:t xml:space="preserve"> </w:t>
      </w:r>
      <w:r w:rsidRPr="008029F8">
        <w:rPr>
          <w:rFonts w:ascii="Work Sans" w:hAnsi="Work Sans"/>
          <w:color w:val="000000" w:themeColor="text1"/>
        </w:rPr>
        <w:t xml:space="preserve">del Contrato, siempre y cuando no afecte el plazo establecido en el Cronograma del Contrato.  </w:t>
      </w:r>
    </w:p>
    <w:p w14:paraId="0E2ADECA" w14:textId="77777777" w:rsidR="009F1237" w:rsidRPr="008029F8" w:rsidRDefault="009F1237" w:rsidP="003505D6">
      <w:pPr>
        <w:spacing w:after="0" w:line="240" w:lineRule="auto"/>
        <w:ind w:left="1843" w:right="48" w:hanging="283"/>
        <w:contextualSpacing/>
        <w:jc w:val="both"/>
        <w:rPr>
          <w:rFonts w:ascii="Work Sans" w:hAnsi="Work Sans"/>
          <w:color w:val="000000" w:themeColor="text1"/>
        </w:rPr>
      </w:pPr>
    </w:p>
    <w:p w14:paraId="1DB1A574" w14:textId="2A5AE4A3" w:rsidR="009F1237" w:rsidRPr="008029F8" w:rsidRDefault="009F1237" w:rsidP="00F15094">
      <w:pPr>
        <w:pStyle w:val="Prrafodelista"/>
        <w:numPr>
          <w:ilvl w:val="2"/>
          <w:numId w:val="51"/>
        </w:numPr>
        <w:spacing w:after="0" w:line="240" w:lineRule="auto"/>
        <w:ind w:left="1843" w:right="48" w:hanging="283"/>
        <w:contextualSpacing/>
        <w:jc w:val="both"/>
        <w:rPr>
          <w:rFonts w:ascii="Work Sans" w:hAnsi="Work Sans"/>
          <w:color w:val="000000" w:themeColor="text1"/>
        </w:rPr>
      </w:pPr>
      <w:r w:rsidRPr="008029F8">
        <w:rPr>
          <w:rFonts w:ascii="Work Sans" w:hAnsi="Work Sans"/>
          <w:color w:val="000000" w:themeColor="text1"/>
        </w:rPr>
        <w:t xml:space="preserve">Una vez el Interventor apruebe el oficio que contenga la relación de la verificación de usuarios de acuerdo con el número inicial de usuarios beneficiados para el Proyecto, se procederá a remitir el Acta de Verificación de Usuarios a </w:t>
      </w:r>
      <w:r w:rsidR="007E7B63" w:rsidRPr="008029F8">
        <w:rPr>
          <w:rFonts w:ascii="Work Sans" w:hAnsi="Work Sans"/>
          <w:b/>
          <w:color w:val="000000" w:themeColor="text1"/>
        </w:rPr>
        <w:t>EL MINISTERIO</w:t>
      </w:r>
      <w:r w:rsidRPr="008029F8">
        <w:rPr>
          <w:rFonts w:ascii="Work Sans" w:hAnsi="Work Sans"/>
          <w:b/>
          <w:color w:val="000000" w:themeColor="text1"/>
        </w:rPr>
        <w:t xml:space="preserve"> </w:t>
      </w:r>
      <w:r w:rsidRPr="008029F8">
        <w:rPr>
          <w:rFonts w:ascii="Work Sans" w:hAnsi="Work Sans"/>
          <w:color w:val="000000" w:themeColor="text1"/>
        </w:rPr>
        <w:t xml:space="preserve">para su conocimiento.  </w:t>
      </w:r>
    </w:p>
    <w:p w14:paraId="43252437" w14:textId="77777777" w:rsidR="009F1237" w:rsidRPr="008029F8" w:rsidRDefault="009F1237" w:rsidP="003505D6">
      <w:pPr>
        <w:spacing w:after="0" w:line="240" w:lineRule="auto"/>
        <w:ind w:left="1843" w:right="48" w:hanging="283"/>
        <w:contextualSpacing/>
        <w:jc w:val="both"/>
        <w:rPr>
          <w:rFonts w:ascii="Work Sans" w:hAnsi="Work Sans"/>
          <w:color w:val="000000" w:themeColor="text1"/>
        </w:rPr>
      </w:pPr>
    </w:p>
    <w:p w14:paraId="02EB19FE" w14:textId="36B2A8F0" w:rsidR="009F1237" w:rsidRPr="008029F8" w:rsidRDefault="009F1237" w:rsidP="00F15094">
      <w:pPr>
        <w:pStyle w:val="Prrafodelista"/>
        <w:numPr>
          <w:ilvl w:val="2"/>
          <w:numId w:val="51"/>
        </w:numPr>
        <w:spacing w:after="0" w:line="240" w:lineRule="auto"/>
        <w:ind w:left="1843" w:right="48" w:hanging="283"/>
        <w:contextualSpacing/>
        <w:jc w:val="both"/>
        <w:rPr>
          <w:rFonts w:ascii="Work Sans" w:hAnsi="Work Sans"/>
          <w:color w:val="000000" w:themeColor="text1"/>
        </w:rPr>
      </w:pPr>
      <w:r w:rsidRPr="008029F8">
        <w:rPr>
          <w:rFonts w:ascii="Work Sans" w:hAnsi="Work Sans"/>
          <w:color w:val="000000" w:themeColor="text1"/>
        </w:rPr>
        <w:t xml:space="preserve">En caso de presentarse el mismo número de usuarios aprobado por el CAFAZNI, pero que implique sustitución de usuarios, el </w:t>
      </w:r>
      <w:r w:rsidR="0056780C" w:rsidRPr="008029F8">
        <w:rPr>
          <w:rFonts w:ascii="Work Sans" w:hAnsi="Work Sans"/>
          <w:b/>
          <w:color w:val="000000" w:themeColor="text1"/>
        </w:rPr>
        <w:t>SUPERVISOR</w:t>
      </w:r>
      <w:r w:rsidR="00A7011D" w:rsidRPr="008029F8">
        <w:rPr>
          <w:rFonts w:ascii="Work Sans" w:hAnsi="Work Sans"/>
          <w:b/>
          <w:color w:val="000000" w:themeColor="text1"/>
        </w:rPr>
        <w:t>, EL CONTRATISTA DERIVADO</w:t>
      </w:r>
      <w:r w:rsidRPr="008029F8">
        <w:rPr>
          <w:rFonts w:ascii="Work Sans" w:hAnsi="Work Sans"/>
          <w:b/>
          <w:color w:val="000000" w:themeColor="text1"/>
        </w:rPr>
        <w:t xml:space="preserve"> </w:t>
      </w:r>
      <w:r w:rsidRPr="008029F8">
        <w:rPr>
          <w:rFonts w:ascii="Work Sans" w:hAnsi="Work Sans"/>
          <w:color w:val="000000" w:themeColor="text1"/>
        </w:rPr>
        <w:t xml:space="preserve">y </w:t>
      </w:r>
      <w:r w:rsidR="003E52C4" w:rsidRPr="008029F8">
        <w:rPr>
          <w:rFonts w:ascii="Work Sans" w:hAnsi="Work Sans"/>
          <w:b/>
          <w:color w:val="000000" w:themeColor="text1"/>
        </w:rPr>
        <w:t xml:space="preserve">EL </w:t>
      </w:r>
      <w:r w:rsidR="003E52C4" w:rsidRPr="008029F8">
        <w:rPr>
          <w:rFonts w:ascii="Work Sans" w:hAnsi="Work Sans" w:cstheme="minorBidi"/>
          <w:b/>
          <w:bCs/>
          <w:color w:val="000000" w:themeColor="text1"/>
        </w:rPr>
        <w:t>OPERADOR</w:t>
      </w:r>
      <w:r w:rsidRPr="008029F8">
        <w:rPr>
          <w:rFonts w:ascii="Work Sans" w:hAnsi="Work Sans"/>
          <w:b/>
          <w:color w:val="000000" w:themeColor="text1"/>
        </w:rPr>
        <w:t xml:space="preserve"> </w:t>
      </w:r>
      <w:r w:rsidRPr="008029F8">
        <w:rPr>
          <w:rFonts w:ascii="Work Sans" w:hAnsi="Work Sans"/>
          <w:color w:val="000000" w:themeColor="text1"/>
        </w:rPr>
        <w:t xml:space="preserve">deberán acreditar la aprobación de los Usuarios ante el IPSE, y una vez se cuente con la aprobación del IPSE se suscribirá un Acta de Verificación de Usuarios.  </w:t>
      </w:r>
    </w:p>
    <w:p w14:paraId="1050C7BE" w14:textId="77777777" w:rsidR="009F1237" w:rsidRPr="008029F8" w:rsidRDefault="009F1237" w:rsidP="003505D6">
      <w:pPr>
        <w:spacing w:after="0" w:line="240" w:lineRule="auto"/>
        <w:ind w:left="1843" w:right="48" w:hanging="283"/>
        <w:contextualSpacing/>
        <w:jc w:val="both"/>
        <w:rPr>
          <w:rFonts w:ascii="Work Sans" w:hAnsi="Work Sans"/>
          <w:color w:val="000000" w:themeColor="text1"/>
        </w:rPr>
      </w:pPr>
    </w:p>
    <w:p w14:paraId="060B8CC9" w14:textId="06899FB4" w:rsidR="009F1237" w:rsidRPr="008029F8" w:rsidRDefault="009F1237" w:rsidP="003505D6">
      <w:pPr>
        <w:spacing w:after="0" w:line="240" w:lineRule="auto"/>
        <w:ind w:left="1843" w:right="48"/>
        <w:contextualSpacing/>
        <w:jc w:val="both"/>
        <w:rPr>
          <w:rFonts w:ascii="Work Sans" w:hAnsi="Work Sans"/>
          <w:color w:val="000000" w:themeColor="text1"/>
        </w:rPr>
      </w:pPr>
      <w:r w:rsidRPr="008029F8">
        <w:rPr>
          <w:rFonts w:ascii="Work Sans" w:hAnsi="Work Sans"/>
          <w:color w:val="000000" w:themeColor="text1"/>
        </w:rPr>
        <w:t xml:space="preserve">En el caso de presentarse una reducción en el número inicial de usuarios avalado por el </w:t>
      </w:r>
      <w:r w:rsidRPr="008029F8">
        <w:rPr>
          <w:rFonts w:ascii="Work Sans" w:hAnsi="Work Sans"/>
          <w:b/>
          <w:color w:val="000000" w:themeColor="text1"/>
        </w:rPr>
        <w:t>INTERVENTOR,</w:t>
      </w:r>
      <w:r w:rsidRPr="008029F8">
        <w:rPr>
          <w:rFonts w:ascii="Work Sans" w:hAnsi="Work Sans"/>
          <w:color w:val="000000" w:themeColor="text1"/>
        </w:rPr>
        <w:t xml:space="preserve"> se deberá realizar un otrosí al contrato, entre </w:t>
      </w:r>
      <w:r w:rsidR="007E7B63" w:rsidRPr="008029F8">
        <w:rPr>
          <w:rFonts w:ascii="Work Sans" w:hAnsi="Work Sans"/>
          <w:b/>
          <w:color w:val="000000" w:themeColor="text1"/>
        </w:rPr>
        <w:t>EL MINISTERIO</w:t>
      </w:r>
      <w:r w:rsidRPr="008029F8">
        <w:rPr>
          <w:rFonts w:ascii="Work Sans" w:hAnsi="Work Sans"/>
          <w:b/>
          <w:color w:val="000000" w:themeColor="text1"/>
        </w:rPr>
        <w:t xml:space="preserve"> </w:t>
      </w:r>
      <w:r w:rsidRPr="008029F8">
        <w:rPr>
          <w:rFonts w:ascii="Work Sans" w:hAnsi="Work Sans"/>
          <w:color w:val="000000" w:themeColor="text1"/>
        </w:rPr>
        <w:t xml:space="preserve">y </w:t>
      </w:r>
      <w:r w:rsidR="003E52C4" w:rsidRPr="008029F8">
        <w:rPr>
          <w:rFonts w:ascii="Work Sans" w:hAnsi="Work Sans"/>
          <w:b/>
          <w:color w:val="000000" w:themeColor="text1"/>
        </w:rPr>
        <w:t xml:space="preserve">EL </w:t>
      </w:r>
      <w:r w:rsidR="003C7E25" w:rsidRPr="008029F8">
        <w:rPr>
          <w:rFonts w:ascii="Work Sans" w:hAnsi="Work Sans"/>
          <w:b/>
          <w:bCs/>
          <w:color w:val="000000" w:themeColor="text1"/>
        </w:rPr>
        <w:t>OPERADOR</w:t>
      </w:r>
      <w:r w:rsidRPr="008029F8">
        <w:rPr>
          <w:rFonts w:ascii="Work Sans" w:hAnsi="Work Sans"/>
          <w:color w:val="000000" w:themeColor="text1"/>
        </w:rPr>
        <w:t xml:space="preserve">, en el cual se consignarán las variaciones en el número de Usuarios y la reducción presupuestal correspondiente. </w:t>
      </w:r>
    </w:p>
    <w:p w14:paraId="0424AD73" w14:textId="77777777" w:rsidR="009F1237" w:rsidRPr="008029F8" w:rsidRDefault="009F1237" w:rsidP="003505D6">
      <w:pPr>
        <w:pStyle w:val="Prrafodelista"/>
        <w:spacing w:after="0" w:line="240" w:lineRule="auto"/>
        <w:ind w:left="1843" w:right="48" w:hanging="283"/>
        <w:contextualSpacing/>
        <w:jc w:val="both"/>
        <w:rPr>
          <w:rFonts w:ascii="Work Sans" w:hAnsi="Work Sans"/>
          <w:color w:val="000000" w:themeColor="text1"/>
        </w:rPr>
      </w:pPr>
    </w:p>
    <w:p w14:paraId="0E1ED19F" w14:textId="7FBDAE87" w:rsidR="009F1237" w:rsidRPr="008029F8" w:rsidRDefault="009F1237" w:rsidP="003505D6">
      <w:pPr>
        <w:pStyle w:val="Prrafodelista"/>
        <w:spacing w:after="0" w:line="240" w:lineRule="auto"/>
        <w:ind w:left="1843" w:right="48"/>
        <w:contextualSpacing/>
        <w:jc w:val="both"/>
        <w:rPr>
          <w:rFonts w:ascii="Work Sans" w:hAnsi="Work Sans"/>
          <w:color w:val="000000" w:themeColor="text1"/>
        </w:rPr>
      </w:pPr>
      <w:r w:rsidRPr="008029F8">
        <w:rPr>
          <w:rFonts w:ascii="Work Sans" w:hAnsi="Work Sans"/>
          <w:color w:val="000000" w:themeColor="text1"/>
        </w:rPr>
        <w:t>En caso de presentarse un aumento en el número inicial de usuarios, se deberá indicar esta situación a</w:t>
      </w:r>
      <w:r w:rsidRPr="008029F8">
        <w:rPr>
          <w:rFonts w:ascii="Work Sans" w:hAnsi="Work Sans"/>
          <w:b/>
          <w:color w:val="000000" w:themeColor="text1"/>
        </w:rPr>
        <w:t xml:space="preserve"> </w:t>
      </w:r>
      <w:r w:rsidR="007E7B63" w:rsidRPr="008029F8">
        <w:rPr>
          <w:rFonts w:ascii="Work Sans" w:hAnsi="Work Sans"/>
          <w:b/>
          <w:color w:val="000000" w:themeColor="text1"/>
        </w:rPr>
        <w:t>EL MINISTERIO</w:t>
      </w:r>
      <w:r w:rsidR="005D0B04" w:rsidRPr="008029F8">
        <w:rPr>
          <w:rFonts w:ascii="Work Sans" w:hAnsi="Work Sans"/>
          <w:b/>
          <w:color w:val="000000" w:themeColor="text1"/>
        </w:rPr>
        <w:t xml:space="preserve"> </w:t>
      </w:r>
      <w:r w:rsidRPr="008029F8">
        <w:rPr>
          <w:rFonts w:ascii="Work Sans" w:hAnsi="Work Sans"/>
          <w:color w:val="000000" w:themeColor="text1"/>
        </w:rPr>
        <w:t xml:space="preserve">para evaluar la procedencia de incluir dichos usuarios dentro del Proyecto y analizar los recursos adicionales a lo que ello podría conllevar, caso en el cual, dicha decisión deberá ser aprobada por el CAFAZNI. En el caso de que </w:t>
      </w:r>
      <w:r w:rsidR="00A26C24" w:rsidRPr="008029F8">
        <w:rPr>
          <w:rFonts w:ascii="Work Sans" w:hAnsi="Work Sans"/>
          <w:color w:val="000000" w:themeColor="text1"/>
        </w:rPr>
        <w:t>dicho Comité</w:t>
      </w:r>
      <w:r w:rsidRPr="008029F8">
        <w:rPr>
          <w:rFonts w:ascii="Work Sans" w:hAnsi="Work Sans"/>
          <w:color w:val="000000" w:themeColor="text1"/>
        </w:rPr>
        <w:t xml:space="preserve"> apruebe el aumento en el número inicial de usuarios, se deberá realizar un otrosí al Contrato, en el cual se consignarán las variaciones en el número de Usuarios y el aumento presupuestal correspondiente.  </w:t>
      </w:r>
    </w:p>
    <w:p w14:paraId="4F5C871E" w14:textId="77777777" w:rsidR="009F1237" w:rsidRPr="008029F8" w:rsidRDefault="009F1237" w:rsidP="003505D6">
      <w:pPr>
        <w:spacing w:after="0" w:line="240" w:lineRule="auto"/>
        <w:ind w:left="1843" w:right="48" w:hanging="283"/>
        <w:jc w:val="both"/>
        <w:rPr>
          <w:rFonts w:ascii="Work Sans" w:hAnsi="Work Sans"/>
          <w:color w:val="000000" w:themeColor="text1"/>
        </w:rPr>
      </w:pPr>
      <w:r w:rsidRPr="008029F8">
        <w:rPr>
          <w:rFonts w:ascii="Work Sans" w:hAnsi="Work Sans"/>
          <w:color w:val="000000" w:themeColor="text1"/>
        </w:rPr>
        <w:t xml:space="preserve"> </w:t>
      </w:r>
    </w:p>
    <w:p w14:paraId="2BB8793E" w14:textId="3C538982" w:rsidR="009F1237" w:rsidRPr="008029F8" w:rsidRDefault="009F1237" w:rsidP="00F15094">
      <w:pPr>
        <w:pStyle w:val="Prrafodelista"/>
        <w:numPr>
          <w:ilvl w:val="2"/>
          <w:numId w:val="51"/>
        </w:numPr>
        <w:spacing w:after="0" w:line="240" w:lineRule="auto"/>
        <w:ind w:left="1843" w:right="48" w:hanging="283"/>
        <w:contextualSpacing/>
        <w:jc w:val="both"/>
        <w:rPr>
          <w:rFonts w:ascii="Work Sans" w:hAnsi="Work Sans"/>
          <w:color w:val="000000" w:themeColor="text1"/>
        </w:rPr>
      </w:pPr>
      <w:r w:rsidRPr="008029F8">
        <w:rPr>
          <w:rFonts w:ascii="Work Sans" w:hAnsi="Work Sans"/>
          <w:color w:val="000000" w:themeColor="text1"/>
        </w:rPr>
        <w:t>Las variaciones que se hagan al número de Usuarios deben respetar el Costo Por Usuario establecido en el CAFAZNI</w:t>
      </w:r>
      <w:r w:rsidR="00A26C24" w:rsidRPr="008029F8">
        <w:rPr>
          <w:rFonts w:ascii="Work Sans" w:hAnsi="Work Sans"/>
          <w:color w:val="000000" w:themeColor="text1"/>
        </w:rPr>
        <w:t xml:space="preserve">; </w:t>
      </w:r>
      <w:r w:rsidRPr="008029F8">
        <w:rPr>
          <w:rFonts w:ascii="Work Sans" w:hAnsi="Work Sans"/>
          <w:color w:val="000000" w:themeColor="text1"/>
        </w:rPr>
        <w:t xml:space="preserve">El valor </w:t>
      </w:r>
      <w:r w:rsidR="00A26C24" w:rsidRPr="008029F8">
        <w:rPr>
          <w:rFonts w:ascii="Work Sans" w:hAnsi="Work Sans"/>
          <w:color w:val="000000" w:themeColor="text1"/>
        </w:rPr>
        <w:t xml:space="preserve">máximo </w:t>
      </w:r>
      <w:r w:rsidRPr="008029F8">
        <w:rPr>
          <w:rFonts w:ascii="Work Sans" w:hAnsi="Work Sans"/>
          <w:color w:val="000000" w:themeColor="text1"/>
        </w:rPr>
        <w:t xml:space="preserve">a reconocer a </w:t>
      </w:r>
      <w:r w:rsidRPr="008029F8">
        <w:rPr>
          <w:rFonts w:ascii="Work Sans" w:hAnsi="Work Sans"/>
          <w:b/>
          <w:color w:val="000000" w:themeColor="text1"/>
        </w:rPr>
        <w:t>EL</w:t>
      </w:r>
      <w:r w:rsidRPr="008029F8">
        <w:rPr>
          <w:rFonts w:ascii="Work Sans" w:hAnsi="Work Sans"/>
          <w:color w:val="000000" w:themeColor="text1"/>
        </w:rPr>
        <w:t xml:space="preserve"> </w:t>
      </w:r>
      <w:r w:rsidR="0400AAC4" w:rsidRPr="008029F8">
        <w:rPr>
          <w:rFonts w:ascii="Work Sans" w:hAnsi="Work Sans" w:cstheme="minorBidi"/>
          <w:b/>
          <w:bCs/>
          <w:color w:val="000000" w:themeColor="text1"/>
        </w:rPr>
        <w:t xml:space="preserve"> </w:t>
      </w:r>
      <w:r w:rsidR="003C7E25" w:rsidRPr="008029F8">
        <w:rPr>
          <w:rFonts w:ascii="Work Sans" w:hAnsi="Work Sans"/>
          <w:b/>
          <w:color w:val="000000" w:themeColor="text1"/>
        </w:rPr>
        <w:t>OPERADOR</w:t>
      </w:r>
      <w:r w:rsidRPr="008029F8">
        <w:rPr>
          <w:rFonts w:ascii="Work Sans" w:hAnsi="Work Sans"/>
          <w:color w:val="000000" w:themeColor="text1"/>
        </w:rPr>
        <w:t xml:space="preserve"> será el que resulte del cumplimiento de los criterios de viabili</w:t>
      </w:r>
      <w:r w:rsidR="00C00BE0" w:rsidRPr="008029F8">
        <w:rPr>
          <w:rFonts w:ascii="Work Sans" w:hAnsi="Work Sans"/>
          <w:color w:val="000000" w:themeColor="text1"/>
        </w:rPr>
        <w:t>dad</w:t>
      </w:r>
      <w:r w:rsidRPr="008029F8">
        <w:rPr>
          <w:rFonts w:ascii="Work Sans" w:hAnsi="Work Sans"/>
          <w:color w:val="000000" w:themeColor="text1"/>
        </w:rPr>
        <w:t xml:space="preserve"> y priorización del proyecto, establecidos en el Acta CAFAZNI</w:t>
      </w:r>
      <w:r w:rsidR="00A26C24" w:rsidRPr="008029F8">
        <w:rPr>
          <w:rFonts w:ascii="Work Sans" w:hAnsi="Work Sans"/>
          <w:color w:val="000000" w:themeColor="text1"/>
        </w:rPr>
        <w:t xml:space="preserve">, </w:t>
      </w:r>
      <w:r w:rsidRPr="008029F8">
        <w:rPr>
          <w:rFonts w:ascii="Work Sans" w:hAnsi="Work Sans"/>
          <w:color w:val="000000" w:themeColor="text1"/>
        </w:rPr>
        <w:t>es decir</w:t>
      </w:r>
      <w:r w:rsidR="00A26C24" w:rsidRPr="008029F8">
        <w:rPr>
          <w:rFonts w:ascii="Work Sans" w:hAnsi="Work Sans"/>
          <w:color w:val="000000" w:themeColor="text1"/>
        </w:rPr>
        <w:t>,</w:t>
      </w:r>
      <w:r w:rsidRPr="008029F8">
        <w:rPr>
          <w:rFonts w:ascii="Work Sans" w:hAnsi="Work Sans"/>
          <w:color w:val="000000" w:themeColor="text1"/>
        </w:rPr>
        <w:t xml:space="preserve"> el Costo por Usuario Aprobado y el valor total aprobado por proyecto, salvo que se suscriba un otrosí en el que se adicione el valor del contrato por adición de usuarios a beneficiar, cuyo valor por usuario no puede superar el valor del usuario aprobado en el Acta CAFAZNI correspondiente. De resultar un excedente a favor de </w:t>
      </w:r>
      <w:r w:rsidR="007E7B63" w:rsidRPr="008029F8">
        <w:rPr>
          <w:rFonts w:ascii="Work Sans" w:hAnsi="Work Sans"/>
          <w:b/>
          <w:color w:val="000000" w:themeColor="text1"/>
        </w:rPr>
        <w:t>EL MINISTERIO</w:t>
      </w:r>
      <w:r w:rsidRPr="008029F8">
        <w:rPr>
          <w:rFonts w:ascii="Work Sans" w:hAnsi="Work Sans"/>
          <w:color w:val="000000" w:themeColor="text1"/>
        </w:rPr>
        <w:t xml:space="preserve">, dicho monto deberá retornar al Tesoro Nacional.  </w:t>
      </w:r>
    </w:p>
    <w:p w14:paraId="5F101637" w14:textId="77777777" w:rsidR="009F1237" w:rsidRPr="008029F8" w:rsidRDefault="009F1237" w:rsidP="003505D6">
      <w:pPr>
        <w:pStyle w:val="Prrafodelista"/>
        <w:spacing w:after="0" w:line="240" w:lineRule="auto"/>
        <w:ind w:left="1843" w:right="48" w:hanging="283"/>
        <w:contextualSpacing/>
        <w:jc w:val="both"/>
        <w:rPr>
          <w:rFonts w:ascii="Work Sans" w:hAnsi="Work Sans"/>
          <w:color w:val="000000" w:themeColor="text1"/>
        </w:rPr>
      </w:pPr>
    </w:p>
    <w:p w14:paraId="5B4B2E8A" w14:textId="7296773A" w:rsidR="00D567A3" w:rsidRPr="008029F8" w:rsidRDefault="00D567A3" w:rsidP="00F15094">
      <w:pPr>
        <w:pStyle w:val="Prrafodelista"/>
        <w:numPr>
          <w:ilvl w:val="2"/>
          <w:numId w:val="51"/>
        </w:numPr>
        <w:spacing w:after="0" w:line="240" w:lineRule="auto"/>
        <w:ind w:left="1843" w:right="48" w:hanging="283"/>
        <w:contextualSpacing/>
        <w:jc w:val="both"/>
        <w:rPr>
          <w:rFonts w:ascii="Work Sans" w:hAnsi="Work Sans"/>
          <w:color w:val="000000" w:themeColor="text1"/>
        </w:rPr>
      </w:pPr>
      <w:r w:rsidRPr="008029F8">
        <w:rPr>
          <w:rStyle w:val="normaltextrun"/>
          <w:rFonts w:ascii="Work Sans" w:hAnsi="Work Sans"/>
          <w:color w:val="000000" w:themeColor="text1"/>
        </w:rPr>
        <w:t xml:space="preserve">En el caso que el resultado de la verificación de Usuarios arroje una disminución igual o superior al veinte por ciento (20%) del número de Usuarios aprobados, </w:t>
      </w:r>
      <w:r w:rsidRPr="008029F8">
        <w:rPr>
          <w:rStyle w:val="normaltextrun"/>
          <w:rFonts w:ascii="Work Sans" w:hAnsi="Work Sans"/>
          <w:b/>
          <w:color w:val="000000" w:themeColor="text1"/>
        </w:rPr>
        <w:t xml:space="preserve">EL </w:t>
      </w:r>
      <w:r w:rsidR="003C7E25" w:rsidRPr="008029F8">
        <w:rPr>
          <w:rStyle w:val="normaltextrun"/>
          <w:rFonts w:ascii="Work Sans" w:hAnsi="Work Sans"/>
          <w:b/>
          <w:color w:val="000000" w:themeColor="text1"/>
        </w:rPr>
        <w:t>OPERADOR</w:t>
      </w:r>
      <w:r w:rsidRPr="008029F8">
        <w:rPr>
          <w:rStyle w:val="normaltextrun"/>
          <w:rFonts w:ascii="Work Sans" w:hAnsi="Work Sans"/>
          <w:b/>
          <w:color w:val="000000" w:themeColor="text1"/>
        </w:rPr>
        <w:t>,</w:t>
      </w:r>
      <w:r w:rsidRPr="008029F8">
        <w:rPr>
          <w:rStyle w:val="normaltextrun"/>
          <w:rFonts w:ascii="Work Sans" w:hAnsi="Work Sans"/>
          <w:color w:val="000000" w:themeColor="text1"/>
        </w:rPr>
        <w:t xml:space="preserve"> previo aval del </w:t>
      </w:r>
      <w:r w:rsidR="008E60D7" w:rsidRPr="008029F8">
        <w:rPr>
          <w:rStyle w:val="normaltextrun"/>
          <w:rFonts w:ascii="Work Sans" w:hAnsi="Work Sans"/>
          <w:color w:val="000000" w:themeColor="text1"/>
        </w:rPr>
        <w:t>interventor</w:t>
      </w:r>
      <w:r w:rsidRPr="008029F8">
        <w:rPr>
          <w:rStyle w:val="normaltextrun"/>
          <w:rFonts w:ascii="Work Sans" w:hAnsi="Work Sans"/>
          <w:color w:val="000000" w:themeColor="text1"/>
        </w:rPr>
        <w:t xml:space="preserve"> podrá solicitar a </w:t>
      </w:r>
      <w:r w:rsidRPr="008029F8">
        <w:rPr>
          <w:rStyle w:val="normaltextrun"/>
          <w:rFonts w:ascii="Work Sans" w:hAnsi="Work Sans"/>
          <w:b/>
          <w:color w:val="000000" w:themeColor="text1"/>
        </w:rPr>
        <w:t>EL MINISTERIO</w:t>
      </w:r>
      <w:r w:rsidRPr="008029F8">
        <w:rPr>
          <w:rStyle w:val="normaltextrun"/>
          <w:rFonts w:ascii="Work Sans" w:hAnsi="Work Sans"/>
          <w:color w:val="000000" w:themeColor="text1"/>
        </w:rPr>
        <w:t xml:space="preserve"> la terminación anticipada del </w:t>
      </w:r>
      <w:r w:rsidR="00336CE5" w:rsidRPr="008029F8">
        <w:rPr>
          <w:rStyle w:val="normaltextrun"/>
          <w:rFonts w:ascii="Work Sans" w:hAnsi="Work Sans"/>
          <w:color w:val="000000" w:themeColor="text1"/>
        </w:rPr>
        <w:t>contrato.</w:t>
      </w:r>
    </w:p>
    <w:p w14:paraId="0207C07D" w14:textId="77777777" w:rsidR="009F1237" w:rsidRPr="008029F8" w:rsidRDefault="009F1237" w:rsidP="003505D6">
      <w:pPr>
        <w:spacing w:after="0" w:line="240" w:lineRule="auto"/>
        <w:ind w:left="1843" w:right="48" w:hanging="283"/>
        <w:contextualSpacing/>
        <w:jc w:val="both"/>
        <w:rPr>
          <w:rFonts w:ascii="Work Sans" w:hAnsi="Work Sans"/>
          <w:color w:val="000000" w:themeColor="text1"/>
        </w:rPr>
      </w:pPr>
    </w:p>
    <w:p w14:paraId="7E7039E6" w14:textId="0EF5E822" w:rsidR="009F1237" w:rsidRPr="008029F8" w:rsidRDefault="1EDDC6A4" w:rsidP="00F15094">
      <w:pPr>
        <w:pStyle w:val="Prrafodelista"/>
        <w:numPr>
          <w:ilvl w:val="2"/>
          <w:numId w:val="51"/>
        </w:numPr>
        <w:spacing w:after="0" w:line="240" w:lineRule="auto"/>
        <w:ind w:left="1843" w:right="48" w:hanging="283"/>
        <w:contextualSpacing/>
        <w:jc w:val="both"/>
        <w:rPr>
          <w:rFonts w:ascii="Work Sans" w:hAnsi="Work Sans"/>
          <w:color w:val="000000" w:themeColor="text1"/>
        </w:rPr>
      </w:pPr>
      <w:r w:rsidRPr="008029F8">
        <w:rPr>
          <w:rFonts w:ascii="Work Sans" w:hAnsi="Work Sans"/>
          <w:color w:val="000000" w:themeColor="text1"/>
        </w:rPr>
        <w:t>En caso de presentarse en la verificación de usuarios variaciones en el número de usuarios porque uno o varios no califiquen como usuarios beneficiarios de acuerdo con los lineamientos que para el efecto establezca el Interventor tomando como insumo los lineamientos para validación de usuarios del anexo 4</w:t>
      </w:r>
      <w:r w:rsidR="50237BF1" w:rsidRPr="008029F8">
        <w:rPr>
          <w:rFonts w:ascii="Work Sans" w:hAnsi="Work Sans"/>
          <w:color w:val="000000" w:themeColor="text1"/>
        </w:rPr>
        <w:t xml:space="preserve"> </w:t>
      </w:r>
      <w:r w:rsidR="50237BF1" w:rsidRPr="008029F8">
        <w:rPr>
          <w:rFonts w:ascii="Work Sans" w:eastAsia="Work Sans" w:hAnsi="Work Sans" w:cs="Work Sans"/>
          <w:color w:val="000000" w:themeColor="text1"/>
        </w:rPr>
        <w:t xml:space="preserve">“Criterios para la validación de usuarios en los proyectos FAZNI” </w:t>
      </w:r>
      <w:r w:rsidRPr="008029F8">
        <w:rPr>
          <w:rFonts w:ascii="Work Sans" w:hAnsi="Work Sans"/>
          <w:color w:val="000000" w:themeColor="text1"/>
        </w:rPr>
        <w:t xml:space="preserve">de </w:t>
      </w:r>
      <w:r w:rsidR="57817033" w:rsidRPr="008029F8">
        <w:rPr>
          <w:rFonts w:ascii="Work Sans" w:hAnsi="Work Sans" w:cstheme="minorBidi"/>
          <w:color w:val="000000" w:themeColor="text1"/>
        </w:rPr>
        <w:t>este</w:t>
      </w:r>
      <w:r w:rsidRPr="008029F8">
        <w:rPr>
          <w:rFonts w:ascii="Work Sans" w:hAnsi="Work Sans"/>
          <w:color w:val="000000" w:themeColor="text1"/>
        </w:rPr>
        <w:t xml:space="preserve"> contrato, </w:t>
      </w:r>
      <w:r w:rsidRPr="008029F8">
        <w:rPr>
          <w:rFonts w:ascii="Work Sans" w:hAnsi="Work Sans"/>
          <w:b/>
          <w:bCs/>
          <w:color w:val="000000" w:themeColor="text1"/>
        </w:rPr>
        <w:t>EL</w:t>
      </w:r>
      <w:r w:rsidR="08A2A264" w:rsidRPr="008029F8">
        <w:rPr>
          <w:rFonts w:ascii="Work Sans" w:hAnsi="Work Sans" w:cstheme="minorBidi"/>
          <w:b/>
          <w:bCs/>
          <w:color w:val="000000" w:themeColor="text1"/>
        </w:rPr>
        <w:t xml:space="preserve"> </w:t>
      </w:r>
      <w:r w:rsidR="003C7E25" w:rsidRPr="008029F8">
        <w:rPr>
          <w:rFonts w:ascii="Work Sans" w:hAnsi="Work Sans"/>
          <w:b/>
          <w:bCs/>
          <w:color w:val="000000" w:themeColor="text1"/>
        </w:rPr>
        <w:t>OPERADOR</w:t>
      </w:r>
      <w:r w:rsidRPr="008029F8">
        <w:rPr>
          <w:rFonts w:ascii="Work Sans" w:hAnsi="Work Sans"/>
          <w:color w:val="000000" w:themeColor="text1"/>
        </w:rPr>
        <w:t xml:space="preserve"> propondrá la sustitución de Usuarios identificados que estén dentro de la Zona Geográfica del Proyecto para su aprobación por parte de IPSE. </w:t>
      </w:r>
    </w:p>
    <w:p w14:paraId="1F07E0DE" w14:textId="77777777" w:rsidR="005E7BE0" w:rsidRPr="008029F8" w:rsidRDefault="005E7BE0" w:rsidP="00270042">
      <w:pPr>
        <w:spacing w:after="0" w:line="240" w:lineRule="auto"/>
        <w:ind w:right="48"/>
        <w:contextualSpacing/>
        <w:jc w:val="both"/>
        <w:rPr>
          <w:rFonts w:ascii="Work Sans" w:hAnsi="Work Sans"/>
          <w:color w:val="000000" w:themeColor="text1"/>
        </w:rPr>
      </w:pPr>
    </w:p>
    <w:p w14:paraId="2B52D909" w14:textId="1BED98E5" w:rsidR="009F1237" w:rsidRPr="008029F8" w:rsidRDefault="009D5A31" w:rsidP="00F15094">
      <w:pPr>
        <w:pStyle w:val="Prrafodelista"/>
        <w:numPr>
          <w:ilvl w:val="4"/>
          <w:numId w:val="33"/>
        </w:numPr>
        <w:spacing w:after="0" w:line="240" w:lineRule="auto"/>
        <w:ind w:left="1418" w:right="48" w:hanging="425"/>
        <w:contextualSpacing/>
        <w:jc w:val="both"/>
        <w:rPr>
          <w:rFonts w:ascii="Work Sans" w:hAnsi="Work Sans"/>
          <w:color w:val="000000" w:themeColor="text1"/>
        </w:rPr>
      </w:pPr>
      <w:r w:rsidRPr="008029F8">
        <w:rPr>
          <w:rFonts w:ascii="Work Sans" w:hAnsi="Work Sans"/>
          <w:color w:val="000000" w:themeColor="text1"/>
        </w:rPr>
        <w:t>G</w:t>
      </w:r>
      <w:r w:rsidR="009F1237" w:rsidRPr="008029F8">
        <w:rPr>
          <w:rFonts w:ascii="Work Sans" w:hAnsi="Work Sans"/>
          <w:color w:val="000000" w:themeColor="text1"/>
        </w:rPr>
        <w:t xml:space="preserve">arantizar las acciones de socialización, tantas como sean necesarias para la adecuada ejecución de la </w:t>
      </w:r>
      <w:r w:rsidRPr="008029F8">
        <w:rPr>
          <w:rFonts w:ascii="Work Sans" w:hAnsi="Work Sans"/>
          <w:color w:val="000000" w:themeColor="text1"/>
        </w:rPr>
        <w:t>Fase I</w:t>
      </w:r>
      <w:r w:rsidR="009F1237" w:rsidRPr="008029F8">
        <w:rPr>
          <w:rFonts w:ascii="Work Sans" w:hAnsi="Work Sans"/>
          <w:color w:val="000000" w:themeColor="text1"/>
        </w:rPr>
        <w:t xml:space="preserve">, en compañía de la comunidad, sus representantes, la Alcaldía, la Personería que tenga jurisdicción en la Zona Geográfica, y </w:t>
      </w:r>
      <w:r w:rsidR="007E7B63" w:rsidRPr="008029F8">
        <w:rPr>
          <w:rFonts w:ascii="Work Sans" w:hAnsi="Work Sans"/>
          <w:b/>
          <w:color w:val="000000" w:themeColor="text1"/>
        </w:rPr>
        <w:t>EL MINISTERIO</w:t>
      </w:r>
      <w:r w:rsidR="00606355" w:rsidRPr="008029F8">
        <w:rPr>
          <w:rFonts w:ascii="Work Sans" w:hAnsi="Work Sans"/>
          <w:b/>
          <w:color w:val="000000" w:themeColor="text1"/>
        </w:rPr>
        <w:t xml:space="preserve"> </w:t>
      </w:r>
      <w:r w:rsidR="009F1237" w:rsidRPr="008029F8">
        <w:rPr>
          <w:rFonts w:ascii="Work Sans" w:hAnsi="Work Sans"/>
          <w:color w:val="000000" w:themeColor="text1"/>
        </w:rPr>
        <w:t xml:space="preserve">si se requiere, las cuales deberán contar con las medidas de bioseguridad necesarias, así mismo, deberá cumplir con la reglamentación que para el efecto determine cada ente territorial del sitio de influencia del proyecto. En estas acciones se deberá: </w:t>
      </w:r>
    </w:p>
    <w:p w14:paraId="245D0424" w14:textId="77777777" w:rsidR="009F1237" w:rsidRPr="008029F8" w:rsidRDefault="009F1237" w:rsidP="003505D6">
      <w:pPr>
        <w:pStyle w:val="Prrafodelista"/>
        <w:spacing w:after="0" w:line="240" w:lineRule="auto"/>
        <w:ind w:left="1418" w:right="48"/>
        <w:contextualSpacing/>
        <w:jc w:val="both"/>
        <w:rPr>
          <w:rFonts w:ascii="Work Sans" w:hAnsi="Work Sans"/>
          <w:color w:val="000000" w:themeColor="text1"/>
        </w:rPr>
      </w:pPr>
    </w:p>
    <w:p w14:paraId="1F7492B3" w14:textId="77777777" w:rsidR="009F1237" w:rsidRPr="008029F8" w:rsidRDefault="009F1237" w:rsidP="00F15094">
      <w:pPr>
        <w:pStyle w:val="Prrafodelista"/>
        <w:numPr>
          <w:ilvl w:val="0"/>
          <w:numId w:val="66"/>
        </w:numPr>
        <w:spacing w:after="0" w:line="240" w:lineRule="auto"/>
        <w:ind w:left="1843" w:right="48" w:hanging="425"/>
        <w:contextualSpacing/>
        <w:jc w:val="both"/>
        <w:rPr>
          <w:rFonts w:ascii="Work Sans" w:hAnsi="Work Sans"/>
          <w:color w:val="000000" w:themeColor="text1"/>
        </w:rPr>
      </w:pPr>
      <w:r w:rsidRPr="008029F8">
        <w:rPr>
          <w:rFonts w:ascii="Work Sans" w:hAnsi="Work Sans"/>
          <w:color w:val="000000" w:themeColor="text1"/>
        </w:rPr>
        <w:t xml:space="preserve">Presentar el alcance del proyecto, </w:t>
      </w:r>
    </w:p>
    <w:p w14:paraId="562CAAA7" w14:textId="77777777" w:rsidR="009F1237" w:rsidRPr="008029F8" w:rsidRDefault="009F1237" w:rsidP="00F15094">
      <w:pPr>
        <w:pStyle w:val="Prrafodelista"/>
        <w:numPr>
          <w:ilvl w:val="0"/>
          <w:numId w:val="66"/>
        </w:numPr>
        <w:spacing w:after="0" w:line="240" w:lineRule="auto"/>
        <w:ind w:left="1843" w:right="48" w:hanging="425"/>
        <w:contextualSpacing/>
        <w:jc w:val="both"/>
        <w:rPr>
          <w:rFonts w:ascii="Work Sans" w:hAnsi="Work Sans"/>
          <w:color w:val="000000" w:themeColor="text1"/>
        </w:rPr>
      </w:pPr>
      <w:r w:rsidRPr="008029F8">
        <w:rPr>
          <w:rFonts w:ascii="Work Sans" w:hAnsi="Work Sans"/>
          <w:color w:val="000000" w:themeColor="text1"/>
        </w:rPr>
        <w:t>Identificar los usuarios beneficiados,</w:t>
      </w:r>
    </w:p>
    <w:p w14:paraId="0A9BA967" w14:textId="77777777" w:rsidR="009F1237" w:rsidRPr="008029F8" w:rsidRDefault="009F1237" w:rsidP="00F15094">
      <w:pPr>
        <w:pStyle w:val="Prrafodelista"/>
        <w:numPr>
          <w:ilvl w:val="0"/>
          <w:numId w:val="66"/>
        </w:numPr>
        <w:spacing w:after="0" w:line="240" w:lineRule="auto"/>
        <w:ind w:left="1843" w:right="48" w:hanging="425"/>
        <w:contextualSpacing/>
        <w:jc w:val="both"/>
        <w:rPr>
          <w:rFonts w:ascii="Work Sans" w:hAnsi="Work Sans"/>
          <w:color w:val="000000" w:themeColor="text1"/>
        </w:rPr>
      </w:pPr>
      <w:r w:rsidRPr="008029F8">
        <w:rPr>
          <w:rFonts w:ascii="Work Sans" w:hAnsi="Work Sans"/>
          <w:color w:val="000000" w:themeColor="text1"/>
        </w:rPr>
        <w:t xml:space="preserve">Informar sobre los beneficios y costos para los usuarios, </w:t>
      </w:r>
    </w:p>
    <w:p w14:paraId="10BE9B01" w14:textId="77777777" w:rsidR="009F1237" w:rsidRPr="008029F8" w:rsidRDefault="009F1237" w:rsidP="00F15094">
      <w:pPr>
        <w:pStyle w:val="Prrafodelista"/>
        <w:numPr>
          <w:ilvl w:val="0"/>
          <w:numId w:val="66"/>
        </w:numPr>
        <w:spacing w:after="0" w:line="240" w:lineRule="auto"/>
        <w:ind w:left="1843" w:right="48" w:hanging="425"/>
        <w:contextualSpacing/>
        <w:jc w:val="both"/>
        <w:rPr>
          <w:rFonts w:ascii="Work Sans" w:hAnsi="Work Sans"/>
          <w:color w:val="000000" w:themeColor="text1"/>
        </w:rPr>
      </w:pPr>
      <w:r w:rsidRPr="008029F8">
        <w:rPr>
          <w:rFonts w:ascii="Work Sans" w:hAnsi="Work Sans"/>
          <w:color w:val="000000" w:themeColor="text1"/>
        </w:rPr>
        <w:t>Informar sobre la Instalación de las redes internas de las viviendas de los usuarios.</w:t>
      </w:r>
    </w:p>
    <w:p w14:paraId="7B4D2CE2" w14:textId="77777777" w:rsidR="009F1237" w:rsidRPr="008029F8" w:rsidRDefault="009F1237" w:rsidP="00F15094">
      <w:pPr>
        <w:pStyle w:val="Prrafodelista"/>
        <w:numPr>
          <w:ilvl w:val="0"/>
          <w:numId w:val="66"/>
        </w:numPr>
        <w:spacing w:after="0" w:line="240" w:lineRule="auto"/>
        <w:ind w:left="1843" w:right="48" w:hanging="425"/>
        <w:contextualSpacing/>
        <w:jc w:val="both"/>
        <w:rPr>
          <w:rFonts w:ascii="Work Sans" w:hAnsi="Work Sans"/>
          <w:color w:val="000000" w:themeColor="text1"/>
        </w:rPr>
      </w:pPr>
      <w:r w:rsidRPr="008029F8">
        <w:rPr>
          <w:rFonts w:ascii="Work Sans" w:hAnsi="Work Sans"/>
          <w:color w:val="000000" w:themeColor="text1"/>
        </w:rPr>
        <w:t>Comunicar sobre la necesidad de constituir servidumbres y/o permisos de paso.</w:t>
      </w:r>
    </w:p>
    <w:p w14:paraId="5ABFCACB" w14:textId="77777777" w:rsidR="009F1237" w:rsidRPr="008029F8" w:rsidRDefault="009F1237" w:rsidP="00F15094">
      <w:pPr>
        <w:pStyle w:val="Prrafodelista"/>
        <w:numPr>
          <w:ilvl w:val="0"/>
          <w:numId w:val="66"/>
        </w:numPr>
        <w:spacing w:after="0" w:line="240" w:lineRule="auto"/>
        <w:ind w:left="1843" w:right="48" w:hanging="425"/>
        <w:contextualSpacing/>
        <w:jc w:val="both"/>
        <w:rPr>
          <w:rFonts w:ascii="Work Sans" w:hAnsi="Work Sans"/>
          <w:color w:val="000000" w:themeColor="text1"/>
        </w:rPr>
      </w:pPr>
      <w:r w:rsidRPr="008029F8">
        <w:rPr>
          <w:rFonts w:ascii="Work Sans" w:hAnsi="Work Sans"/>
          <w:color w:val="000000" w:themeColor="text1"/>
        </w:rPr>
        <w:t xml:space="preserve">Comunicar sobre la necesidad de licencias y/o permisos ambientales y/o planes de aprovechamiento forestal, </w:t>
      </w:r>
    </w:p>
    <w:p w14:paraId="0AD3AEC8" w14:textId="77777777" w:rsidR="009F1237" w:rsidRPr="008029F8" w:rsidRDefault="009F1237" w:rsidP="00F15094">
      <w:pPr>
        <w:pStyle w:val="Prrafodelista"/>
        <w:numPr>
          <w:ilvl w:val="0"/>
          <w:numId w:val="66"/>
        </w:numPr>
        <w:spacing w:after="0" w:line="240" w:lineRule="auto"/>
        <w:ind w:left="1843" w:right="48" w:hanging="425"/>
        <w:contextualSpacing/>
        <w:jc w:val="both"/>
        <w:rPr>
          <w:rFonts w:ascii="Work Sans" w:hAnsi="Work Sans"/>
          <w:color w:val="000000" w:themeColor="text1"/>
        </w:rPr>
      </w:pPr>
      <w:r w:rsidRPr="008029F8">
        <w:rPr>
          <w:rFonts w:ascii="Work Sans" w:hAnsi="Work Sans"/>
          <w:color w:val="000000" w:themeColor="text1"/>
        </w:rPr>
        <w:t xml:space="preserve">Comunicar sobre la necesidad de consulta previa, si se requiere.  </w:t>
      </w:r>
    </w:p>
    <w:p w14:paraId="75E4EABF" w14:textId="0DC9066D" w:rsidR="009F1237" w:rsidRPr="008029F8" w:rsidRDefault="009F1237" w:rsidP="00F15094">
      <w:pPr>
        <w:pStyle w:val="Prrafodelista"/>
        <w:numPr>
          <w:ilvl w:val="0"/>
          <w:numId w:val="66"/>
        </w:numPr>
        <w:spacing w:after="0" w:line="240" w:lineRule="auto"/>
        <w:ind w:left="1843" w:right="48" w:hanging="425"/>
        <w:contextualSpacing/>
        <w:jc w:val="both"/>
        <w:rPr>
          <w:rFonts w:ascii="Work Sans" w:hAnsi="Work Sans"/>
          <w:color w:val="000000" w:themeColor="text1"/>
        </w:rPr>
      </w:pPr>
      <w:r w:rsidRPr="008029F8">
        <w:rPr>
          <w:rFonts w:ascii="Work Sans" w:hAnsi="Work Sans"/>
          <w:color w:val="000000" w:themeColor="text1"/>
        </w:rPr>
        <w:t xml:space="preserve">Comunicar sobre la existencia de zonas de alto riesgo en la zona del proyecto, si son detectadas por </w:t>
      </w:r>
      <w:r w:rsidRPr="008029F8">
        <w:rPr>
          <w:rFonts w:ascii="Work Sans" w:hAnsi="Work Sans"/>
          <w:b/>
          <w:color w:val="000000" w:themeColor="text1"/>
        </w:rPr>
        <w:t xml:space="preserve">EL </w:t>
      </w:r>
      <w:r w:rsidR="003C7E25" w:rsidRPr="008029F8">
        <w:rPr>
          <w:rFonts w:ascii="Work Sans" w:hAnsi="Work Sans"/>
          <w:b/>
          <w:color w:val="000000" w:themeColor="text1"/>
        </w:rPr>
        <w:t>OPERADOR</w:t>
      </w:r>
      <w:r w:rsidR="00050E9F" w:rsidRPr="008029F8">
        <w:rPr>
          <w:rFonts w:ascii="Work Sans" w:hAnsi="Work Sans"/>
          <w:color w:val="000000" w:themeColor="text1"/>
        </w:rPr>
        <w:t xml:space="preserve"> </w:t>
      </w:r>
      <w:r w:rsidRPr="008029F8">
        <w:rPr>
          <w:rFonts w:ascii="Work Sans" w:hAnsi="Work Sans"/>
          <w:color w:val="000000" w:themeColor="text1"/>
        </w:rPr>
        <w:t xml:space="preserve">y su incidencia sobre los usuarios. </w:t>
      </w:r>
    </w:p>
    <w:p w14:paraId="6A0E9526" w14:textId="28C42B36" w:rsidR="009F1237" w:rsidRPr="008029F8" w:rsidRDefault="009F1237" w:rsidP="00F15094">
      <w:pPr>
        <w:pStyle w:val="Prrafodelista"/>
        <w:numPr>
          <w:ilvl w:val="0"/>
          <w:numId w:val="66"/>
        </w:numPr>
        <w:spacing w:after="0" w:line="240" w:lineRule="auto"/>
        <w:ind w:left="1843" w:right="48" w:hanging="425"/>
        <w:contextualSpacing/>
        <w:jc w:val="both"/>
        <w:rPr>
          <w:rFonts w:ascii="Work Sans" w:hAnsi="Work Sans"/>
          <w:color w:val="000000" w:themeColor="text1"/>
        </w:rPr>
      </w:pPr>
      <w:r w:rsidRPr="008029F8">
        <w:rPr>
          <w:rFonts w:ascii="Work Sans" w:hAnsi="Work Sans"/>
          <w:color w:val="000000" w:themeColor="text1"/>
        </w:rPr>
        <w:t>Informar las zonas de Instalación y anunciar la fecha programada para el inicio de</w:t>
      </w:r>
      <w:r w:rsidR="00A26C24" w:rsidRPr="008029F8">
        <w:rPr>
          <w:rFonts w:ascii="Work Sans" w:hAnsi="Work Sans"/>
          <w:color w:val="000000" w:themeColor="text1"/>
        </w:rPr>
        <w:t xml:space="preserve"> la construcción de la infraestructura eléctrica </w:t>
      </w:r>
      <w:r w:rsidRPr="008029F8">
        <w:rPr>
          <w:rFonts w:ascii="Work Sans" w:hAnsi="Work Sans"/>
          <w:color w:val="000000" w:themeColor="text1"/>
        </w:rPr>
        <w:t xml:space="preserve">del respectivo proyecto. </w:t>
      </w:r>
    </w:p>
    <w:p w14:paraId="4C7CC512" w14:textId="77777777" w:rsidR="009F1237" w:rsidRPr="008029F8" w:rsidRDefault="009F1237" w:rsidP="00F15094">
      <w:pPr>
        <w:pStyle w:val="Prrafodelista"/>
        <w:numPr>
          <w:ilvl w:val="0"/>
          <w:numId w:val="66"/>
        </w:numPr>
        <w:spacing w:after="0" w:line="240" w:lineRule="auto"/>
        <w:ind w:left="1843" w:right="48" w:hanging="425"/>
        <w:contextualSpacing/>
        <w:jc w:val="both"/>
        <w:rPr>
          <w:rFonts w:ascii="Work Sans" w:hAnsi="Work Sans"/>
          <w:color w:val="000000" w:themeColor="text1"/>
        </w:rPr>
      </w:pPr>
      <w:r w:rsidRPr="008029F8">
        <w:rPr>
          <w:rFonts w:ascii="Work Sans" w:hAnsi="Work Sans"/>
          <w:color w:val="000000" w:themeColor="text1"/>
        </w:rPr>
        <w:t xml:space="preserve">Indicar los contactos a los que podrá acudir la comunidad para resolver solicitudes e inquietudes en general, o quejas sobre el desarrollo de la Instalación y del proyecto en general. </w:t>
      </w:r>
    </w:p>
    <w:p w14:paraId="69A11D73" w14:textId="77777777" w:rsidR="009F1237" w:rsidRPr="008029F8" w:rsidRDefault="009F1237" w:rsidP="003505D6">
      <w:pPr>
        <w:spacing w:after="0" w:line="240" w:lineRule="auto"/>
        <w:ind w:left="1418" w:right="48"/>
        <w:contextualSpacing/>
        <w:jc w:val="both"/>
        <w:rPr>
          <w:rFonts w:ascii="Work Sans" w:hAnsi="Work Sans"/>
          <w:color w:val="000000" w:themeColor="text1"/>
        </w:rPr>
      </w:pPr>
    </w:p>
    <w:p w14:paraId="5D2DE0C3" w14:textId="77777777" w:rsidR="009F1237" w:rsidRPr="008029F8" w:rsidRDefault="009F1237" w:rsidP="003505D6">
      <w:pPr>
        <w:spacing w:after="0" w:line="240" w:lineRule="auto"/>
        <w:ind w:right="48"/>
        <w:contextualSpacing/>
        <w:jc w:val="both"/>
        <w:rPr>
          <w:rFonts w:ascii="Work Sans" w:hAnsi="Work Sans"/>
          <w:color w:val="000000" w:themeColor="text1"/>
        </w:rPr>
      </w:pPr>
    </w:p>
    <w:p w14:paraId="4414827D" w14:textId="2249D9CB" w:rsidR="009F1237" w:rsidRPr="008029F8" w:rsidRDefault="2B42B501" w:rsidP="6CD5A311">
      <w:pPr>
        <w:pStyle w:val="Prrafodelista"/>
        <w:numPr>
          <w:ilvl w:val="3"/>
          <w:numId w:val="36"/>
        </w:numPr>
        <w:spacing w:after="0" w:line="240" w:lineRule="auto"/>
        <w:ind w:left="709" w:right="48"/>
        <w:contextualSpacing/>
        <w:jc w:val="both"/>
        <w:rPr>
          <w:rFonts w:ascii="Work Sans" w:hAnsi="Work Sans"/>
          <w:color w:val="000000" w:themeColor="text1"/>
        </w:rPr>
      </w:pPr>
      <w:r w:rsidRPr="008029F8">
        <w:rPr>
          <w:rFonts w:ascii="Work Sans" w:hAnsi="Work Sans"/>
          <w:color w:val="000000" w:themeColor="text1"/>
        </w:rPr>
        <w:t xml:space="preserve">Suscribir </w:t>
      </w:r>
      <w:r w:rsidR="44805F63" w:rsidRPr="008029F8">
        <w:rPr>
          <w:rFonts w:ascii="Work Sans" w:hAnsi="Work Sans"/>
          <w:color w:val="000000" w:themeColor="text1"/>
        </w:rPr>
        <w:t xml:space="preserve">el </w:t>
      </w:r>
      <w:r w:rsidRPr="008029F8">
        <w:rPr>
          <w:rFonts w:ascii="Work Sans" w:hAnsi="Work Sans"/>
          <w:color w:val="000000" w:themeColor="text1"/>
        </w:rPr>
        <w:t xml:space="preserve">Acta de terminación de </w:t>
      </w:r>
      <w:r w:rsidR="00CE6986" w:rsidRPr="008029F8">
        <w:rPr>
          <w:rFonts w:ascii="Work Sans" w:hAnsi="Work Sans"/>
          <w:color w:val="000000" w:themeColor="text1"/>
        </w:rPr>
        <w:t xml:space="preserve">las actividades previas a </w:t>
      </w:r>
      <w:r w:rsidRPr="008029F8">
        <w:rPr>
          <w:rFonts w:ascii="Work Sans" w:hAnsi="Work Sans"/>
          <w:color w:val="000000" w:themeColor="text1"/>
        </w:rPr>
        <w:t xml:space="preserve">la </w:t>
      </w:r>
      <w:r w:rsidR="00CE6986" w:rsidRPr="008029F8">
        <w:rPr>
          <w:rFonts w:ascii="Work Sans" w:hAnsi="Work Sans"/>
          <w:color w:val="000000" w:themeColor="text1"/>
        </w:rPr>
        <w:t>contratación y contratación</w:t>
      </w:r>
      <w:r w:rsidRPr="008029F8">
        <w:rPr>
          <w:rFonts w:ascii="Work Sans" w:hAnsi="Work Sans"/>
          <w:color w:val="000000" w:themeColor="text1"/>
        </w:rPr>
        <w:t xml:space="preserve"> una vez se cumplan las condiciones indicadas en el presente contrato y se hayan realizado la totalidad de las actividades previstas</w:t>
      </w:r>
      <w:r w:rsidR="00E907EC" w:rsidRPr="008029F8">
        <w:rPr>
          <w:rFonts w:ascii="Work Sans" w:hAnsi="Work Sans"/>
          <w:color w:val="000000" w:themeColor="text1"/>
        </w:rPr>
        <w:t xml:space="preserve"> para esta etapa</w:t>
      </w:r>
      <w:r w:rsidRPr="008029F8">
        <w:rPr>
          <w:rFonts w:ascii="Work Sans" w:hAnsi="Work Sans"/>
          <w:color w:val="000000" w:themeColor="text1"/>
        </w:rPr>
        <w:t xml:space="preserve"> en el Anexo No 2</w:t>
      </w:r>
      <w:r w:rsidR="353801FD" w:rsidRPr="008029F8">
        <w:rPr>
          <w:rFonts w:ascii="Work Sans" w:hAnsi="Work Sans"/>
          <w:color w:val="000000" w:themeColor="text1"/>
        </w:rPr>
        <w:t>- Cronograma</w:t>
      </w:r>
      <w:r w:rsidR="002B6C44" w:rsidRPr="008029F8">
        <w:rPr>
          <w:rFonts w:ascii="Work Sans" w:hAnsi="Work Sans"/>
          <w:color w:val="000000" w:themeColor="text1"/>
        </w:rPr>
        <w:t>,</w:t>
      </w:r>
      <w:r w:rsidR="353801FD" w:rsidRPr="008029F8">
        <w:rPr>
          <w:rFonts w:ascii="Work Sans" w:hAnsi="Work Sans"/>
          <w:color w:val="000000" w:themeColor="text1"/>
        </w:rPr>
        <w:t xml:space="preserve"> </w:t>
      </w:r>
      <w:r w:rsidRPr="008029F8">
        <w:rPr>
          <w:rFonts w:ascii="Work Sans" w:hAnsi="Work Sans"/>
          <w:color w:val="000000" w:themeColor="text1"/>
        </w:rPr>
        <w:t xml:space="preserve">que deberá ser suscrita entre </w:t>
      </w:r>
      <w:r w:rsidRPr="008029F8">
        <w:rPr>
          <w:rFonts w:ascii="Work Sans" w:hAnsi="Work Sans"/>
          <w:b/>
          <w:bCs/>
          <w:color w:val="000000" w:themeColor="text1"/>
        </w:rPr>
        <w:t xml:space="preserve">EL </w:t>
      </w:r>
      <w:r w:rsidR="64109207" w:rsidRPr="008029F8">
        <w:rPr>
          <w:rFonts w:ascii="Work Sans" w:hAnsi="Work Sans"/>
          <w:b/>
          <w:bCs/>
          <w:color w:val="000000" w:themeColor="text1"/>
        </w:rPr>
        <w:t>OPERADOR</w:t>
      </w:r>
      <w:r w:rsidRPr="008029F8">
        <w:rPr>
          <w:rFonts w:ascii="Work Sans" w:hAnsi="Work Sans"/>
          <w:b/>
          <w:bCs/>
          <w:color w:val="000000" w:themeColor="text1"/>
        </w:rPr>
        <w:t>,</w:t>
      </w:r>
      <w:r w:rsidR="39233C27" w:rsidRPr="008029F8">
        <w:rPr>
          <w:rFonts w:ascii="Work Sans" w:hAnsi="Work Sans"/>
          <w:color w:val="000000" w:themeColor="text1"/>
        </w:rPr>
        <w:t xml:space="preserve"> el </w:t>
      </w:r>
      <w:r w:rsidR="39233C27" w:rsidRPr="008029F8">
        <w:rPr>
          <w:rFonts w:ascii="Work Sans" w:hAnsi="Work Sans"/>
          <w:b/>
          <w:bCs/>
          <w:color w:val="000000" w:themeColor="text1"/>
        </w:rPr>
        <w:t>CONTRATISTA DERIVADO</w:t>
      </w:r>
      <w:r w:rsidR="39233C27" w:rsidRPr="008029F8">
        <w:rPr>
          <w:rFonts w:ascii="Work Sans" w:hAnsi="Work Sans"/>
          <w:color w:val="000000" w:themeColor="text1"/>
        </w:rPr>
        <w:t>,</w:t>
      </w:r>
      <w:r w:rsidRPr="008029F8">
        <w:rPr>
          <w:rFonts w:ascii="Work Sans" w:hAnsi="Work Sans"/>
          <w:color w:val="000000" w:themeColor="text1"/>
        </w:rPr>
        <w:t xml:space="preserve"> el </w:t>
      </w:r>
      <w:r w:rsidRPr="008029F8">
        <w:rPr>
          <w:rFonts w:ascii="Work Sans" w:hAnsi="Work Sans"/>
          <w:b/>
          <w:bCs/>
          <w:color w:val="000000" w:themeColor="text1"/>
        </w:rPr>
        <w:t xml:space="preserve">INTERVENTOR Y </w:t>
      </w:r>
      <w:r w:rsidR="7329FD6E" w:rsidRPr="008029F8">
        <w:rPr>
          <w:rFonts w:ascii="Work Sans" w:hAnsi="Work Sans"/>
          <w:b/>
          <w:bCs/>
          <w:color w:val="000000" w:themeColor="text1"/>
        </w:rPr>
        <w:t xml:space="preserve">EL </w:t>
      </w:r>
      <w:r w:rsidR="00AD234C" w:rsidRPr="008029F8">
        <w:rPr>
          <w:rFonts w:ascii="Work Sans" w:hAnsi="Work Sans"/>
          <w:b/>
          <w:bCs/>
          <w:color w:val="000000" w:themeColor="text1"/>
        </w:rPr>
        <w:t>SUPERVISOR</w:t>
      </w:r>
      <w:r w:rsidRPr="008029F8">
        <w:rPr>
          <w:rFonts w:ascii="Work Sans" w:hAnsi="Work Sans"/>
          <w:b/>
          <w:bCs/>
          <w:color w:val="000000" w:themeColor="text1"/>
        </w:rPr>
        <w:t>.</w:t>
      </w:r>
      <w:r w:rsidRPr="008029F8">
        <w:rPr>
          <w:rFonts w:ascii="Work Sans" w:hAnsi="Work Sans"/>
          <w:color w:val="000000" w:themeColor="text1"/>
        </w:rPr>
        <w:t xml:space="preserve"> Dicha acta deberá tener como anexo mínimo los siguientes documentos:</w:t>
      </w:r>
    </w:p>
    <w:p w14:paraId="61DED398" w14:textId="77777777" w:rsidR="009F1237" w:rsidRPr="008029F8" w:rsidRDefault="009F1237" w:rsidP="003505D6">
      <w:pPr>
        <w:pStyle w:val="Prrafodelista"/>
        <w:spacing w:after="0" w:line="240" w:lineRule="auto"/>
        <w:ind w:right="48"/>
        <w:rPr>
          <w:rFonts w:ascii="Work Sans" w:hAnsi="Work Sans"/>
          <w:color w:val="000000" w:themeColor="text1"/>
        </w:rPr>
      </w:pPr>
    </w:p>
    <w:p w14:paraId="3C68546C" w14:textId="77777777" w:rsidR="009F1237" w:rsidRPr="008029F8" w:rsidRDefault="009F1237" w:rsidP="00F15094">
      <w:pPr>
        <w:pStyle w:val="Prrafodelista"/>
        <w:numPr>
          <w:ilvl w:val="1"/>
          <w:numId w:val="2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Acta de verificación de Usuarios.</w:t>
      </w:r>
    </w:p>
    <w:p w14:paraId="097B83C9" w14:textId="77777777" w:rsidR="009F1237" w:rsidRPr="008029F8" w:rsidRDefault="009F1237" w:rsidP="00F15094">
      <w:pPr>
        <w:pStyle w:val="Prrafodelista"/>
        <w:numPr>
          <w:ilvl w:val="1"/>
          <w:numId w:val="2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Aprobación del cronograma de instalación.</w:t>
      </w:r>
    </w:p>
    <w:p w14:paraId="627B739C" w14:textId="77777777" w:rsidR="009F1237" w:rsidRPr="008029F8" w:rsidRDefault="009F1237" w:rsidP="00F15094">
      <w:pPr>
        <w:pStyle w:val="Prrafodelista"/>
        <w:numPr>
          <w:ilvl w:val="1"/>
          <w:numId w:val="2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Documentación de la gestión para la obtención de Licencias y Permisos (si aplica)</w:t>
      </w:r>
    </w:p>
    <w:p w14:paraId="350F0D5A" w14:textId="77777777" w:rsidR="009F1237" w:rsidRPr="008029F8" w:rsidRDefault="009F1237" w:rsidP="00F15094">
      <w:pPr>
        <w:pStyle w:val="Prrafodelista"/>
        <w:numPr>
          <w:ilvl w:val="1"/>
          <w:numId w:val="2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Documentación de servidumbres y/o permisos de paso (si aplica)</w:t>
      </w:r>
    </w:p>
    <w:p w14:paraId="1D7FFBD5" w14:textId="77777777" w:rsidR="009F1237" w:rsidRPr="008029F8" w:rsidRDefault="009F1237" w:rsidP="00F15094">
      <w:pPr>
        <w:pStyle w:val="Prrafodelista"/>
        <w:numPr>
          <w:ilvl w:val="1"/>
          <w:numId w:val="2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Documentación de la gestión social del proyecto</w:t>
      </w:r>
    </w:p>
    <w:p w14:paraId="51ECCE74" w14:textId="77777777" w:rsidR="009F1237" w:rsidRPr="008029F8" w:rsidRDefault="009F1237" w:rsidP="00F15094">
      <w:pPr>
        <w:pStyle w:val="Prrafodelista"/>
        <w:numPr>
          <w:ilvl w:val="1"/>
          <w:numId w:val="2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Actas de capacitación de usuarios</w:t>
      </w:r>
    </w:p>
    <w:p w14:paraId="370097B0" w14:textId="77777777" w:rsidR="00B770DC" w:rsidRPr="008029F8" w:rsidRDefault="009F1237" w:rsidP="00F15094">
      <w:pPr>
        <w:pStyle w:val="Prrafodelista"/>
        <w:numPr>
          <w:ilvl w:val="1"/>
          <w:numId w:val="2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Carta del IPSE con la aprobación de los usuarios sustituidos (cuando aplique).</w:t>
      </w:r>
      <w:bookmarkStart w:id="24" w:name="_Hlk149122300"/>
    </w:p>
    <w:p w14:paraId="6B7A4BEF" w14:textId="77777777" w:rsidR="00B770DC" w:rsidRPr="008029F8" w:rsidRDefault="00B770DC" w:rsidP="00B770DC">
      <w:pPr>
        <w:spacing w:after="0" w:line="240" w:lineRule="auto"/>
        <w:ind w:right="48"/>
        <w:contextualSpacing/>
        <w:jc w:val="both"/>
        <w:rPr>
          <w:rFonts w:ascii="Work Sans" w:hAnsi="Work Sans"/>
          <w:color w:val="000000" w:themeColor="text1"/>
        </w:rPr>
      </w:pPr>
    </w:p>
    <w:p w14:paraId="1B27F143" w14:textId="20C36CCA" w:rsidR="003B2CB8" w:rsidRPr="008029F8" w:rsidRDefault="00B770DC" w:rsidP="00B770DC">
      <w:pPr>
        <w:spacing w:after="0" w:line="240" w:lineRule="auto"/>
        <w:ind w:right="48"/>
        <w:contextualSpacing/>
        <w:jc w:val="both"/>
        <w:rPr>
          <w:rFonts w:ascii="Work Sans" w:hAnsi="Work Sans"/>
          <w:color w:val="000000" w:themeColor="text1"/>
        </w:rPr>
      </w:pPr>
      <w:r w:rsidRPr="008029F8">
        <w:rPr>
          <w:rFonts w:ascii="Work Sans" w:hAnsi="Work Sans"/>
          <w:b/>
          <w:color w:val="000000" w:themeColor="text1"/>
          <w:u w:val="single"/>
        </w:rPr>
        <w:t xml:space="preserve">PARÁGRAFO 1: </w:t>
      </w:r>
      <w:r w:rsidR="009F1237" w:rsidRPr="008029F8">
        <w:rPr>
          <w:rFonts w:ascii="Work Sans" w:hAnsi="Work Sans"/>
          <w:color w:val="000000" w:themeColor="text1"/>
        </w:rPr>
        <w:t xml:space="preserve">En el evento en </w:t>
      </w:r>
      <w:r w:rsidR="006277CA" w:rsidRPr="008029F8">
        <w:rPr>
          <w:rFonts w:ascii="Work Sans" w:hAnsi="Work Sans"/>
          <w:color w:val="000000" w:themeColor="text1"/>
        </w:rPr>
        <w:t xml:space="preserve">el </w:t>
      </w:r>
      <w:r w:rsidR="009F1237" w:rsidRPr="008029F8">
        <w:rPr>
          <w:rFonts w:ascii="Work Sans" w:hAnsi="Work Sans"/>
          <w:color w:val="000000" w:themeColor="text1"/>
        </w:rPr>
        <w:t xml:space="preserve">que </w:t>
      </w:r>
      <w:r w:rsidR="00892989" w:rsidRPr="008029F8">
        <w:rPr>
          <w:rFonts w:ascii="Work Sans" w:hAnsi="Work Sans"/>
          <w:color w:val="000000" w:themeColor="text1"/>
        </w:rPr>
        <w:t xml:space="preserve">la Etapa 1 de la Fase I </w:t>
      </w:r>
      <w:r w:rsidR="009F1237" w:rsidRPr="008029F8">
        <w:rPr>
          <w:rFonts w:ascii="Work Sans" w:hAnsi="Work Sans"/>
          <w:color w:val="000000" w:themeColor="text1"/>
        </w:rPr>
        <w:t>termine como consecuencia de la ocurrencia de cualquiera de las causales previstas para la terminación anticipada de este contrato,</w:t>
      </w:r>
      <w:r w:rsidR="007413F2" w:rsidRPr="008029F8">
        <w:rPr>
          <w:rFonts w:ascii="Work Sans" w:hAnsi="Work Sans"/>
          <w:color w:val="000000" w:themeColor="text1"/>
        </w:rPr>
        <w:t xml:space="preserve"> </w:t>
      </w:r>
      <w:r w:rsidR="001D1DDF" w:rsidRPr="008029F8">
        <w:rPr>
          <w:rFonts w:ascii="Work Sans" w:hAnsi="Work Sans"/>
          <w:color w:val="000000" w:themeColor="text1"/>
        </w:rPr>
        <w:t xml:space="preserve">deberá constar en la respectiva acta. </w:t>
      </w:r>
    </w:p>
    <w:bookmarkEnd w:id="24"/>
    <w:p w14:paraId="7C1FF07F" w14:textId="77777777" w:rsidR="009A0BAB" w:rsidRPr="008029F8" w:rsidRDefault="009A0BAB" w:rsidP="00B770DC">
      <w:pPr>
        <w:spacing w:after="0" w:line="240" w:lineRule="auto"/>
        <w:ind w:right="48"/>
        <w:jc w:val="both"/>
        <w:rPr>
          <w:rFonts w:ascii="Work Sans" w:hAnsi="Work Sans"/>
          <w:color w:val="000000" w:themeColor="text1"/>
        </w:rPr>
      </w:pPr>
    </w:p>
    <w:p w14:paraId="0C2F05D3" w14:textId="787E76EA" w:rsidR="007413F2" w:rsidRPr="008029F8" w:rsidRDefault="007413F2" w:rsidP="003505D6">
      <w:pPr>
        <w:spacing w:after="0" w:line="240" w:lineRule="auto"/>
        <w:ind w:right="48"/>
        <w:contextualSpacing/>
        <w:jc w:val="both"/>
        <w:rPr>
          <w:rFonts w:ascii="Work Sans" w:hAnsi="Work Sans"/>
          <w:color w:val="000000" w:themeColor="text1"/>
        </w:rPr>
      </w:pPr>
      <w:r w:rsidRPr="008029F8">
        <w:rPr>
          <w:rFonts w:ascii="Work Sans" w:hAnsi="Work Sans"/>
          <w:b/>
          <w:color w:val="000000" w:themeColor="text1"/>
        </w:rPr>
        <w:t>C</w:t>
      </w:r>
      <w:r w:rsidRPr="008029F8">
        <w:rPr>
          <w:rFonts w:ascii="Work Sans" w:hAnsi="Work Sans"/>
          <w:b/>
          <w:color w:val="000000" w:themeColor="text1"/>
          <w:u w:val="single"/>
        </w:rPr>
        <w:t xml:space="preserve">LÁUSULA DÉCIMA QUINTA: </w:t>
      </w:r>
      <w:r w:rsidRPr="008029F8">
        <w:rPr>
          <w:rFonts w:ascii="Work Sans" w:hAnsi="Work Sans"/>
          <w:color w:val="000000" w:themeColor="text1"/>
        </w:rPr>
        <w:t xml:space="preserve">Con la suscripción del presente Contrato </w:t>
      </w:r>
      <w:r w:rsidR="003E52C4" w:rsidRPr="008029F8">
        <w:rPr>
          <w:rFonts w:ascii="Work Sans" w:hAnsi="Work Sans"/>
          <w:b/>
          <w:color w:val="000000" w:themeColor="text1"/>
        </w:rPr>
        <w:t xml:space="preserve">EL </w:t>
      </w:r>
      <w:r w:rsidR="003C7E25" w:rsidRPr="008029F8">
        <w:rPr>
          <w:rFonts w:ascii="Work Sans" w:hAnsi="Work Sans"/>
          <w:b/>
          <w:bCs/>
          <w:color w:val="000000" w:themeColor="text1"/>
        </w:rPr>
        <w:t>OPERADOR</w:t>
      </w:r>
      <w:r w:rsidR="00D00710" w:rsidRPr="008029F8">
        <w:rPr>
          <w:rFonts w:ascii="Work Sans" w:hAnsi="Work Sans"/>
          <w:b/>
          <w:color w:val="000000" w:themeColor="text1"/>
        </w:rPr>
        <w:t xml:space="preserve"> </w:t>
      </w:r>
      <w:r w:rsidRPr="008029F8">
        <w:rPr>
          <w:rFonts w:ascii="Work Sans" w:hAnsi="Work Sans"/>
          <w:color w:val="000000" w:themeColor="text1"/>
        </w:rPr>
        <w:t>declara</w:t>
      </w:r>
      <w:r w:rsidRPr="008029F8">
        <w:rPr>
          <w:rFonts w:ascii="Work Sans" w:hAnsi="Work Sans"/>
          <w:b/>
          <w:color w:val="000000" w:themeColor="text1"/>
        </w:rPr>
        <w:t xml:space="preserve"> </w:t>
      </w:r>
      <w:r w:rsidRPr="008029F8">
        <w:rPr>
          <w:rFonts w:ascii="Work Sans" w:hAnsi="Work Sans"/>
          <w:color w:val="000000" w:themeColor="text1"/>
        </w:rPr>
        <w:t xml:space="preserve">que acepta en su totalidad los </w:t>
      </w:r>
      <w:r w:rsidR="4809A240" w:rsidRPr="008029F8">
        <w:rPr>
          <w:rFonts w:ascii="Work Sans" w:hAnsi="Work Sans"/>
          <w:color w:val="000000" w:themeColor="text1"/>
        </w:rPr>
        <w:t>d</w:t>
      </w:r>
      <w:r w:rsidR="5DBF7BF1" w:rsidRPr="008029F8">
        <w:rPr>
          <w:rFonts w:ascii="Work Sans" w:hAnsi="Work Sans"/>
          <w:color w:val="000000" w:themeColor="text1"/>
        </w:rPr>
        <w:t>iseños</w:t>
      </w:r>
      <w:r w:rsidRPr="008029F8">
        <w:rPr>
          <w:rFonts w:ascii="Work Sans" w:hAnsi="Work Sans"/>
          <w:color w:val="000000" w:themeColor="text1"/>
        </w:rPr>
        <w:t xml:space="preserve">, especificaciones y </w:t>
      </w:r>
      <w:r w:rsidR="5DBF7BF1" w:rsidRPr="008029F8">
        <w:rPr>
          <w:rFonts w:ascii="Work Sans" w:hAnsi="Work Sans"/>
          <w:color w:val="000000" w:themeColor="text1"/>
        </w:rPr>
        <w:t>presupuesto</w:t>
      </w:r>
      <w:r w:rsidRPr="008029F8">
        <w:rPr>
          <w:rFonts w:ascii="Work Sans" w:hAnsi="Work Sans"/>
          <w:color w:val="000000" w:themeColor="text1"/>
        </w:rPr>
        <w:t xml:space="preserve">, que fueron realizados para la aprobación del Proyecto en el CAFAZNI. En tal virtud, renuncia expresamente a cualquier reclamación, judicial o extrajudicial, derivada de diferencias entre el </w:t>
      </w:r>
      <w:r w:rsidR="4809A240" w:rsidRPr="008029F8">
        <w:rPr>
          <w:rFonts w:ascii="Work Sans" w:hAnsi="Work Sans"/>
          <w:color w:val="000000" w:themeColor="text1"/>
        </w:rPr>
        <w:t>d</w:t>
      </w:r>
      <w:r w:rsidR="5DBF7BF1" w:rsidRPr="008029F8">
        <w:rPr>
          <w:rFonts w:ascii="Work Sans" w:hAnsi="Work Sans"/>
          <w:color w:val="000000" w:themeColor="text1"/>
        </w:rPr>
        <w:t>iseño</w:t>
      </w:r>
      <w:r w:rsidRPr="008029F8">
        <w:rPr>
          <w:rFonts w:ascii="Work Sans" w:hAnsi="Work Sans"/>
          <w:color w:val="000000" w:themeColor="text1"/>
        </w:rPr>
        <w:t>, especificaciones y presupuesto y el cumplimiento de sus obligaciones pactadas en el presente Contrato</w:t>
      </w:r>
      <w:r w:rsidR="00DE3C5B" w:rsidRPr="008029F8">
        <w:rPr>
          <w:rFonts w:ascii="Work Sans" w:hAnsi="Work Sans"/>
          <w:color w:val="000000" w:themeColor="text1"/>
        </w:rPr>
        <w:t>.</w:t>
      </w:r>
    </w:p>
    <w:p w14:paraId="64B292C2" w14:textId="77777777" w:rsidR="00C00594" w:rsidRPr="008029F8" w:rsidRDefault="00C00594" w:rsidP="003505D6">
      <w:pPr>
        <w:pStyle w:val="Prrafodelista"/>
        <w:spacing w:after="0" w:line="240" w:lineRule="auto"/>
        <w:ind w:right="48"/>
        <w:jc w:val="both"/>
        <w:rPr>
          <w:rFonts w:ascii="Work Sans" w:hAnsi="Work Sans"/>
          <w:color w:val="000000" w:themeColor="text1"/>
        </w:rPr>
      </w:pPr>
    </w:p>
    <w:p w14:paraId="38D705C9" w14:textId="06351618" w:rsidR="009D096C" w:rsidRPr="008029F8" w:rsidRDefault="008660B3" w:rsidP="003505D6">
      <w:pPr>
        <w:spacing w:after="0" w:line="240" w:lineRule="auto"/>
        <w:ind w:right="48"/>
        <w:contextualSpacing/>
        <w:jc w:val="both"/>
        <w:rPr>
          <w:rFonts w:ascii="Work Sans" w:hAnsi="Work Sans"/>
          <w:color w:val="000000" w:themeColor="text1"/>
        </w:rPr>
      </w:pPr>
      <w:bookmarkStart w:id="25" w:name="_Hlk149122896"/>
      <w:r w:rsidRPr="008029F8">
        <w:rPr>
          <w:rFonts w:ascii="Work Sans" w:hAnsi="Work Sans"/>
          <w:b/>
          <w:color w:val="000000" w:themeColor="text1"/>
          <w:u w:val="single"/>
        </w:rPr>
        <w:t>CL</w:t>
      </w:r>
      <w:r w:rsidR="00D00710" w:rsidRPr="008029F8">
        <w:rPr>
          <w:rFonts w:ascii="Work Sans" w:hAnsi="Work Sans"/>
          <w:b/>
          <w:color w:val="000000" w:themeColor="text1"/>
          <w:u w:val="single"/>
        </w:rPr>
        <w:t>Á</w:t>
      </w:r>
      <w:r w:rsidRPr="008029F8">
        <w:rPr>
          <w:rFonts w:ascii="Work Sans" w:hAnsi="Work Sans"/>
          <w:b/>
          <w:color w:val="000000" w:themeColor="text1"/>
          <w:u w:val="single"/>
        </w:rPr>
        <w:t>USULA D</w:t>
      </w:r>
      <w:r w:rsidR="001B5B84" w:rsidRPr="008029F8">
        <w:rPr>
          <w:rFonts w:ascii="Work Sans" w:hAnsi="Work Sans"/>
          <w:b/>
          <w:color w:val="000000" w:themeColor="text1"/>
          <w:u w:val="single"/>
        </w:rPr>
        <w:t>É</w:t>
      </w:r>
      <w:r w:rsidRPr="008029F8">
        <w:rPr>
          <w:rFonts w:ascii="Work Sans" w:hAnsi="Work Sans"/>
          <w:b/>
          <w:color w:val="000000" w:themeColor="text1"/>
          <w:u w:val="single"/>
        </w:rPr>
        <w:t xml:space="preserve">CIMA </w:t>
      </w:r>
      <w:r w:rsidR="00D00710" w:rsidRPr="008029F8">
        <w:rPr>
          <w:rFonts w:ascii="Work Sans" w:hAnsi="Work Sans"/>
          <w:b/>
          <w:color w:val="000000" w:themeColor="text1"/>
          <w:u w:val="single"/>
        </w:rPr>
        <w:t xml:space="preserve">SEXTA </w:t>
      </w:r>
      <w:r w:rsidRPr="008029F8">
        <w:rPr>
          <w:rFonts w:ascii="Work Sans" w:hAnsi="Work Sans"/>
          <w:b/>
          <w:color w:val="000000" w:themeColor="text1"/>
          <w:u w:val="single"/>
        </w:rPr>
        <w:t xml:space="preserve">- </w:t>
      </w:r>
      <w:bookmarkStart w:id="26" w:name="_Hlk149568410"/>
      <w:r w:rsidR="005E21D9" w:rsidRPr="008029F8">
        <w:rPr>
          <w:rFonts w:ascii="Work Sans" w:hAnsi="Work Sans"/>
          <w:b/>
          <w:color w:val="000000" w:themeColor="text1"/>
          <w:u w:val="single"/>
        </w:rPr>
        <w:t>OBLIGACIONES DURANTE LA</w:t>
      </w:r>
      <w:r w:rsidR="00CD2AA7" w:rsidRPr="008029F8">
        <w:rPr>
          <w:rFonts w:ascii="Work Sans" w:hAnsi="Work Sans"/>
          <w:b/>
          <w:color w:val="000000" w:themeColor="text1"/>
          <w:u w:val="single"/>
        </w:rPr>
        <w:t xml:space="preserve"> ETAPA 2-</w:t>
      </w:r>
      <w:r w:rsidR="005E21D9" w:rsidRPr="008029F8">
        <w:rPr>
          <w:rFonts w:ascii="Work Sans" w:hAnsi="Work Sans"/>
          <w:b/>
          <w:color w:val="000000" w:themeColor="text1"/>
          <w:u w:val="single"/>
        </w:rPr>
        <w:t xml:space="preserve"> </w:t>
      </w:r>
      <w:r w:rsidR="00236C24" w:rsidRPr="008029F8">
        <w:rPr>
          <w:rFonts w:ascii="Work Sans" w:hAnsi="Work Sans"/>
          <w:b/>
          <w:color w:val="000000" w:themeColor="text1"/>
          <w:u w:val="single"/>
        </w:rPr>
        <w:t xml:space="preserve">ACTIVIDADES DE </w:t>
      </w:r>
      <w:bookmarkStart w:id="27" w:name="_Hlk173151693"/>
      <w:r w:rsidR="00152D9F" w:rsidRPr="008029F8">
        <w:rPr>
          <w:rFonts w:ascii="Work Sans" w:hAnsi="Work Sans"/>
          <w:b/>
          <w:color w:val="000000" w:themeColor="text1"/>
          <w:u w:val="single"/>
        </w:rPr>
        <w:t>EJECUCIÓN DE RECURSOS, SUPERVISIÓN Y ENTREGA INTEGRAL DE LA INFRAESTRUCTURA</w:t>
      </w:r>
      <w:r w:rsidR="00CD2AA7" w:rsidRPr="008029F8">
        <w:rPr>
          <w:rFonts w:ascii="Work Sans" w:hAnsi="Work Sans"/>
          <w:b/>
          <w:color w:val="000000" w:themeColor="text1"/>
          <w:u w:val="single"/>
        </w:rPr>
        <w:t xml:space="preserve"> </w:t>
      </w:r>
      <w:bookmarkEnd w:id="27"/>
      <w:r w:rsidR="00CD2AA7" w:rsidRPr="008029F8">
        <w:rPr>
          <w:rFonts w:ascii="Work Sans" w:hAnsi="Work Sans"/>
          <w:b/>
          <w:color w:val="000000" w:themeColor="text1"/>
          <w:u w:val="single"/>
        </w:rPr>
        <w:t>DE LA FASE I:</w:t>
      </w:r>
      <w:r w:rsidR="00996497" w:rsidRPr="008029F8">
        <w:rPr>
          <w:rFonts w:ascii="Work Sans" w:hAnsi="Work Sans"/>
          <w:b/>
          <w:color w:val="000000" w:themeColor="text1"/>
        </w:rPr>
        <w:t xml:space="preserve"> </w:t>
      </w:r>
      <w:bookmarkEnd w:id="25"/>
      <w:r w:rsidR="00CD2AA7" w:rsidRPr="008029F8">
        <w:rPr>
          <w:rFonts w:ascii="Work Sans" w:hAnsi="Work Sans"/>
          <w:color w:val="000000" w:themeColor="text1"/>
        </w:rPr>
        <w:t>Esta etapa</w:t>
      </w:r>
      <w:r w:rsidR="00CD2AA7" w:rsidRPr="008029F8">
        <w:rPr>
          <w:rFonts w:ascii="Work Sans" w:hAnsi="Work Sans"/>
          <w:b/>
          <w:color w:val="000000" w:themeColor="text1"/>
        </w:rPr>
        <w:t xml:space="preserve"> </w:t>
      </w:r>
      <w:r w:rsidR="009D096C" w:rsidRPr="008029F8">
        <w:rPr>
          <w:rFonts w:ascii="Work Sans" w:hAnsi="Work Sans"/>
          <w:color w:val="000000" w:themeColor="text1"/>
        </w:rPr>
        <w:t xml:space="preserve">iniciará con la suscripción del Acta de Terminación de la </w:t>
      </w:r>
      <w:r w:rsidR="00CD2AA7" w:rsidRPr="008029F8">
        <w:rPr>
          <w:rFonts w:ascii="Work Sans" w:hAnsi="Work Sans"/>
          <w:color w:val="000000" w:themeColor="text1"/>
        </w:rPr>
        <w:t xml:space="preserve">Etapa 1- </w:t>
      </w:r>
      <w:r w:rsidR="00236C24" w:rsidRPr="008029F8">
        <w:rPr>
          <w:rFonts w:ascii="Work Sans" w:hAnsi="Work Sans"/>
          <w:color w:val="000000" w:themeColor="text1"/>
        </w:rPr>
        <w:t>ACTIVIDADES PREVIAS A LAS CON</w:t>
      </w:r>
      <w:r w:rsidR="00234A17" w:rsidRPr="008029F8">
        <w:rPr>
          <w:rFonts w:ascii="Work Sans" w:hAnsi="Work Sans"/>
          <w:color w:val="000000" w:themeColor="text1"/>
        </w:rPr>
        <w:t>TRATACIÓN Y CONTRATACIÓN</w:t>
      </w:r>
      <w:r w:rsidR="009D096C" w:rsidRPr="008029F8">
        <w:rPr>
          <w:rFonts w:ascii="Work Sans" w:hAnsi="Work Sans"/>
          <w:color w:val="000000" w:themeColor="text1"/>
        </w:rPr>
        <w:t xml:space="preserve">, dentro </w:t>
      </w:r>
      <w:r w:rsidR="00CD2AA7" w:rsidRPr="008029F8">
        <w:rPr>
          <w:rFonts w:ascii="Work Sans" w:hAnsi="Work Sans"/>
          <w:color w:val="000000" w:themeColor="text1"/>
        </w:rPr>
        <w:t>de la cual</w:t>
      </w:r>
      <w:r w:rsidR="009D096C" w:rsidRPr="008029F8">
        <w:rPr>
          <w:rFonts w:ascii="Work Sans" w:hAnsi="Work Sans"/>
          <w:b/>
          <w:color w:val="000000" w:themeColor="text1"/>
        </w:rPr>
        <w:t xml:space="preserve"> </w:t>
      </w:r>
      <w:r w:rsidR="003E52C4" w:rsidRPr="008029F8">
        <w:rPr>
          <w:rFonts w:ascii="Work Sans" w:hAnsi="Work Sans"/>
          <w:b/>
          <w:color w:val="000000" w:themeColor="text1"/>
        </w:rPr>
        <w:t xml:space="preserve">EL </w:t>
      </w:r>
      <w:r w:rsidR="003C7E25" w:rsidRPr="008029F8">
        <w:rPr>
          <w:rFonts w:ascii="Work Sans" w:hAnsi="Work Sans"/>
          <w:b/>
          <w:bCs/>
          <w:color w:val="000000" w:themeColor="text1"/>
        </w:rPr>
        <w:t>OPERADOR</w:t>
      </w:r>
      <w:r w:rsidR="009D096C" w:rsidRPr="008029F8">
        <w:rPr>
          <w:rFonts w:ascii="Work Sans" w:hAnsi="Work Sans"/>
          <w:b/>
          <w:color w:val="000000" w:themeColor="text1"/>
        </w:rPr>
        <w:t xml:space="preserve"> </w:t>
      </w:r>
      <w:r w:rsidR="009D096C" w:rsidRPr="008029F8">
        <w:rPr>
          <w:rFonts w:ascii="Work Sans" w:hAnsi="Work Sans"/>
          <w:color w:val="000000" w:themeColor="text1"/>
        </w:rPr>
        <w:t>deberá realizar las siguientes actividades:</w:t>
      </w:r>
    </w:p>
    <w:p w14:paraId="2C05BF12" w14:textId="77777777" w:rsidR="009D096C" w:rsidRPr="008029F8" w:rsidRDefault="009D096C" w:rsidP="003505D6">
      <w:pPr>
        <w:spacing w:after="0" w:line="240" w:lineRule="auto"/>
        <w:ind w:left="427" w:right="48"/>
        <w:jc w:val="both"/>
        <w:rPr>
          <w:rFonts w:ascii="Work Sans" w:hAnsi="Work Sans"/>
          <w:color w:val="000000" w:themeColor="text1"/>
        </w:rPr>
      </w:pPr>
      <w:r w:rsidRPr="008029F8">
        <w:rPr>
          <w:rFonts w:ascii="Work Sans" w:hAnsi="Work Sans"/>
          <w:b/>
          <w:color w:val="000000" w:themeColor="text1"/>
        </w:rPr>
        <w:t xml:space="preserve"> </w:t>
      </w:r>
    </w:p>
    <w:p w14:paraId="676053D6" w14:textId="0A113A43" w:rsidR="00721410" w:rsidRPr="008029F8" w:rsidRDefault="00721410" w:rsidP="00721410">
      <w:pPr>
        <w:pStyle w:val="NormalWeb"/>
        <w:numPr>
          <w:ilvl w:val="0"/>
          <w:numId w:val="29"/>
        </w:numPr>
        <w:spacing w:before="0" w:beforeAutospacing="0" w:after="0" w:afterAutospacing="0"/>
        <w:ind w:right="48"/>
        <w:jc w:val="both"/>
        <w:rPr>
          <w:rFonts w:ascii="Work Sans" w:hAnsi="Work Sans"/>
          <w:color w:val="000000" w:themeColor="text1"/>
          <w:sz w:val="22"/>
          <w:szCs w:val="22"/>
        </w:rPr>
      </w:pPr>
      <w:r w:rsidRPr="008029F8">
        <w:rPr>
          <w:rFonts w:ascii="Work Sans" w:hAnsi="Work Sans"/>
          <w:color w:val="000000" w:themeColor="text1"/>
          <w:sz w:val="22"/>
          <w:szCs w:val="22"/>
        </w:rPr>
        <w:t xml:space="preserve">Ordenar a la </w:t>
      </w:r>
      <w:r w:rsidRPr="008029F8">
        <w:rPr>
          <w:rFonts w:ascii="Work Sans" w:hAnsi="Work Sans" w:cstheme="minorBidi"/>
          <w:color w:val="000000" w:themeColor="text1"/>
          <w:sz w:val="22"/>
          <w:szCs w:val="22"/>
        </w:rPr>
        <w:t>fiduciaria</w:t>
      </w:r>
      <w:r w:rsidRPr="008029F8">
        <w:rPr>
          <w:rFonts w:ascii="Work Sans" w:hAnsi="Work Sans"/>
          <w:color w:val="000000" w:themeColor="text1"/>
          <w:sz w:val="22"/>
          <w:szCs w:val="22"/>
        </w:rPr>
        <w:t xml:space="preserve"> los pagos a los </w:t>
      </w:r>
      <w:r w:rsidRPr="008029F8">
        <w:rPr>
          <w:rFonts w:ascii="Work Sans" w:hAnsi="Work Sans"/>
          <w:b/>
          <w:color w:val="000000" w:themeColor="text1"/>
          <w:sz w:val="22"/>
          <w:szCs w:val="22"/>
        </w:rPr>
        <w:t xml:space="preserve">CONTRATISTAS DERIVADOS </w:t>
      </w:r>
      <w:r w:rsidRPr="008029F8">
        <w:rPr>
          <w:rFonts w:ascii="Work Sans" w:hAnsi="Work Sans"/>
          <w:color w:val="000000" w:themeColor="text1"/>
          <w:sz w:val="22"/>
          <w:szCs w:val="22"/>
        </w:rPr>
        <w:t>previa aprobación de la Interventoría.</w:t>
      </w:r>
      <w:r w:rsidRPr="008029F8">
        <w:t xml:space="preserve"> </w:t>
      </w:r>
      <w:r w:rsidRPr="008029F8">
        <w:rPr>
          <w:rFonts w:ascii="Work Sans" w:hAnsi="Work Sans"/>
          <w:color w:val="000000" w:themeColor="text1"/>
          <w:sz w:val="22"/>
          <w:szCs w:val="22"/>
        </w:rPr>
        <w:t>Los pagos a la interventoría deberán contar en todo caso, con la aprobación del OPERADOR.</w:t>
      </w:r>
    </w:p>
    <w:p w14:paraId="5B558341" w14:textId="77777777" w:rsidR="00721410" w:rsidRPr="008029F8" w:rsidRDefault="00721410" w:rsidP="00721410">
      <w:pPr>
        <w:pStyle w:val="NormalWeb"/>
        <w:spacing w:before="0" w:beforeAutospacing="0" w:after="0" w:afterAutospacing="0"/>
        <w:ind w:left="720" w:right="48"/>
        <w:jc w:val="both"/>
        <w:rPr>
          <w:rFonts w:ascii="Work Sans" w:hAnsi="Work Sans"/>
          <w:color w:val="000000" w:themeColor="text1"/>
          <w:sz w:val="22"/>
          <w:szCs w:val="22"/>
        </w:rPr>
      </w:pPr>
    </w:p>
    <w:p w14:paraId="737FE137" w14:textId="1DBB245E" w:rsidR="009D096C" w:rsidRPr="008029F8" w:rsidRDefault="009D096C" w:rsidP="00F15094">
      <w:pPr>
        <w:pStyle w:val="Prrafodelista"/>
        <w:numPr>
          <w:ilvl w:val="0"/>
          <w:numId w:val="2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Cumplir con todas las obligaciones correspondientes a la </w:t>
      </w:r>
      <w:r w:rsidR="00236C24" w:rsidRPr="008029F8">
        <w:rPr>
          <w:rFonts w:ascii="Work Sans" w:hAnsi="Work Sans"/>
          <w:color w:val="000000" w:themeColor="text1"/>
        </w:rPr>
        <w:t xml:space="preserve">ACTIVIDADES DE </w:t>
      </w:r>
      <w:r w:rsidR="00152D9F" w:rsidRPr="008029F8">
        <w:rPr>
          <w:rFonts w:ascii="Work Sans" w:hAnsi="Work Sans"/>
          <w:color w:val="000000" w:themeColor="text1"/>
        </w:rPr>
        <w:t xml:space="preserve">EJECUCIÓN DE RECURSOS, SUPERVISIÓN Y ENTREGA INTEGRAL DE LA INFRAESTRUCTURA </w:t>
      </w:r>
      <w:r w:rsidRPr="008029F8">
        <w:rPr>
          <w:rFonts w:ascii="Work Sans" w:hAnsi="Work Sans"/>
          <w:color w:val="000000" w:themeColor="text1"/>
        </w:rPr>
        <w:t xml:space="preserve">que se encuentren incluidas en el presente Contrato en los diferentes anexos y en los documentos técnicos aprobados por el IPSE. </w:t>
      </w:r>
    </w:p>
    <w:p w14:paraId="6C669C30" w14:textId="77777777" w:rsidR="00CE6986" w:rsidRPr="008029F8" w:rsidRDefault="00CE6986" w:rsidP="00CE6986">
      <w:pPr>
        <w:pStyle w:val="Prrafodelista"/>
        <w:spacing w:after="0" w:line="240" w:lineRule="auto"/>
        <w:ind w:left="720" w:right="48"/>
        <w:contextualSpacing/>
        <w:jc w:val="both"/>
        <w:rPr>
          <w:rFonts w:ascii="Work Sans" w:hAnsi="Work Sans"/>
          <w:color w:val="000000" w:themeColor="text1"/>
        </w:rPr>
      </w:pPr>
    </w:p>
    <w:p w14:paraId="43B07AFE" w14:textId="77777777" w:rsidR="00C84616" w:rsidRPr="008029F8" w:rsidRDefault="00C84616" w:rsidP="00C84616">
      <w:pPr>
        <w:spacing w:after="0" w:line="240" w:lineRule="auto"/>
        <w:ind w:right="48"/>
        <w:contextualSpacing/>
        <w:jc w:val="both"/>
        <w:rPr>
          <w:rFonts w:ascii="Work Sans" w:hAnsi="Work Sans"/>
          <w:color w:val="000000" w:themeColor="text1"/>
        </w:rPr>
      </w:pPr>
    </w:p>
    <w:p w14:paraId="0E7A355A" w14:textId="138B10D3" w:rsidR="00CE6986" w:rsidRPr="008029F8" w:rsidRDefault="7F31457F" w:rsidP="003D529D">
      <w:pPr>
        <w:pStyle w:val="Prrafodelista"/>
        <w:numPr>
          <w:ilvl w:val="0"/>
          <w:numId w:val="2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Garantizar durante la Etapa 2 de la Fase I, mínimo una capacitación a los usuarios,</w:t>
      </w:r>
      <w:r w:rsidR="19BC3E29" w:rsidRPr="008029F8">
        <w:rPr>
          <w:rFonts w:ascii="Work Sans" w:hAnsi="Work Sans"/>
          <w:color w:val="000000" w:themeColor="text1"/>
        </w:rPr>
        <w:t xml:space="preserve"> </w:t>
      </w:r>
      <w:r w:rsidRPr="008029F8">
        <w:rPr>
          <w:rFonts w:ascii="Work Sans" w:hAnsi="Work Sans"/>
          <w:color w:val="000000" w:themeColor="text1"/>
        </w:rPr>
        <w:t>de conformidad con las orientaciones establecidas en el anexo</w:t>
      </w:r>
      <w:r w:rsidR="5370E3CE" w:rsidRPr="008029F8">
        <w:rPr>
          <w:rFonts w:ascii="Work Sans" w:hAnsi="Work Sans"/>
          <w:color w:val="000000" w:themeColor="text1"/>
        </w:rPr>
        <w:t xml:space="preserve"> 5 del</w:t>
      </w:r>
      <w:r w:rsidRPr="008029F8">
        <w:rPr>
          <w:rFonts w:ascii="Work Sans" w:hAnsi="Work Sans"/>
          <w:color w:val="000000" w:themeColor="text1"/>
        </w:rPr>
        <w:t xml:space="preserve"> presente CONTRATO</w:t>
      </w:r>
      <w:r w:rsidR="19BC3E29" w:rsidRPr="008029F8">
        <w:rPr>
          <w:rFonts w:ascii="Work Sans" w:hAnsi="Work Sans"/>
          <w:color w:val="000000" w:themeColor="text1"/>
        </w:rPr>
        <w:t xml:space="preserve"> </w:t>
      </w:r>
      <w:r w:rsidR="57150999" w:rsidRPr="008029F8">
        <w:rPr>
          <w:rFonts w:ascii="Work Sans" w:hAnsi="Work Sans"/>
          <w:color w:val="000000" w:themeColor="text1"/>
        </w:rPr>
        <w:t>de</w:t>
      </w:r>
      <w:r w:rsidR="19BC3E29" w:rsidRPr="008029F8">
        <w:rPr>
          <w:rFonts w:ascii="Work Sans" w:hAnsi="Work Sans"/>
          <w:color w:val="000000" w:themeColor="text1"/>
        </w:rPr>
        <w:t>nominado</w:t>
      </w:r>
      <w:r w:rsidRPr="008029F8">
        <w:rPr>
          <w:rFonts w:ascii="Work Sans" w:hAnsi="Work Sans"/>
          <w:color w:val="000000" w:themeColor="text1"/>
        </w:rPr>
        <w:t xml:space="preserve"> “Recomendaciones para socialización y capacitaciones de los proyectos energéticos en los contratos FAZNI”. En cualquier caso, </w:t>
      </w:r>
      <w:r w:rsidRPr="008029F8">
        <w:rPr>
          <w:rFonts w:ascii="Work Sans" w:hAnsi="Work Sans"/>
          <w:b/>
          <w:bCs/>
          <w:color w:val="000000" w:themeColor="text1"/>
        </w:rPr>
        <w:t xml:space="preserve">EL OPERADOR </w:t>
      </w:r>
      <w:r w:rsidRPr="008029F8">
        <w:rPr>
          <w:rFonts w:ascii="Work Sans" w:hAnsi="Work Sans"/>
          <w:color w:val="000000" w:themeColor="text1"/>
        </w:rPr>
        <w:t xml:space="preserve">a través del </w:t>
      </w:r>
      <w:r w:rsidRPr="008029F8">
        <w:rPr>
          <w:rFonts w:ascii="Work Sans" w:hAnsi="Work Sans"/>
          <w:b/>
          <w:bCs/>
          <w:color w:val="000000" w:themeColor="text1"/>
        </w:rPr>
        <w:t>CONTRATISTA DERIVADO</w:t>
      </w:r>
      <w:r w:rsidRPr="008029F8">
        <w:rPr>
          <w:rFonts w:ascii="Work Sans" w:hAnsi="Work Sans"/>
          <w:color w:val="000000" w:themeColor="text1"/>
        </w:rPr>
        <w:t xml:space="preserve"> deberá acreditar a la </w:t>
      </w:r>
      <w:r w:rsidRPr="008029F8">
        <w:rPr>
          <w:rFonts w:ascii="Work Sans" w:hAnsi="Work Sans"/>
          <w:b/>
          <w:bCs/>
          <w:color w:val="000000" w:themeColor="text1"/>
        </w:rPr>
        <w:t>INTERVENTORÍA,</w:t>
      </w:r>
      <w:r w:rsidRPr="008029F8">
        <w:rPr>
          <w:rFonts w:ascii="Work Sans" w:hAnsi="Work Sans"/>
          <w:color w:val="000000" w:themeColor="text1"/>
        </w:rPr>
        <w:t xml:space="preserve"> mediante acta, que cada beneficiario ha recibido por lo menos una capacitación para el manejo, operación y mantenimiento del SSFVI.</w:t>
      </w:r>
    </w:p>
    <w:p w14:paraId="0BEFE65B" w14:textId="77777777" w:rsidR="009D096C" w:rsidRPr="008029F8" w:rsidRDefault="009D096C" w:rsidP="00077834">
      <w:pPr>
        <w:spacing w:after="0" w:line="240" w:lineRule="auto"/>
        <w:ind w:right="48"/>
        <w:jc w:val="both"/>
        <w:rPr>
          <w:rFonts w:ascii="Work Sans" w:hAnsi="Work Sans"/>
          <w:color w:val="000000" w:themeColor="text1"/>
        </w:rPr>
      </w:pPr>
    </w:p>
    <w:p w14:paraId="744F5A0A" w14:textId="4297CC8F" w:rsidR="009D096C" w:rsidRPr="008029F8" w:rsidRDefault="009D096C" w:rsidP="00F15094">
      <w:pPr>
        <w:pStyle w:val="Prrafodelista"/>
        <w:numPr>
          <w:ilvl w:val="0"/>
          <w:numId w:val="2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Suscribir las </w:t>
      </w:r>
      <w:bookmarkStart w:id="28" w:name="_Hlk51227610"/>
      <w:r w:rsidR="00FA7F76" w:rsidRPr="008029F8">
        <w:rPr>
          <w:rFonts w:ascii="Work Sans" w:hAnsi="Work Sans"/>
          <w:b/>
          <w:color w:val="000000" w:themeColor="text1"/>
        </w:rPr>
        <w:t>Acta de avance</w:t>
      </w:r>
      <w:r w:rsidR="009102B7" w:rsidRPr="008029F8">
        <w:rPr>
          <w:rFonts w:ascii="Work Sans" w:hAnsi="Work Sans"/>
          <w:b/>
          <w:color w:val="000000" w:themeColor="text1"/>
        </w:rPr>
        <w:t xml:space="preserve"> </w:t>
      </w:r>
      <w:r w:rsidRPr="008029F8">
        <w:rPr>
          <w:rFonts w:ascii="Work Sans" w:hAnsi="Work Sans"/>
          <w:b/>
          <w:color w:val="000000" w:themeColor="text1"/>
        </w:rPr>
        <w:t xml:space="preserve">entre </w:t>
      </w:r>
      <w:r w:rsidR="003E52C4" w:rsidRPr="008029F8">
        <w:rPr>
          <w:rFonts w:ascii="Work Sans" w:hAnsi="Work Sans" w:cstheme="minorBidi"/>
          <w:b/>
          <w:bCs/>
          <w:color w:val="000000" w:themeColor="text1"/>
        </w:rPr>
        <w:t xml:space="preserve">EL </w:t>
      </w:r>
      <w:r w:rsidR="003C7E25" w:rsidRPr="008029F8">
        <w:rPr>
          <w:rFonts w:ascii="Work Sans" w:hAnsi="Work Sans"/>
          <w:b/>
          <w:color w:val="000000" w:themeColor="text1"/>
        </w:rPr>
        <w:t>OPERADOR</w:t>
      </w:r>
      <w:r w:rsidR="00E2021A" w:rsidRPr="008029F8">
        <w:rPr>
          <w:rFonts w:ascii="Work Sans" w:hAnsi="Work Sans"/>
          <w:b/>
          <w:color w:val="000000" w:themeColor="text1"/>
        </w:rPr>
        <w:t xml:space="preserve">, el </w:t>
      </w:r>
      <w:r w:rsidR="00FA7F76" w:rsidRPr="008029F8">
        <w:rPr>
          <w:rFonts w:ascii="Work Sans" w:hAnsi="Work Sans"/>
          <w:b/>
          <w:color w:val="000000" w:themeColor="text1"/>
        </w:rPr>
        <w:t>contratista derivado</w:t>
      </w:r>
      <w:r w:rsidRPr="008029F8">
        <w:rPr>
          <w:rFonts w:ascii="Work Sans" w:hAnsi="Work Sans"/>
          <w:b/>
          <w:color w:val="000000" w:themeColor="text1"/>
        </w:rPr>
        <w:t xml:space="preserve"> y la INTERVENTORÍA</w:t>
      </w:r>
      <w:r w:rsidRPr="008029F8">
        <w:rPr>
          <w:rFonts w:ascii="Work Sans" w:hAnsi="Work Sans"/>
          <w:color w:val="000000" w:themeColor="text1"/>
        </w:rPr>
        <w:t>, donde se registre</w:t>
      </w:r>
      <w:r w:rsidR="00546096" w:rsidRPr="008029F8">
        <w:rPr>
          <w:rFonts w:ascii="Work Sans" w:hAnsi="Work Sans"/>
          <w:color w:val="000000" w:themeColor="text1"/>
        </w:rPr>
        <w:t>n</w:t>
      </w:r>
      <w:r w:rsidRPr="008029F8">
        <w:rPr>
          <w:rFonts w:ascii="Work Sans" w:hAnsi="Work Sans"/>
          <w:color w:val="000000" w:themeColor="text1"/>
        </w:rPr>
        <w:t xml:space="preserve"> las </w:t>
      </w:r>
      <w:r w:rsidR="009102B7" w:rsidRPr="008029F8">
        <w:rPr>
          <w:rFonts w:ascii="Work Sans" w:hAnsi="Work Sans"/>
          <w:color w:val="000000" w:themeColor="text1"/>
        </w:rPr>
        <w:t xml:space="preserve">cantidades de obra ejecutadas y los usuarios </w:t>
      </w:r>
      <w:r w:rsidR="00546096" w:rsidRPr="008029F8">
        <w:rPr>
          <w:rFonts w:ascii="Work Sans" w:hAnsi="Work Sans"/>
          <w:color w:val="000000" w:themeColor="text1"/>
        </w:rPr>
        <w:t>conectados</w:t>
      </w:r>
      <w:r w:rsidRPr="008029F8">
        <w:rPr>
          <w:rFonts w:ascii="Work Sans" w:hAnsi="Work Sans"/>
          <w:color w:val="000000" w:themeColor="text1"/>
        </w:rPr>
        <w:t xml:space="preserve"> y energizad</w:t>
      </w:r>
      <w:r w:rsidR="00546096" w:rsidRPr="008029F8">
        <w:rPr>
          <w:rFonts w:ascii="Work Sans" w:hAnsi="Work Sans"/>
          <w:color w:val="000000" w:themeColor="text1"/>
        </w:rPr>
        <w:t>o</w:t>
      </w:r>
      <w:r w:rsidRPr="008029F8">
        <w:rPr>
          <w:rFonts w:ascii="Work Sans" w:hAnsi="Work Sans"/>
          <w:color w:val="000000" w:themeColor="text1"/>
        </w:rPr>
        <w:t>s, puest</w:t>
      </w:r>
      <w:r w:rsidR="00546096" w:rsidRPr="008029F8">
        <w:rPr>
          <w:rFonts w:ascii="Work Sans" w:hAnsi="Work Sans"/>
          <w:color w:val="000000" w:themeColor="text1"/>
        </w:rPr>
        <w:t>o</w:t>
      </w:r>
      <w:r w:rsidRPr="008029F8">
        <w:rPr>
          <w:rFonts w:ascii="Work Sans" w:hAnsi="Work Sans"/>
          <w:color w:val="000000" w:themeColor="text1"/>
        </w:rPr>
        <w:t>s en funcionamiento y recibidas por la interventoría y el usuario</w:t>
      </w:r>
      <w:r w:rsidR="007C1034" w:rsidRPr="008029F8">
        <w:rPr>
          <w:rFonts w:ascii="Work Sans" w:hAnsi="Work Sans"/>
          <w:color w:val="000000" w:themeColor="text1"/>
        </w:rPr>
        <w:t>,</w:t>
      </w:r>
      <w:r w:rsidRPr="008029F8">
        <w:rPr>
          <w:rFonts w:ascii="Work Sans" w:hAnsi="Work Sans"/>
          <w:color w:val="000000" w:themeColor="text1"/>
        </w:rPr>
        <w:t xml:space="preserve"> </w:t>
      </w:r>
      <w:bookmarkEnd w:id="28"/>
      <w:r w:rsidR="00546096" w:rsidRPr="008029F8">
        <w:rPr>
          <w:rFonts w:ascii="Work Sans" w:hAnsi="Work Sans"/>
          <w:color w:val="000000" w:themeColor="text1"/>
        </w:rPr>
        <w:t xml:space="preserve">anexando </w:t>
      </w:r>
      <w:r w:rsidRPr="008029F8">
        <w:rPr>
          <w:rFonts w:ascii="Work Sans" w:hAnsi="Work Sans"/>
          <w:color w:val="000000" w:themeColor="text1"/>
        </w:rPr>
        <w:t xml:space="preserve">las </w:t>
      </w:r>
      <w:bookmarkStart w:id="29" w:name="_Hlk51227623"/>
      <w:r w:rsidRPr="008029F8">
        <w:rPr>
          <w:rFonts w:ascii="Work Sans" w:hAnsi="Work Sans"/>
          <w:b/>
          <w:color w:val="000000" w:themeColor="text1"/>
        </w:rPr>
        <w:t>Actas de Recibo Individuales</w:t>
      </w:r>
      <w:r w:rsidRPr="008029F8">
        <w:rPr>
          <w:rFonts w:ascii="Work Sans" w:hAnsi="Work Sans"/>
          <w:color w:val="000000" w:themeColor="text1"/>
        </w:rPr>
        <w:t xml:space="preserve"> de cada </w:t>
      </w:r>
      <w:r w:rsidR="00BA69B2" w:rsidRPr="008029F8">
        <w:rPr>
          <w:rFonts w:ascii="Work Sans" w:hAnsi="Work Sans" w:cstheme="minorBidi"/>
          <w:color w:val="000000" w:themeColor="text1"/>
        </w:rPr>
        <w:t>uno</w:t>
      </w:r>
      <w:r w:rsidRPr="008029F8">
        <w:rPr>
          <w:rFonts w:ascii="Work Sans" w:hAnsi="Work Sans"/>
          <w:color w:val="000000" w:themeColor="text1"/>
        </w:rPr>
        <w:t xml:space="preserve"> de </w:t>
      </w:r>
      <w:r w:rsidR="00EA49C9" w:rsidRPr="008029F8">
        <w:rPr>
          <w:rFonts w:ascii="Work Sans" w:hAnsi="Work Sans"/>
          <w:color w:val="000000" w:themeColor="text1"/>
        </w:rPr>
        <w:t>los usuarios conectados</w:t>
      </w:r>
      <w:bookmarkEnd w:id="29"/>
      <w:r w:rsidR="00EA49C9" w:rsidRPr="008029F8">
        <w:rPr>
          <w:rFonts w:ascii="Work Sans" w:hAnsi="Work Sans"/>
          <w:color w:val="000000" w:themeColor="text1"/>
        </w:rPr>
        <w:t>.</w:t>
      </w:r>
    </w:p>
    <w:p w14:paraId="27A051D7" w14:textId="77777777" w:rsidR="00EA49C9" w:rsidRPr="008029F8" w:rsidRDefault="00EA49C9" w:rsidP="003505D6">
      <w:pPr>
        <w:spacing w:after="0" w:line="240" w:lineRule="auto"/>
        <w:ind w:right="48"/>
        <w:contextualSpacing/>
        <w:jc w:val="both"/>
        <w:rPr>
          <w:rFonts w:ascii="Work Sans" w:hAnsi="Work Sans"/>
          <w:color w:val="000000" w:themeColor="text1"/>
        </w:rPr>
      </w:pPr>
    </w:p>
    <w:p w14:paraId="233E2D0B" w14:textId="41A3E310" w:rsidR="009D096C" w:rsidRPr="008029F8" w:rsidRDefault="009D096C" w:rsidP="00F15094">
      <w:pPr>
        <w:pStyle w:val="Prrafodelista"/>
        <w:numPr>
          <w:ilvl w:val="0"/>
          <w:numId w:val="2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Adelantar la </w:t>
      </w:r>
      <w:r w:rsidR="006822DA" w:rsidRPr="008029F8">
        <w:rPr>
          <w:rFonts w:ascii="Work Sans" w:hAnsi="Work Sans"/>
          <w:color w:val="000000" w:themeColor="text1"/>
        </w:rPr>
        <w:t xml:space="preserve">construcción </w:t>
      </w:r>
      <w:r w:rsidRPr="008029F8">
        <w:rPr>
          <w:rFonts w:ascii="Work Sans" w:hAnsi="Work Sans"/>
          <w:color w:val="000000" w:themeColor="text1"/>
        </w:rPr>
        <w:t xml:space="preserve">de conformidad con lo previsto en el proyecto y sus anexos para lo cual deberá regirse en cuanto a tiempos de ejecución, calidades y en general todos los aspectos técnicos, conforme </w:t>
      </w:r>
      <w:r w:rsidR="00BE3B89" w:rsidRPr="008029F8">
        <w:rPr>
          <w:rFonts w:ascii="Work Sans" w:hAnsi="Work Sans"/>
          <w:color w:val="000000" w:themeColor="text1"/>
        </w:rPr>
        <w:t xml:space="preserve">a </w:t>
      </w:r>
      <w:r w:rsidRPr="008029F8">
        <w:rPr>
          <w:rFonts w:ascii="Work Sans" w:hAnsi="Work Sans"/>
          <w:color w:val="000000" w:themeColor="text1"/>
        </w:rPr>
        <w:t xml:space="preserve">lo dispuesto en el Contrato, sus Anexos y en el Cronograma </w:t>
      </w:r>
      <w:r w:rsidR="00EA49C9" w:rsidRPr="008029F8">
        <w:rPr>
          <w:rFonts w:ascii="Work Sans" w:hAnsi="Work Sans"/>
          <w:color w:val="000000" w:themeColor="text1"/>
        </w:rPr>
        <w:t>Anexo No. 2</w:t>
      </w:r>
      <w:r w:rsidRPr="008029F8">
        <w:rPr>
          <w:rFonts w:ascii="Work Sans" w:hAnsi="Work Sans"/>
          <w:color w:val="000000" w:themeColor="text1"/>
        </w:rPr>
        <w:t xml:space="preserve">. </w:t>
      </w:r>
    </w:p>
    <w:p w14:paraId="2352B8C5" w14:textId="77777777" w:rsidR="009D096C" w:rsidRPr="008029F8" w:rsidRDefault="009D096C" w:rsidP="003505D6">
      <w:pPr>
        <w:spacing w:after="0" w:line="240" w:lineRule="auto"/>
        <w:ind w:left="862" w:right="48" w:firstLine="60"/>
        <w:jc w:val="both"/>
        <w:rPr>
          <w:rFonts w:ascii="Work Sans" w:hAnsi="Work Sans"/>
          <w:color w:val="000000" w:themeColor="text1"/>
        </w:rPr>
      </w:pPr>
    </w:p>
    <w:p w14:paraId="378712C4" w14:textId="548F5002" w:rsidR="009D096C" w:rsidRPr="008029F8" w:rsidRDefault="00E2021A" w:rsidP="00F15094">
      <w:pPr>
        <w:pStyle w:val="Prrafodelista"/>
        <w:numPr>
          <w:ilvl w:val="0"/>
          <w:numId w:val="2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C</w:t>
      </w:r>
      <w:r w:rsidR="009D096C" w:rsidRPr="008029F8">
        <w:rPr>
          <w:rFonts w:ascii="Work Sans" w:hAnsi="Work Sans"/>
          <w:color w:val="000000" w:themeColor="text1"/>
        </w:rPr>
        <w:t xml:space="preserve">ontar con el personal necesario para ejecutar el proyecto de conformidad con las especificaciones técnicas del mismo.  </w:t>
      </w:r>
    </w:p>
    <w:p w14:paraId="53E7C1B1" w14:textId="77777777" w:rsidR="009D096C" w:rsidRPr="008029F8" w:rsidRDefault="009D096C" w:rsidP="003505D6">
      <w:pPr>
        <w:spacing w:after="0" w:line="240" w:lineRule="auto"/>
        <w:ind w:left="1006" w:right="48" w:firstLine="60"/>
        <w:jc w:val="both"/>
        <w:rPr>
          <w:rFonts w:ascii="Work Sans" w:hAnsi="Work Sans"/>
          <w:color w:val="000000" w:themeColor="text1"/>
        </w:rPr>
      </w:pPr>
    </w:p>
    <w:p w14:paraId="7CFE90FE" w14:textId="74F82956" w:rsidR="009D096C" w:rsidRPr="008029F8" w:rsidRDefault="009D096C" w:rsidP="00F15094">
      <w:pPr>
        <w:pStyle w:val="Prrafodelista"/>
        <w:numPr>
          <w:ilvl w:val="0"/>
          <w:numId w:val="2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Organizar y realizar los trabajos de tal forma que los procedimientos utilizados cumplan con las disposiciones ambientales y urbanísticas aplicables. Cualquier contravención a dichas disposiciones será responsabilidad </w:t>
      </w:r>
      <w:r w:rsidR="003E52C4" w:rsidRPr="008029F8">
        <w:rPr>
          <w:rFonts w:ascii="Work Sans" w:hAnsi="Work Sans" w:cstheme="minorBidi"/>
          <w:color w:val="000000" w:themeColor="text1"/>
        </w:rPr>
        <w:t xml:space="preserve">del </w:t>
      </w:r>
      <w:r w:rsidR="003E52C4" w:rsidRPr="008029F8">
        <w:rPr>
          <w:rFonts w:ascii="Work Sans" w:hAnsi="Work Sans"/>
          <w:b/>
          <w:color w:val="000000" w:themeColor="text1"/>
        </w:rPr>
        <w:t>EL</w:t>
      </w:r>
      <w:r w:rsidRPr="008029F8">
        <w:rPr>
          <w:rFonts w:ascii="Work Sans" w:hAnsi="Work Sans"/>
          <w:b/>
          <w:color w:val="000000" w:themeColor="text1"/>
        </w:rPr>
        <w:t xml:space="preserve"> </w:t>
      </w:r>
      <w:r w:rsidR="003C7E25" w:rsidRPr="008029F8">
        <w:rPr>
          <w:rFonts w:ascii="Work Sans" w:hAnsi="Work Sans"/>
          <w:b/>
          <w:color w:val="000000" w:themeColor="text1"/>
        </w:rPr>
        <w:t>OPERADOR</w:t>
      </w:r>
      <w:r w:rsidR="003E52C4" w:rsidRPr="008029F8">
        <w:rPr>
          <w:rFonts w:ascii="Work Sans" w:hAnsi="Work Sans"/>
          <w:color w:val="000000" w:themeColor="text1"/>
        </w:rPr>
        <w:t xml:space="preserve"> y</w:t>
      </w:r>
      <w:r w:rsidRPr="008029F8">
        <w:rPr>
          <w:rFonts w:ascii="Work Sans" w:hAnsi="Work Sans"/>
          <w:color w:val="000000" w:themeColor="text1"/>
        </w:rPr>
        <w:t xml:space="preserve"> </w:t>
      </w:r>
      <w:r w:rsidR="007E7B63" w:rsidRPr="008029F8">
        <w:rPr>
          <w:rFonts w:ascii="Work Sans" w:hAnsi="Work Sans"/>
          <w:b/>
          <w:color w:val="000000" w:themeColor="text1"/>
        </w:rPr>
        <w:t xml:space="preserve">EL </w:t>
      </w:r>
      <w:r w:rsidR="00333DD4" w:rsidRPr="008029F8">
        <w:rPr>
          <w:rFonts w:ascii="Work Sans" w:hAnsi="Work Sans"/>
          <w:b/>
          <w:color w:val="000000" w:themeColor="text1"/>
        </w:rPr>
        <w:t>SUPERVISOR</w:t>
      </w:r>
      <w:r w:rsidR="00333DD4" w:rsidRPr="008029F8">
        <w:rPr>
          <w:rFonts w:ascii="Work Sans" w:hAnsi="Work Sans"/>
          <w:color w:val="000000" w:themeColor="text1"/>
        </w:rPr>
        <w:t xml:space="preserve"> </w:t>
      </w:r>
      <w:r w:rsidRPr="008029F8">
        <w:rPr>
          <w:rFonts w:ascii="Work Sans" w:hAnsi="Work Sans"/>
          <w:color w:val="000000" w:themeColor="text1"/>
        </w:rPr>
        <w:t>podrá ordenar la modificación de procedimientos o la suspensión</w:t>
      </w:r>
      <w:r w:rsidR="00D524CF" w:rsidRPr="008029F8">
        <w:rPr>
          <w:rFonts w:ascii="Work Sans" w:hAnsi="Work Sans"/>
          <w:color w:val="000000" w:themeColor="text1"/>
        </w:rPr>
        <w:t xml:space="preserve"> de las obras,</w:t>
      </w:r>
      <w:r w:rsidRPr="008029F8">
        <w:rPr>
          <w:rFonts w:ascii="Work Sans" w:hAnsi="Work Sans"/>
          <w:color w:val="000000" w:themeColor="text1"/>
        </w:rPr>
        <w:t xml:space="preserve"> por esta causa, sin que ello implique ampliación de los plazos contractuales ni genere compensación alguna a favor </w:t>
      </w:r>
      <w:r w:rsidR="55375933" w:rsidRPr="008029F8">
        <w:rPr>
          <w:rFonts w:ascii="Work Sans" w:hAnsi="Work Sans" w:cstheme="minorBidi"/>
          <w:color w:val="000000" w:themeColor="text1"/>
        </w:rPr>
        <w:t>del</w:t>
      </w:r>
      <w:r w:rsidRPr="008029F8">
        <w:rPr>
          <w:rFonts w:ascii="Work Sans" w:hAnsi="Work Sans"/>
          <w:b/>
          <w:color w:val="000000" w:themeColor="text1"/>
        </w:rPr>
        <w:t xml:space="preserve"> EL </w:t>
      </w:r>
      <w:r w:rsidR="003C7E25" w:rsidRPr="008029F8">
        <w:rPr>
          <w:rFonts w:ascii="Work Sans" w:hAnsi="Work Sans"/>
          <w:b/>
          <w:color w:val="000000" w:themeColor="text1"/>
        </w:rPr>
        <w:t>OPERADOR</w:t>
      </w:r>
      <w:r w:rsidRPr="008029F8">
        <w:rPr>
          <w:rFonts w:ascii="Work Sans" w:hAnsi="Work Sans"/>
          <w:b/>
          <w:color w:val="000000" w:themeColor="text1"/>
        </w:rPr>
        <w:t>.</w:t>
      </w:r>
      <w:r w:rsidRPr="008029F8">
        <w:rPr>
          <w:rFonts w:ascii="Work Sans" w:hAnsi="Work Sans"/>
          <w:color w:val="000000" w:themeColor="text1"/>
        </w:rPr>
        <w:t xml:space="preserve"> </w:t>
      </w:r>
    </w:p>
    <w:p w14:paraId="4D0D5D7A" w14:textId="77777777" w:rsidR="009D096C" w:rsidRPr="008029F8" w:rsidRDefault="009D096C" w:rsidP="003505D6">
      <w:pPr>
        <w:spacing w:after="0" w:line="240" w:lineRule="auto"/>
        <w:ind w:left="142" w:right="48" w:firstLine="60"/>
        <w:jc w:val="both"/>
        <w:rPr>
          <w:rFonts w:ascii="Work Sans" w:hAnsi="Work Sans"/>
          <w:color w:val="000000" w:themeColor="text1"/>
        </w:rPr>
      </w:pPr>
    </w:p>
    <w:p w14:paraId="14C7FF3E" w14:textId="1527472B" w:rsidR="009D096C" w:rsidRPr="008029F8" w:rsidRDefault="006D5355" w:rsidP="00F15094">
      <w:pPr>
        <w:pStyle w:val="Prrafodelista"/>
        <w:numPr>
          <w:ilvl w:val="0"/>
          <w:numId w:val="2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Cumplir con</w:t>
      </w:r>
      <w:r w:rsidR="009D096C" w:rsidRPr="008029F8">
        <w:rPr>
          <w:rFonts w:ascii="Work Sans" w:hAnsi="Work Sans"/>
          <w:color w:val="000000" w:themeColor="text1"/>
        </w:rPr>
        <w:t xml:space="preserve"> las disposiciones ambientales, urbanísticas,</w:t>
      </w:r>
      <w:r w:rsidR="00E71D00" w:rsidRPr="008029F8">
        <w:rPr>
          <w:rFonts w:ascii="Work Sans" w:hAnsi="Work Sans"/>
          <w:color w:val="000000" w:themeColor="text1"/>
        </w:rPr>
        <w:t xml:space="preserve"> de ordenamiento territorial</w:t>
      </w:r>
      <w:r w:rsidR="007524D4" w:rsidRPr="008029F8">
        <w:rPr>
          <w:rFonts w:ascii="Work Sans" w:hAnsi="Work Sans"/>
          <w:color w:val="000000" w:themeColor="text1"/>
        </w:rPr>
        <w:t>,</w:t>
      </w:r>
      <w:r w:rsidR="009D096C" w:rsidRPr="008029F8">
        <w:rPr>
          <w:rFonts w:ascii="Work Sans" w:hAnsi="Work Sans"/>
          <w:color w:val="000000" w:themeColor="text1"/>
        </w:rPr>
        <w:t xml:space="preserve"> de gestión social y/o cualquier otra </w:t>
      </w:r>
      <w:r w:rsidR="009C27E4" w:rsidRPr="008029F8">
        <w:rPr>
          <w:rFonts w:ascii="Work Sans" w:hAnsi="Work Sans"/>
          <w:color w:val="000000" w:themeColor="text1"/>
        </w:rPr>
        <w:t xml:space="preserve">normatividad </w:t>
      </w:r>
      <w:r w:rsidR="00D0480C" w:rsidRPr="008029F8">
        <w:rPr>
          <w:rFonts w:ascii="Work Sans" w:hAnsi="Work Sans"/>
          <w:color w:val="000000" w:themeColor="text1"/>
        </w:rPr>
        <w:t>a</w:t>
      </w:r>
      <w:r w:rsidR="009D096C" w:rsidRPr="008029F8">
        <w:rPr>
          <w:rFonts w:ascii="Work Sans" w:hAnsi="Work Sans"/>
          <w:color w:val="000000" w:themeColor="text1"/>
        </w:rPr>
        <w:t xml:space="preserve">plicable al Proyecto, </w:t>
      </w:r>
      <w:r w:rsidRPr="008029F8">
        <w:rPr>
          <w:rFonts w:ascii="Work Sans" w:hAnsi="Work Sans"/>
          <w:color w:val="000000" w:themeColor="text1"/>
        </w:rPr>
        <w:t>so pena de las sanciones a que haya lugar</w:t>
      </w:r>
      <w:r w:rsidR="005E1EFE" w:rsidRPr="008029F8">
        <w:rPr>
          <w:rFonts w:ascii="Work Sans" w:hAnsi="Work Sans"/>
          <w:color w:val="000000" w:themeColor="text1"/>
        </w:rPr>
        <w:t>, que en todo caso serán bajo su riesgo</w:t>
      </w:r>
      <w:r w:rsidR="009D096C" w:rsidRPr="008029F8">
        <w:rPr>
          <w:rFonts w:ascii="Work Sans" w:hAnsi="Work Sans"/>
          <w:color w:val="000000" w:themeColor="text1"/>
        </w:rPr>
        <w:t xml:space="preserve">. </w:t>
      </w:r>
    </w:p>
    <w:p w14:paraId="207BD1BF" w14:textId="77777777" w:rsidR="009D096C" w:rsidRPr="008029F8" w:rsidRDefault="009D096C" w:rsidP="003505D6">
      <w:pPr>
        <w:spacing w:after="0" w:line="240" w:lineRule="auto"/>
        <w:ind w:right="48"/>
        <w:jc w:val="both"/>
        <w:rPr>
          <w:rFonts w:ascii="Work Sans" w:hAnsi="Work Sans"/>
          <w:color w:val="000000" w:themeColor="text1"/>
        </w:rPr>
      </w:pPr>
    </w:p>
    <w:p w14:paraId="492A4110" w14:textId="58B999E2" w:rsidR="009D096C" w:rsidRPr="008029F8" w:rsidRDefault="009D096C" w:rsidP="00F15094">
      <w:pPr>
        <w:pStyle w:val="Prrafodelista"/>
        <w:numPr>
          <w:ilvl w:val="0"/>
          <w:numId w:val="2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Establecer, documentar y mantener un sistema de gestión de calidad como medio para asegurar el cumplimiento de sus obligaciones, entre ellas la entrega de informes o reportes mensuales a</w:t>
      </w:r>
      <w:r w:rsidR="000606B1" w:rsidRPr="008029F8">
        <w:rPr>
          <w:rFonts w:ascii="Work Sans" w:hAnsi="Work Sans"/>
          <w:color w:val="000000" w:themeColor="text1"/>
        </w:rPr>
        <w:t xml:space="preserve"> </w:t>
      </w:r>
      <w:r w:rsidR="007E7B63" w:rsidRPr="008029F8">
        <w:rPr>
          <w:rFonts w:ascii="Work Sans" w:hAnsi="Work Sans"/>
          <w:b/>
          <w:color w:val="000000" w:themeColor="text1"/>
        </w:rPr>
        <w:t>EL MINISTERIO</w:t>
      </w:r>
      <w:r w:rsidRPr="008029F8">
        <w:rPr>
          <w:rFonts w:ascii="Work Sans" w:hAnsi="Work Sans"/>
          <w:color w:val="000000" w:themeColor="text1"/>
        </w:rPr>
        <w:t xml:space="preserve">.  </w:t>
      </w:r>
    </w:p>
    <w:p w14:paraId="750ED0E3" w14:textId="77777777" w:rsidR="009D096C" w:rsidRPr="008029F8" w:rsidRDefault="009D096C" w:rsidP="003505D6">
      <w:pPr>
        <w:spacing w:after="0" w:line="240" w:lineRule="auto"/>
        <w:ind w:left="142" w:right="48" w:firstLine="60"/>
        <w:jc w:val="both"/>
        <w:rPr>
          <w:rFonts w:ascii="Work Sans" w:hAnsi="Work Sans"/>
          <w:color w:val="000000" w:themeColor="text1"/>
        </w:rPr>
      </w:pPr>
    </w:p>
    <w:p w14:paraId="547078A5" w14:textId="16BC01A7" w:rsidR="009D096C" w:rsidRPr="008029F8" w:rsidRDefault="009D096C" w:rsidP="00F15094">
      <w:pPr>
        <w:pStyle w:val="Prrafodelista"/>
        <w:numPr>
          <w:ilvl w:val="0"/>
          <w:numId w:val="2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Entregar </w:t>
      </w:r>
      <w:r w:rsidR="00D9255B" w:rsidRPr="008029F8">
        <w:rPr>
          <w:rFonts w:ascii="Work Sans" w:hAnsi="Work Sans"/>
          <w:color w:val="000000" w:themeColor="text1"/>
        </w:rPr>
        <w:t xml:space="preserve">la infraestructura energizada </w:t>
      </w:r>
      <w:r w:rsidRPr="008029F8">
        <w:rPr>
          <w:rFonts w:ascii="Work Sans" w:hAnsi="Work Sans"/>
          <w:color w:val="000000" w:themeColor="text1"/>
        </w:rPr>
        <w:t xml:space="preserve">a satisfacción del Interventor y </w:t>
      </w:r>
      <w:r w:rsidR="00B2048D" w:rsidRPr="008029F8">
        <w:rPr>
          <w:rFonts w:ascii="Work Sans" w:hAnsi="Work Sans" w:cstheme="minorBidi"/>
          <w:color w:val="000000" w:themeColor="text1"/>
        </w:rPr>
        <w:t>del</w:t>
      </w:r>
      <w:r w:rsidR="007E7B63" w:rsidRPr="008029F8">
        <w:rPr>
          <w:rFonts w:ascii="Work Sans" w:hAnsi="Work Sans"/>
          <w:b/>
          <w:color w:val="000000" w:themeColor="text1"/>
        </w:rPr>
        <w:t xml:space="preserve"> MINISTERIO</w:t>
      </w:r>
      <w:r w:rsidRPr="008029F8">
        <w:rPr>
          <w:rFonts w:ascii="Work Sans" w:hAnsi="Work Sans"/>
          <w:color w:val="000000" w:themeColor="text1"/>
        </w:rPr>
        <w:t xml:space="preserve">, dentro de los plazos previstos en el Cronograma del contrato y responder por su calidad y estabilidad en los términos previstos en el Contrato y sus anexos. </w:t>
      </w:r>
    </w:p>
    <w:p w14:paraId="79D1263C" w14:textId="77777777" w:rsidR="009D096C" w:rsidRPr="008029F8" w:rsidRDefault="009D096C" w:rsidP="003505D6">
      <w:pPr>
        <w:spacing w:after="0" w:line="240" w:lineRule="auto"/>
        <w:ind w:left="142" w:right="48" w:firstLine="60"/>
        <w:jc w:val="both"/>
        <w:rPr>
          <w:rFonts w:ascii="Work Sans" w:hAnsi="Work Sans"/>
          <w:color w:val="000000" w:themeColor="text1"/>
        </w:rPr>
      </w:pPr>
    </w:p>
    <w:p w14:paraId="67B4B2E5" w14:textId="6F56C8F8" w:rsidR="009D096C" w:rsidRPr="008029F8" w:rsidRDefault="009D096C" w:rsidP="00F15094">
      <w:pPr>
        <w:pStyle w:val="Prrafodelista"/>
        <w:numPr>
          <w:ilvl w:val="0"/>
          <w:numId w:val="2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Colocar dos </w:t>
      </w:r>
      <w:r w:rsidR="00D83862" w:rsidRPr="008029F8">
        <w:rPr>
          <w:rFonts w:ascii="Work Sans" w:hAnsi="Work Sans"/>
          <w:color w:val="000000" w:themeColor="text1"/>
        </w:rPr>
        <w:t xml:space="preserve">(2) </w:t>
      </w:r>
      <w:r w:rsidRPr="008029F8">
        <w:rPr>
          <w:rFonts w:ascii="Work Sans" w:hAnsi="Work Sans"/>
          <w:color w:val="000000" w:themeColor="text1"/>
        </w:rPr>
        <w:t xml:space="preserve">vallas informativas del proyecto. La ubicación y diseño gráfico será acordado con </w:t>
      </w:r>
      <w:r w:rsidR="005E1EFE" w:rsidRPr="008029F8">
        <w:rPr>
          <w:rFonts w:ascii="Work Sans" w:hAnsi="Work Sans"/>
          <w:b/>
          <w:color w:val="000000" w:themeColor="text1"/>
        </w:rPr>
        <w:t>EL MINISTERIO</w:t>
      </w:r>
      <w:r w:rsidR="00FA7F76" w:rsidRPr="008029F8">
        <w:rPr>
          <w:rFonts w:ascii="Work Sans" w:hAnsi="Work Sans"/>
          <w:b/>
          <w:color w:val="000000" w:themeColor="text1"/>
        </w:rPr>
        <w:t xml:space="preserve"> </w:t>
      </w:r>
      <w:r w:rsidR="00FA7F76" w:rsidRPr="008029F8">
        <w:rPr>
          <w:rFonts w:ascii="Work Sans" w:hAnsi="Work Sans"/>
          <w:bCs/>
          <w:color w:val="000000" w:themeColor="text1"/>
        </w:rPr>
        <w:t>y el interventor</w:t>
      </w:r>
      <w:r w:rsidRPr="008029F8">
        <w:rPr>
          <w:rFonts w:ascii="Work Sans" w:hAnsi="Work Sans"/>
          <w:color w:val="000000" w:themeColor="text1"/>
        </w:rPr>
        <w:t xml:space="preserve">. </w:t>
      </w:r>
      <w:r w:rsidR="00F33CB6" w:rsidRPr="008029F8">
        <w:rPr>
          <w:rFonts w:ascii="Work Sans" w:hAnsi="Work Sans"/>
          <w:color w:val="000000" w:themeColor="text1"/>
        </w:rPr>
        <w:t xml:space="preserve"> </w:t>
      </w:r>
    </w:p>
    <w:p w14:paraId="6F3843AC" w14:textId="77777777" w:rsidR="009D096C" w:rsidRPr="008029F8" w:rsidRDefault="009D096C" w:rsidP="003505D6">
      <w:pPr>
        <w:spacing w:after="0" w:line="240" w:lineRule="auto"/>
        <w:ind w:right="48"/>
        <w:rPr>
          <w:rFonts w:ascii="Work Sans" w:hAnsi="Work Sans"/>
          <w:color w:val="000000" w:themeColor="text1"/>
        </w:rPr>
      </w:pPr>
    </w:p>
    <w:p w14:paraId="0412C338" w14:textId="51F88432" w:rsidR="001B5B84" w:rsidRPr="008029F8" w:rsidRDefault="009D096C" w:rsidP="00F15094">
      <w:pPr>
        <w:pStyle w:val="Prrafodelista"/>
        <w:numPr>
          <w:ilvl w:val="0"/>
          <w:numId w:val="29"/>
        </w:numPr>
        <w:tabs>
          <w:tab w:val="center" w:pos="2007"/>
        </w:tabs>
        <w:spacing w:after="0" w:line="240" w:lineRule="auto"/>
        <w:ind w:left="708" w:right="48"/>
        <w:contextualSpacing/>
        <w:jc w:val="both"/>
        <w:rPr>
          <w:rFonts w:ascii="Work Sans" w:hAnsi="Work Sans"/>
          <w:color w:val="000000" w:themeColor="text1"/>
        </w:rPr>
      </w:pPr>
      <w:r w:rsidRPr="008029F8">
        <w:rPr>
          <w:rFonts w:ascii="Work Sans" w:hAnsi="Work Sans"/>
          <w:color w:val="000000" w:themeColor="text1"/>
        </w:rPr>
        <w:t xml:space="preserve">Instalar las </w:t>
      </w:r>
      <w:r w:rsidR="00714CEC" w:rsidRPr="008029F8">
        <w:rPr>
          <w:rFonts w:ascii="Work Sans" w:hAnsi="Work Sans"/>
          <w:color w:val="000000" w:themeColor="text1"/>
        </w:rPr>
        <w:t xml:space="preserve">Soluciones </w:t>
      </w:r>
      <w:r w:rsidR="00D54D43" w:rsidRPr="008029F8">
        <w:rPr>
          <w:rFonts w:ascii="Work Sans" w:hAnsi="Work Sans"/>
          <w:color w:val="000000" w:themeColor="text1"/>
        </w:rPr>
        <w:t>Energéticas</w:t>
      </w:r>
      <w:r w:rsidRPr="008029F8">
        <w:rPr>
          <w:rFonts w:ascii="Work Sans" w:hAnsi="Work Sans"/>
          <w:b/>
          <w:color w:val="000000" w:themeColor="text1"/>
        </w:rPr>
        <w:t>:</w:t>
      </w:r>
      <w:r w:rsidRPr="008029F8">
        <w:rPr>
          <w:rFonts w:ascii="Work Sans" w:hAnsi="Work Sans"/>
          <w:color w:val="000000" w:themeColor="text1"/>
        </w:rPr>
        <w:t xml:space="preserve"> La ejecución de la Instalación es una obligación de resultado en cuanto a su calidad, características, diseño, sus condiciones técnicas y de funcionalidad de acuerdo con el proyecto aprobado por el IPSE y aceptado por </w:t>
      </w:r>
      <w:r w:rsidR="003E52C4" w:rsidRPr="008029F8">
        <w:rPr>
          <w:rFonts w:ascii="Work Sans" w:hAnsi="Work Sans"/>
          <w:b/>
          <w:color w:val="000000" w:themeColor="text1"/>
        </w:rPr>
        <w:t xml:space="preserve">EL </w:t>
      </w:r>
      <w:r w:rsidR="003C7E25" w:rsidRPr="008029F8">
        <w:rPr>
          <w:rFonts w:ascii="Work Sans" w:hAnsi="Work Sans" w:cstheme="minorBidi"/>
          <w:b/>
          <w:bCs/>
          <w:color w:val="000000" w:themeColor="text1"/>
        </w:rPr>
        <w:t>OPERADOR</w:t>
      </w:r>
      <w:r w:rsidRPr="008029F8">
        <w:rPr>
          <w:rFonts w:ascii="Work Sans" w:hAnsi="Work Sans"/>
          <w:b/>
          <w:color w:val="000000" w:themeColor="text1"/>
        </w:rPr>
        <w:t>.</w:t>
      </w:r>
      <w:r w:rsidRPr="008029F8">
        <w:rPr>
          <w:rFonts w:ascii="Work Sans" w:hAnsi="Work Sans"/>
          <w:color w:val="000000" w:themeColor="text1"/>
        </w:rPr>
        <w:tab/>
      </w:r>
    </w:p>
    <w:p w14:paraId="28CABC2E" w14:textId="77777777" w:rsidR="001B5B84" w:rsidRPr="008029F8" w:rsidRDefault="001B5B84" w:rsidP="001B5B84">
      <w:pPr>
        <w:pStyle w:val="Prrafodelista"/>
        <w:tabs>
          <w:tab w:val="center" w:pos="2007"/>
        </w:tabs>
        <w:spacing w:after="0" w:line="240" w:lineRule="auto"/>
        <w:ind w:right="48"/>
        <w:contextualSpacing/>
        <w:jc w:val="both"/>
        <w:rPr>
          <w:rFonts w:ascii="Work Sans" w:hAnsi="Work Sans"/>
          <w:color w:val="000000" w:themeColor="text1"/>
        </w:rPr>
      </w:pPr>
    </w:p>
    <w:p w14:paraId="1E138081" w14:textId="403C4165" w:rsidR="009D096C" w:rsidRPr="008029F8" w:rsidRDefault="009D096C" w:rsidP="001B5B84">
      <w:pPr>
        <w:pStyle w:val="Prrafodelista"/>
        <w:tabs>
          <w:tab w:val="center" w:pos="2007"/>
        </w:tab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La </w:t>
      </w:r>
      <w:r w:rsidR="00714CEC" w:rsidRPr="008029F8">
        <w:rPr>
          <w:rFonts w:ascii="Work Sans" w:hAnsi="Work Sans"/>
          <w:color w:val="000000" w:themeColor="text1"/>
        </w:rPr>
        <w:t xml:space="preserve">construcción </w:t>
      </w:r>
      <w:r w:rsidRPr="008029F8">
        <w:rPr>
          <w:rFonts w:ascii="Work Sans" w:hAnsi="Work Sans"/>
          <w:color w:val="000000" w:themeColor="text1"/>
        </w:rPr>
        <w:t xml:space="preserve">debe ser ejecutada en el plazo máximo previsto para el desarrollo de la </w:t>
      </w:r>
      <w:r w:rsidR="00236C24" w:rsidRPr="008029F8">
        <w:rPr>
          <w:rFonts w:ascii="Work Sans" w:hAnsi="Work Sans"/>
          <w:color w:val="000000" w:themeColor="text1"/>
        </w:rPr>
        <w:t xml:space="preserve">ACTIVIDADES DE </w:t>
      </w:r>
      <w:r w:rsidR="00277F2D" w:rsidRPr="008029F8">
        <w:rPr>
          <w:rFonts w:ascii="Work Sans" w:eastAsia="Segoe UI" w:hAnsi="Work Sans" w:cs="Segoe UI"/>
          <w:color w:val="000000" w:themeColor="text1"/>
        </w:rPr>
        <w:t>EJECUCIÓN</w:t>
      </w:r>
      <w:r w:rsidR="00277F2D" w:rsidRPr="008029F8">
        <w:rPr>
          <w:rFonts w:ascii="Work Sans" w:hAnsi="Work Sans"/>
          <w:color w:val="000000" w:themeColor="text1"/>
        </w:rPr>
        <w:t xml:space="preserve"> DE </w:t>
      </w:r>
      <w:r w:rsidR="00277F2D" w:rsidRPr="008029F8">
        <w:rPr>
          <w:rFonts w:ascii="Work Sans" w:eastAsia="Segoe UI" w:hAnsi="Work Sans" w:cs="Segoe UI"/>
          <w:color w:val="000000" w:themeColor="text1"/>
        </w:rPr>
        <w:t>RECURSOS, SUPERVISIÓN</w:t>
      </w:r>
      <w:r w:rsidR="00277F2D" w:rsidRPr="008029F8">
        <w:rPr>
          <w:rFonts w:ascii="Work Sans" w:hAnsi="Work Sans"/>
          <w:color w:val="000000" w:themeColor="text1"/>
        </w:rPr>
        <w:t xml:space="preserve"> Y ENTREGA </w:t>
      </w:r>
      <w:r w:rsidR="00277F2D" w:rsidRPr="008029F8">
        <w:rPr>
          <w:rFonts w:ascii="Work Sans" w:eastAsia="Segoe UI" w:hAnsi="Work Sans" w:cs="Segoe UI"/>
          <w:color w:val="000000" w:themeColor="text1"/>
        </w:rPr>
        <w:t xml:space="preserve">INTEGRAL </w:t>
      </w:r>
      <w:r w:rsidR="00277F2D" w:rsidRPr="008029F8">
        <w:rPr>
          <w:rFonts w:ascii="Work Sans" w:hAnsi="Work Sans"/>
          <w:color w:val="000000" w:themeColor="text1"/>
        </w:rPr>
        <w:t xml:space="preserve">DE </w:t>
      </w:r>
      <w:r w:rsidR="00277F2D" w:rsidRPr="008029F8">
        <w:rPr>
          <w:rFonts w:ascii="Work Sans" w:eastAsia="Segoe UI" w:hAnsi="Work Sans" w:cs="Segoe UI"/>
          <w:color w:val="000000" w:themeColor="text1"/>
        </w:rPr>
        <w:t xml:space="preserve">LA </w:t>
      </w:r>
      <w:r w:rsidR="00277F2D" w:rsidRPr="008029F8">
        <w:rPr>
          <w:rFonts w:ascii="Work Sans" w:hAnsi="Work Sans"/>
          <w:color w:val="000000" w:themeColor="text1"/>
        </w:rPr>
        <w:t>INFRAESTRUCTURA</w:t>
      </w:r>
      <w:r w:rsidR="00277F2D" w:rsidRPr="008029F8" w:rsidDel="00277F2D">
        <w:rPr>
          <w:rFonts w:ascii="Work Sans" w:hAnsi="Work Sans"/>
          <w:color w:val="000000" w:themeColor="text1"/>
        </w:rPr>
        <w:t xml:space="preserve"> </w:t>
      </w:r>
      <w:r w:rsidRPr="008029F8">
        <w:rPr>
          <w:rFonts w:ascii="Work Sans" w:hAnsi="Work Sans"/>
          <w:color w:val="000000" w:themeColor="text1"/>
        </w:rPr>
        <w:t xml:space="preserve">y de conformidad con lo previsto en el Cronograma. El cumplimiento de las Especificaciones Técnicas no eximirá </w:t>
      </w:r>
      <w:r w:rsidR="7401AC99" w:rsidRPr="008029F8">
        <w:rPr>
          <w:rFonts w:ascii="Work Sans" w:hAnsi="Work Sans" w:cstheme="minorBidi"/>
          <w:color w:val="000000" w:themeColor="text1"/>
        </w:rPr>
        <w:t xml:space="preserve">al </w:t>
      </w:r>
      <w:r w:rsidR="003C7E25" w:rsidRPr="008029F8">
        <w:rPr>
          <w:rFonts w:ascii="Work Sans" w:hAnsi="Work Sans"/>
          <w:b/>
          <w:color w:val="000000" w:themeColor="text1"/>
        </w:rPr>
        <w:t>OPERADOR</w:t>
      </w:r>
      <w:r w:rsidRPr="008029F8">
        <w:rPr>
          <w:rFonts w:ascii="Work Sans" w:hAnsi="Work Sans"/>
          <w:color w:val="000000" w:themeColor="text1"/>
        </w:rPr>
        <w:t xml:space="preserve"> del cumplimiento y de la obtención de los resultados previstos en el Contrato y sus anexos, por lo tanto:</w:t>
      </w:r>
    </w:p>
    <w:p w14:paraId="6D35A02A" w14:textId="77777777" w:rsidR="009D096C" w:rsidRPr="008029F8" w:rsidRDefault="009D096C" w:rsidP="003505D6">
      <w:pPr>
        <w:pStyle w:val="Prrafodelista"/>
        <w:tabs>
          <w:tab w:val="center" w:pos="2007"/>
        </w:tabs>
        <w:spacing w:after="0" w:line="240" w:lineRule="auto"/>
        <w:ind w:right="48"/>
        <w:rPr>
          <w:rFonts w:ascii="Work Sans" w:hAnsi="Work Sans"/>
          <w:color w:val="000000" w:themeColor="text1"/>
        </w:rPr>
      </w:pPr>
    </w:p>
    <w:p w14:paraId="119BCF41" w14:textId="4341BAFC" w:rsidR="000606B1" w:rsidRPr="008029F8" w:rsidRDefault="00647F27" w:rsidP="00F15094">
      <w:pPr>
        <w:pStyle w:val="Prrafodelista"/>
        <w:numPr>
          <w:ilvl w:val="1"/>
          <w:numId w:val="50"/>
        </w:numPr>
        <w:tabs>
          <w:tab w:val="center" w:pos="2007"/>
        </w:tabs>
        <w:spacing w:after="0" w:line="240" w:lineRule="auto"/>
        <w:ind w:right="48"/>
        <w:contextualSpacing/>
        <w:jc w:val="both"/>
        <w:rPr>
          <w:rFonts w:ascii="Work Sans" w:hAnsi="Work Sans"/>
          <w:color w:val="000000" w:themeColor="text1"/>
        </w:rPr>
      </w:pPr>
      <w:r w:rsidRPr="008029F8">
        <w:rPr>
          <w:rFonts w:ascii="Work Sans" w:hAnsi="Work Sans"/>
          <w:bCs/>
          <w:color w:val="000000" w:themeColor="text1"/>
        </w:rPr>
        <w:t>Por</w:t>
      </w:r>
      <w:r w:rsidR="009D096C" w:rsidRPr="008029F8">
        <w:rPr>
          <w:rFonts w:ascii="Work Sans" w:hAnsi="Work Sans"/>
          <w:b/>
          <w:color w:val="000000" w:themeColor="text1"/>
        </w:rPr>
        <w:t xml:space="preserve"> </w:t>
      </w:r>
      <w:r w:rsidR="009D096C" w:rsidRPr="008029F8">
        <w:rPr>
          <w:rFonts w:ascii="Work Sans" w:hAnsi="Work Sans"/>
          <w:color w:val="000000" w:themeColor="text1"/>
        </w:rPr>
        <w:t xml:space="preserve">su propia iniciativa o por solicitud del Interventor, </w:t>
      </w:r>
      <w:r w:rsidR="004D0F0F" w:rsidRPr="008029F8">
        <w:rPr>
          <w:rFonts w:ascii="Work Sans" w:hAnsi="Work Sans" w:cstheme="minorBidi"/>
          <w:color w:val="000000" w:themeColor="text1"/>
        </w:rPr>
        <w:t>deberá</w:t>
      </w:r>
      <w:r w:rsidR="009D096C" w:rsidRPr="008029F8">
        <w:rPr>
          <w:rFonts w:ascii="Work Sans" w:hAnsi="Work Sans"/>
          <w:color w:val="000000" w:themeColor="text1"/>
        </w:rPr>
        <w:t xml:space="preserve"> por cuenta y riesgo rectificar</w:t>
      </w:r>
      <w:r w:rsidR="001F7E1D" w:rsidRPr="008029F8">
        <w:rPr>
          <w:rFonts w:ascii="Work Sans" w:hAnsi="Work Sans"/>
          <w:color w:val="000000" w:themeColor="text1"/>
        </w:rPr>
        <w:t>,</w:t>
      </w:r>
      <w:r w:rsidR="009D096C" w:rsidRPr="008029F8">
        <w:rPr>
          <w:rFonts w:ascii="Work Sans" w:hAnsi="Work Sans"/>
          <w:color w:val="000000" w:themeColor="text1"/>
        </w:rPr>
        <w:t xml:space="preserve"> a satisfacción del Interventor, los errores técnicos que hubiera cometido dando cumplimiento de las actividades previstas para la ejecución del Contrato de acuerdo con las especificaciones técnicas aprobadas por el IPSE. </w:t>
      </w:r>
    </w:p>
    <w:p w14:paraId="13E8E867" w14:textId="77777777" w:rsidR="000606B1" w:rsidRPr="008029F8" w:rsidRDefault="000606B1" w:rsidP="003505D6">
      <w:pPr>
        <w:pStyle w:val="Prrafodelista"/>
        <w:tabs>
          <w:tab w:val="center" w:pos="2007"/>
        </w:tabs>
        <w:spacing w:after="0" w:line="240" w:lineRule="auto"/>
        <w:ind w:left="1440" w:right="48"/>
        <w:contextualSpacing/>
        <w:jc w:val="both"/>
        <w:rPr>
          <w:rFonts w:ascii="Work Sans" w:hAnsi="Work Sans"/>
          <w:color w:val="000000" w:themeColor="text1"/>
        </w:rPr>
      </w:pPr>
    </w:p>
    <w:p w14:paraId="77535BF9" w14:textId="7C906A43" w:rsidR="000606B1" w:rsidRPr="008029F8" w:rsidRDefault="009D096C" w:rsidP="00F15094">
      <w:pPr>
        <w:pStyle w:val="Prrafodelista"/>
        <w:numPr>
          <w:ilvl w:val="1"/>
          <w:numId w:val="50"/>
        </w:numPr>
        <w:tabs>
          <w:tab w:val="center" w:pos="2007"/>
        </w:tab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Durante tod</w:t>
      </w:r>
      <w:r w:rsidR="006F47A3" w:rsidRPr="008029F8">
        <w:rPr>
          <w:rFonts w:ascii="Work Sans" w:hAnsi="Work Sans"/>
          <w:color w:val="000000" w:themeColor="text1"/>
        </w:rPr>
        <w:t xml:space="preserve">o el plazo </w:t>
      </w:r>
      <w:r w:rsidRPr="008029F8">
        <w:rPr>
          <w:rFonts w:ascii="Work Sans" w:hAnsi="Work Sans"/>
          <w:color w:val="000000" w:themeColor="text1"/>
        </w:rPr>
        <w:t xml:space="preserve">del Contrato será responsabilidad </w:t>
      </w:r>
      <w:r w:rsidR="003E52C4" w:rsidRPr="008029F8">
        <w:rPr>
          <w:rFonts w:ascii="Work Sans" w:hAnsi="Work Sans" w:cstheme="minorBidi"/>
          <w:color w:val="000000" w:themeColor="text1"/>
        </w:rPr>
        <w:t xml:space="preserve">del </w:t>
      </w:r>
      <w:r w:rsidR="003C7E25" w:rsidRPr="008029F8">
        <w:rPr>
          <w:rFonts w:ascii="Work Sans" w:hAnsi="Work Sans"/>
          <w:b/>
          <w:color w:val="000000" w:themeColor="text1"/>
        </w:rPr>
        <w:t>OPERADOR</w:t>
      </w:r>
      <w:r w:rsidR="09943E90" w:rsidRPr="008029F8">
        <w:rPr>
          <w:rFonts w:ascii="Work Sans" w:hAnsi="Work Sans" w:cstheme="minorBidi"/>
          <w:color w:val="000000" w:themeColor="text1"/>
        </w:rPr>
        <w:t xml:space="preserve"> </w:t>
      </w:r>
      <w:r w:rsidRPr="008029F8">
        <w:rPr>
          <w:rFonts w:ascii="Work Sans" w:hAnsi="Work Sans"/>
          <w:color w:val="000000" w:themeColor="text1"/>
        </w:rPr>
        <w:t>a su entero costo y riesgo– modificar cualquier procedimiento, materiales, insumos, mano de obra y en general cualquier elemento relacionado con la prestación de los servicios previstos en el Contrato, cuando sea necesario para poder ejecutar</w:t>
      </w:r>
      <w:r w:rsidR="001F7E1D" w:rsidRPr="008029F8">
        <w:rPr>
          <w:rFonts w:ascii="Work Sans" w:hAnsi="Work Sans"/>
          <w:color w:val="000000" w:themeColor="text1"/>
        </w:rPr>
        <w:t xml:space="preserve"> el objeto del contrato</w:t>
      </w:r>
      <w:r w:rsidRPr="008029F8">
        <w:rPr>
          <w:rFonts w:ascii="Work Sans" w:hAnsi="Work Sans"/>
          <w:color w:val="000000" w:themeColor="text1"/>
        </w:rPr>
        <w:t>, previo aval de la interventoría</w:t>
      </w:r>
      <w:r w:rsidR="00033E1D" w:rsidRPr="008029F8">
        <w:rPr>
          <w:rFonts w:ascii="Work Sans" w:hAnsi="Work Sans"/>
          <w:color w:val="000000" w:themeColor="text1"/>
        </w:rPr>
        <w:t xml:space="preserve"> y el MINISTERIO</w:t>
      </w:r>
      <w:r w:rsidRPr="008029F8">
        <w:rPr>
          <w:rFonts w:ascii="Work Sans" w:hAnsi="Work Sans"/>
          <w:color w:val="000000" w:themeColor="text1"/>
        </w:rPr>
        <w:t xml:space="preserve">.  </w:t>
      </w:r>
    </w:p>
    <w:p w14:paraId="50CFEB63" w14:textId="77777777" w:rsidR="000606B1" w:rsidRPr="008029F8" w:rsidRDefault="000606B1" w:rsidP="003505D6">
      <w:pPr>
        <w:pStyle w:val="Prrafodelista"/>
        <w:tabs>
          <w:tab w:val="center" w:pos="2007"/>
        </w:tabs>
        <w:spacing w:after="0" w:line="240" w:lineRule="auto"/>
        <w:ind w:left="1440" w:right="48"/>
        <w:contextualSpacing/>
        <w:jc w:val="both"/>
        <w:rPr>
          <w:rFonts w:ascii="Work Sans" w:hAnsi="Work Sans"/>
          <w:color w:val="000000" w:themeColor="text1"/>
        </w:rPr>
      </w:pPr>
    </w:p>
    <w:p w14:paraId="793444CC" w14:textId="3D693C2E" w:rsidR="009D096C" w:rsidRPr="008029F8" w:rsidRDefault="009D096C" w:rsidP="00F15094">
      <w:pPr>
        <w:pStyle w:val="Prrafodelista"/>
        <w:numPr>
          <w:ilvl w:val="1"/>
          <w:numId w:val="50"/>
        </w:numPr>
        <w:tabs>
          <w:tab w:val="center" w:pos="2007"/>
        </w:tab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Durante tod</w:t>
      </w:r>
      <w:r w:rsidR="006F47A3" w:rsidRPr="008029F8">
        <w:rPr>
          <w:rFonts w:ascii="Work Sans" w:hAnsi="Work Sans"/>
          <w:color w:val="000000" w:themeColor="text1"/>
        </w:rPr>
        <w:t>o el plazo</w:t>
      </w:r>
      <w:r w:rsidRPr="008029F8">
        <w:rPr>
          <w:rFonts w:ascii="Work Sans" w:hAnsi="Work Sans"/>
          <w:color w:val="000000" w:themeColor="text1"/>
        </w:rPr>
        <w:t xml:space="preserve"> del Contrato será responsabilidad </w:t>
      </w:r>
      <w:r w:rsidR="1F29D249" w:rsidRPr="008029F8">
        <w:rPr>
          <w:rFonts w:ascii="Work Sans" w:hAnsi="Work Sans" w:cstheme="minorBidi"/>
          <w:color w:val="000000" w:themeColor="text1"/>
        </w:rPr>
        <w:t xml:space="preserve">del </w:t>
      </w:r>
      <w:r w:rsidR="003C7E25" w:rsidRPr="008029F8">
        <w:rPr>
          <w:rFonts w:ascii="Work Sans" w:hAnsi="Work Sans"/>
          <w:b/>
          <w:color w:val="000000" w:themeColor="text1"/>
        </w:rPr>
        <w:t>OPERADOR</w:t>
      </w:r>
      <w:r w:rsidR="00C23B66" w:rsidRPr="008029F8">
        <w:rPr>
          <w:rFonts w:ascii="Work Sans" w:hAnsi="Work Sans"/>
          <w:color w:val="000000" w:themeColor="text1"/>
        </w:rPr>
        <w:t xml:space="preserve"> y su</w:t>
      </w:r>
      <w:r w:rsidR="00C23B66" w:rsidRPr="008029F8">
        <w:rPr>
          <w:rFonts w:ascii="Work Sans" w:hAnsi="Work Sans"/>
          <w:b/>
          <w:color w:val="000000" w:themeColor="text1"/>
        </w:rPr>
        <w:t xml:space="preserve"> CONTRATISTA DERIVADO</w:t>
      </w:r>
      <w:r w:rsidRPr="008029F8">
        <w:rPr>
          <w:rFonts w:ascii="Work Sans" w:hAnsi="Work Sans"/>
          <w:b/>
          <w:color w:val="000000" w:themeColor="text1"/>
        </w:rPr>
        <w:t xml:space="preserve"> </w:t>
      </w:r>
      <w:r w:rsidRPr="008029F8">
        <w:rPr>
          <w:rFonts w:ascii="Work Sans" w:hAnsi="Work Sans"/>
          <w:color w:val="000000" w:themeColor="text1"/>
        </w:rPr>
        <w:t>advertir de manera inmediata al Interventor cualquier tipo de error que detecte en la ejecución de</w:t>
      </w:r>
      <w:r w:rsidR="006F47A3" w:rsidRPr="008029F8">
        <w:rPr>
          <w:rFonts w:ascii="Work Sans" w:hAnsi="Work Sans"/>
          <w:color w:val="000000" w:themeColor="text1"/>
        </w:rPr>
        <w:t>l contrato</w:t>
      </w:r>
      <w:r w:rsidRPr="008029F8">
        <w:rPr>
          <w:rFonts w:ascii="Work Sans" w:hAnsi="Work Sans"/>
          <w:color w:val="000000" w:themeColor="text1"/>
        </w:rPr>
        <w:t xml:space="preserve"> o en la prestación de los servicios a su cargo, sin perjuicio de la aplicabilidad de las sancione</w:t>
      </w:r>
      <w:r w:rsidR="000A0B3A" w:rsidRPr="008029F8">
        <w:rPr>
          <w:rFonts w:ascii="Work Sans" w:hAnsi="Work Sans"/>
          <w:color w:val="000000" w:themeColor="text1"/>
        </w:rPr>
        <w:t>s</w:t>
      </w:r>
      <w:r w:rsidRPr="008029F8">
        <w:rPr>
          <w:rFonts w:ascii="Work Sans" w:hAnsi="Work Sans"/>
          <w:color w:val="000000" w:themeColor="text1"/>
        </w:rPr>
        <w:t xml:space="preserve"> a que haya lugar, </w:t>
      </w:r>
      <w:r w:rsidRPr="008029F8">
        <w:rPr>
          <w:rFonts w:ascii="Work Sans" w:hAnsi="Work Sans"/>
          <w:b/>
          <w:color w:val="000000" w:themeColor="text1"/>
        </w:rPr>
        <w:t xml:space="preserve">EL </w:t>
      </w:r>
      <w:r w:rsidR="003C7E25" w:rsidRPr="008029F8">
        <w:rPr>
          <w:rFonts w:ascii="Work Sans" w:hAnsi="Work Sans"/>
          <w:b/>
          <w:color w:val="000000" w:themeColor="text1"/>
        </w:rPr>
        <w:t>OPERADOR</w:t>
      </w:r>
      <w:r w:rsidR="00FF3A4D" w:rsidRPr="008029F8">
        <w:rPr>
          <w:rFonts w:ascii="Work Sans" w:hAnsi="Work Sans"/>
          <w:color w:val="000000" w:themeColor="text1"/>
        </w:rPr>
        <w:t xml:space="preserve"> </w:t>
      </w:r>
      <w:r w:rsidR="00C23B66" w:rsidRPr="008029F8">
        <w:rPr>
          <w:rFonts w:ascii="Work Sans" w:hAnsi="Work Sans"/>
          <w:color w:val="000000" w:themeColor="text1"/>
        </w:rPr>
        <w:t>y su</w:t>
      </w:r>
      <w:r w:rsidR="00C23B66" w:rsidRPr="008029F8">
        <w:rPr>
          <w:rFonts w:ascii="Work Sans" w:hAnsi="Work Sans"/>
          <w:b/>
          <w:color w:val="000000" w:themeColor="text1"/>
        </w:rPr>
        <w:t xml:space="preserve"> CONTRATISTA DERIVADO</w:t>
      </w:r>
      <w:r w:rsidR="00C23B66" w:rsidRPr="008029F8">
        <w:rPr>
          <w:rFonts w:ascii="Work Sans" w:hAnsi="Work Sans"/>
          <w:color w:val="000000" w:themeColor="text1"/>
        </w:rPr>
        <w:t xml:space="preserve"> </w:t>
      </w:r>
      <w:r w:rsidRPr="008029F8">
        <w:rPr>
          <w:rFonts w:ascii="Work Sans" w:hAnsi="Work Sans"/>
          <w:color w:val="000000" w:themeColor="text1"/>
        </w:rPr>
        <w:t xml:space="preserve">deberá corregir, revisar y arreglar cualquier desperfecto, vicio o error que se presente por su causa.  </w:t>
      </w:r>
    </w:p>
    <w:p w14:paraId="6540323B" w14:textId="77777777" w:rsidR="009D096C" w:rsidRPr="008029F8" w:rsidRDefault="009D096C" w:rsidP="003505D6">
      <w:pPr>
        <w:spacing w:after="0" w:line="240" w:lineRule="auto"/>
        <w:ind w:right="48"/>
        <w:jc w:val="both"/>
        <w:rPr>
          <w:rFonts w:ascii="Work Sans" w:hAnsi="Work Sans"/>
          <w:color w:val="000000" w:themeColor="text1"/>
        </w:rPr>
      </w:pPr>
    </w:p>
    <w:p w14:paraId="6AD3DF77" w14:textId="4147760F" w:rsidR="009D096C" w:rsidRPr="008029F8" w:rsidRDefault="00080209" w:rsidP="00F15094">
      <w:pPr>
        <w:pStyle w:val="Prrafodelista"/>
        <w:numPr>
          <w:ilvl w:val="0"/>
          <w:numId w:val="2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Movilizar y tener a su disposición los</w:t>
      </w:r>
      <w:r w:rsidR="009D096C" w:rsidRPr="008029F8">
        <w:rPr>
          <w:rFonts w:ascii="Work Sans" w:hAnsi="Work Sans"/>
          <w:color w:val="000000" w:themeColor="text1"/>
        </w:rPr>
        <w:t xml:space="preserve"> Equipos y </w:t>
      </w:r>
      <w:r w:rsidRPr="008029F8">
        <w:rPr>
          <w:rFonts w:ascii="Work Sans" w:hAnsi="Work Sans"/>
          <w:color w:val="000000" w:themeColor="text1"/>
        </w:rPr>
        <w:t xml:space="preserve">el </w:t>
      </w:r>
      <w:r w:rsidR="009D096C" w:rsidRPr="008029F8">
        <w:rPr>
          <w:rFonts w:ascii="Work Sans" w:hAnsi="Work Sans"/>
          <w:color w:val="000000" w:themeColor="text1"/>
        </w:rPr>
        <w:t>Personal</w:t>
      </w:r>
      <w:r w:rsidRPr="008029F8">
        <w:rPr>
          <w:rFonts w:ascii="Work Sans" w:hAnsi="Work Sans"/>
          <w:color w:val="000000" w:themeColor="text1"/>
        </w:rPr>
        <w:t xml:space="preserve"> </w:t>
      </w:r>
      <w:r w:rsidR="009D096C" w:rsidRPr="008029F8">
        <w:rPr>
          <w:rFonts w:ascii="Work Sans" w:hAnsi="Work Sans"/>
          <w:color w:val="000000" w:themeColor="text1"/>
        </w:rPr>
        <w:t xml:space="preserve">que necesite para </w:t>
      </w:r>
      <w:r w:rsidR="00FF3A4D" w:rsidRPr="008029F8">
        <w:rPr>
          <w:rFonts w:ascii="Work Sans" w:hAnsi="Work Sans"/>
          <w:color w:val="000000" w:themeColor="text1"/>
        </w:rPr>
        <w:t>la ejecución del contrato</w:t>
      </w:r>
      <w:r w:rsidR="009D096C" w:rsidRPr="008029F8">
        <w:rPr>
          <w:rFonts w:ascii="Work Sans" w:hAnsi="Work Sans"/>
          <w:color w:val="000000" w:themeColor="text1"/>
        </w:rPr>
        <w:t>, de acuerdo con lo previsto en el anexo 2</w:t>
      </w:r>
      <w:r w:rsidR="00FF3A4D" w:rsidRPr="008029F8">
        <w:rPr>
          <w:rFonts w:ascii="Work Sans" w:hAnsi="Work Sans"/>
          <w:color w:val="000000" w:themeColor="text1"/>
        </w:rPr>
        <w:t>- Cronograma</w:t>
      </w:r>
      <w:r w:rsidR="009D096C" w:rsidRPr="008029F8">
        <w:rPr>
          <w:rFonts w:ascii="Work Sans" w:hAnsi="Work Sans"/>
          <w:color w:val="000000" w:themeColor="text1"/>
        </w:rPr>
        <w:t xml:space="preserve">.  </w:t>
      </w:r>
    </w:p>
    <w:p w14:paraId="5D30D6DC" w14:textId="77777777" w:rsidR="009D096C" w:rsidRPr="008029F8" w:rsidRDefault="009D096C" w:rsidP="003505D6">
      <w:pPr>
        <w:pStyle w:val="Prrafodelista"/>
        <w:spacing w:after="0" w:line="240" w:lineRule="auto"/>
        <w:ind w:right="48"/>
        <w:rPr>
          <w:rFonts w:ascii="Work Sans" w:hAnsi="Work Sans"/>
          <w:color w:val="000000" w:themeColor="text1"/>
        </w:rPr>
      </w:pPr>
    </w:p>
    <w:p w14:paraId="35AF8EDD" w14:textId="00D9B674" w:rsidR="009D096C" w:rsidRPr="008029F8" w:rsidRDefault="009D096C" w:rsidP="003505D6">
      <w:pPr>
        <w:pStyle w:val="Prrafodelista"/>
        <w:spacing w:after="0" w:line="240" w:lineRule="auto"/>
        <w:ind w:right="48"/>
        <w:jc w:val="both"/>
        <w:rPr>
          <w:rFonts w:ascii="Work Sans" w:hAnsi="Work Sans"/>
          <w:color w:val="000000" w:themeColor="text1"/>
        </w:rPr>
      </w:pPr>
      <w:r w:rsidRPr="008029F8">
        <w:rPr>
          <w:rFonts w:ascii="Work Sans" w:hAnsi="Work Sans"/>
          <w:color w:val="000000" w:themeColor="text1"/>
        </w:rPr>
        <w:t>Los equipos, personal, materiales, elementos de bioseguridad y demás insumos deberán ser suficientes para la organización de los frentes de trabajo necesarios para el cumplimiento de las obligaciones en los tiempos previstos en el Contrato y sus anexos y de acuerdo con los plazos previstos en el Anexo No. 2</w:t>
      </w:r>
      <w:r w:rsidR="00B573C9" w:rsidRPr="008029F8">
        <w:rPr>
          <w:rFonts w:ascii="Work Sans" w:hAnsi="Work Sans"/>
          <w:color w:val="000000" w:themeColor="text1"/>
        </w:rPr>
        <w:t>- Cronograma</w:t>
      </w:r>
      <w:r w:rsidRPr="008029F8">
        <w:rPr>
          <w:rFonts w:ascii="Work Sans" w:hAnsi="Work Sans"/>
          <w:color w:val="000000" w:themeColor="text1"/>
        </w:rPr>
        <w:t xml:space="preserve">. </w:t>
      </w:r>
    </w:p>
    <w:p w14:paraId="2B087F11" w14:textId="77777777" w:rsidR="009D096C" w:rsidRPr="008029F8" w:rsidRDefault="009D096C" w:rsidP="003505D6">
      <w:pPr>
        <w:pStyle w:val="Prrafodelista"/>
        <w:spacing w:after="0" w:line="240" w:lineRule="auto"/>
        <w:ind w:right="48"/>
        <w:jc w:val="both"/>
        <w:rPr>
          <w:rFonts w:ascii="Work Sans" w:hAnsi="Work Sans"/>
          <w:color w:val="000000" w:themeColor="text1"/>
        </w:rPr>
      </w:pPr>
    </w:p>
    <w:p w14:paraId="7FFF6D4A" w14:textId="0AB368D0" w:rsidR="009D096C" w:rsidRPr="008029F8" w:rsidRDefault="009D096C" w:rsidP="003505D6">
      <w:pPr>
        <w:pStyle w:val="Prrafodelista"/>
        <w:spacing w:after="0" w:line="240" w:lineRule="auto"/>
        <w:ind w:right="48"/>
        <w:jc w:val="both"/>
        <w:rPr>
          <w:rFonts w:ascii="Work Sans" w:hAnsi="Work Sans"/>
          <w:color w:val="000000" w:themeColor="text1"/>
        </w:rPr>
      </w:pPr>
      <w:r w:rsidRPr="008029F8">
        <w:rPr>
          <w:rFonts w:ascii="Work Sans" w:hAnsi="Work Sans"/>
          <w:b/>
          <w:color w:val="000000" w:themeColor="text1"/>
        </w:rPr>
        <w:t xml:space="preserve">EL </w:t>
      </w:r>
      <w:r w:rsidR="003C7E25" w:rsidRPr="008029F8">
        <w:rPr>
          <w:rFonts w:ascii="Work Sans" w:hAnsi="Work Sans"/>
          <w:b/>
          <w:color w:val="000000" w:themeColor="text1"/>
        </w:rPr>
        <w:t>OPERADOR</w:t>
      </w:r>
      <w:r w:rsidR="5D64BE92" w:rsidRPr="008029F8">
        <w:rPr>
          <w:rFonts w:ascii="Work Sans" w:hAnsi="Work Sans" w:cstheme="minorBidi"/>
          <w:b/>
          <w:bCs/>
          <w:color w:val="000000" w:themeColor="text1"/>
        </w:rPr>
        <w:t xml:space="preserve"> </w:t>
      </w:r>
      <w:r w:rsidR="00C1657A" w:rsidRPr="008029F8">
        <w:rPr>
          <w:rFonts w:ascii="Work Sans" w:hAnsi="Work Sans"/>
          <w:color w:val="000000" w:themeColor="text1"/>
        </w:rPr>
        <w:t>y su</w:t>
      </w:r>
      <w:r w:rsidR="00C1657A" w:rsidRPr="008029F8">
        <w:rPr>
          <w:rFonts w:ascii="Work Sans" w:hAnsi="Work Sans"/>
          <w:b/>
          <w:color w:val="000000" w:themeColor="text1"/>
        </w:rPr>
        <w:t xml:space="preserve"> CONTRATISTA DERIVADO</w:t>
      </w:r>
      <w:r w:rsidR="00C1657A" w:rsidRPr="008029F8">
        <w:rPr>
          <w:rFonts w:ascii="Work Sans" w:hAnsi="Work Sans"/>
          <w:color w:val="000000" w:themeColor="text1"/>
        </w:rPr>
        <w:t xml:space="preserve">, </w:t>
      </w:r>
      <w:r w:rsidRPr="008029F8">
        <w:rPr>
          <w:rFonts w:ascii="Work Sans" w:hAnsi="Work Sans"/>
          <w:color w:val="000000" w:themeColor="text1"/>
        </w:rPr>
        <w:t>será enteramente responsable si las labores preparatorias descritas en este numeral son insuficientes para el cabal cumplimiento de las obligaciones asumidas, en especial las de iniciar, de manera inmediata</w:t>
      </w:r>
      <w:r w:rsidR="00025DDA" w:rsidRPr="008029F8">
        <w:rPr>
          <w:rFonts w:ascii="Work Sans" w:hAnsi="Work Sans"/>
          <w:color w:val="000000" w:themeColor="text1"/>
        </w:rPr>
        <w:t>, la ejecución del contrato.</w:t>
      </w:r>
      <w:r w:rsidRPr="008029F8">
        <w:rPr>
          <w:rFonts w:ascii="Work Sans" w:hAnsi="Work Sans"/>
          <w:color w:val="000000" w:themeColor="text1"/>
        </w:rPr>
        <w:t xml:space="preserve"> </w:t>
      </w:r>
    </w:p>
    <w:p w14:paraId="05109FFB" w14:textId="77777777" w:rsidR="009D096C" w:rsidRPr="008029F8" w:rsidRDefault="009D096C" w:rsidP="003505D6">
      <w:pPr>
        <w:pStyle w:val="Prrafodelista"/>
        <w:spacing w:after="0" w:line="240" w:lineRule="auto"/>
        <w:ind w:right="48"/>
        <w:jc w:val="both"/>
        <w:rPr>
          <w:rFonts w:ascii="Work Sans" w:hAnsi="Work Sans"/>
          <w:color w:val="000000" w:themeColor="text1"/>
          <w:u w:val="single"/>
        </w:rPr>
      </w:pPr>
    </w:p>
    <w:p w14:paraId="69D60978" w14:textId="126B6331" w:rsidR="009D096C" w:rsidRPr="008029F8" w:rsidRDefault="20AA8167" w:rsidP="00F15094">
      <w:pPr>
        <w:pStyle w:val="Prrafodelista"/>
        <w:numPr>
          <w:ilvl w:val="0"/>
          <w:numId w:val="29"/>
        </w:numPr>
        <w:spacing w:after="0" w:line="240" w:lineRule="auto"/>
        <w:ind w:right="48"/>
        <w:contextualSpacing/>
        <w:jc w:val="both"/>
        <w:rPr>
          <w:rFonts w:ascii="Work Sans" w:hAnsi="Work Sans"/>
          <w:color w:val="000000" w:themeColor="text1"/>
          <w:u w:val="single"/>
        </w:rPr>
      </w:pPr>
      <w:r w:rsidRPr="008029F8">
        <w:rPr>
          <w:rFonts w:ascii="Work Sans" w:hAnsi="Work Sans" w:cstheme="minorBidi"/>
          <w:color w:val="000000" w:themeColor="text1"/>
        </w:rPr>
        <w:t>Proporcionar</w:t>
      </w:r>
      <w:r w:rsidR="009D096C" w:rsidRPr="008029F8">
        <w:rPr>
          <w:rFonts w:ascii="Work Sans" w:hAnsi="Work Sans"/>
          <w:color w:val="000000" w:themeColor="text1"/>
        </w:rPr>
        <w:t xml:space="preserve"> al Interventor todas las facilidades indispensables para examinar, medir y ensayar las actividades ejecutadas, así como brindar las facilidades necesarias y usuales en </w:t>
      </w:r>
      <w:r w:rsidR="0E0C568F" w:rsidRPr="008029F8">
        <w:rPr>
          <w:rFonts w:ascii="Work Sans" w:hAnsi="Work Sans" w:cstheme="minorBidi"/>
          <w:color w:val="000000" w:themeColor="text1"/>
        </w:rPr>
        <w:t>estas</w:t>
      </w:r>
      <w:r w:rsidR="009D096C" w:rsidRPr="008029F8">
        <w:rPr>
          <w:rFonts w:ascii="Work Sans" w:hAnsi="Work Sans"/>
          <w:color w:val="000000" w:themeColor="text1"/>
        </w:rPr>
        <w:t xml:space="preserve"> operaciones para </w:t>
      </w:r>
      <w:r w:rsidR="0E0C568F" w:rsidRPr="008029F8">
        <w:rPr>
          <w:rFonts w:ascii="Work Sans" w:hAnsi="Work Sans" w:cstheme="minorBidi"/>
          <w:color w:val="000000" w:themeColor="text1"/>
        </w:rPr>
        <w:t>hacer</w:t>
      </w:r>
      <w:r w:rsidR="009D096C" w:rsidRPr="008029F8">
        <w:rPr>
          <w:rFonts w:ascii="Work Sans" w:hAnsi="Work Sans"/>
          <w:color w:val="000000" w:themeColor="text1"/>
        </w:rPr>
        <w:t xml:space="preserve"> las pruebas que sean</w:t>
      </w:r>
      <w:r w:rsidR="00AA6AF6" w:rsidRPr="008029F8">
        <w:rPr>
          <w:rFonts w:ascii="Work Sans" w:hAnsi="Work Sans"/>
          <w:color w:val="000000" w:themeColor="text1"/>
        </w:rPr>
        <w:t xml:space="preserve"> </w:t>
      </w:r>
      <w:r w:rsidR="009D096C" w:rsidRPr="008029F8">
        <w:rPr>
          <w:rFonts w:ascii="Work Sans" w:hAnsi="Work Sans"/>
          <w:color w:val="000000" w:themeColor="text1"/>
        </w:rPr>
        <w:t xml:space="preserve">requeridas.  </w:t>
      </w:r>
    </w:p>
    <w:p w14:paraId="53361DA7" w14:textId="77777777" w:rsidR="009D096C" w:rsidRPr="008029F8" w:rsidRDefault="009D096C" w:rsidP="003505D6">
      <w:pPr>
        <w:pStyle w:val="Prrafodelista"/>
        <w:spacing w:after="0" w:line="240" w:lineRule="auto"/>
        <w:ind w:right="48"/>
        <w:jc w:val="both"/>
        <w:rPr>
          <w:rFonts w:ascii="Work Sans" w:hAnsi="Work Sans"/>
          <w:color w:val="000000" w:themeColor="text1"/>
          <w:u w:val="single"/>
        </w:rPr>
      </w:pPr>
    </w:p>
    <w:p w14:paraId="5E1C806F" w14:textId="5CA312D1" w:rsidR="009D096C" w:rsidRPr="008029F8" w:rsidRDefault="009D096C" w:rsidP="003505D6">
      <w:pPr>
        <w:pStyle w:val="Prrafodelista"/>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Los funcionarios de la Interventoría y, de considerarlo necesario </w:t>
      </w:r>
      <w:r w:rsidR="007E7B63" w:rsidRPr="008029F8">
        <w:rPr>
          <w:rFonts w:ascii="Work Sans" w:hAnsi="Work Sans"/>
          <w:b/>
          <w:color w:val="000000" w:themeColor="text1"/>
        </w:rPr>
        <w:t>EL MINISTERIO</w:t>
      </w:r>
      <w:r w:rsidRPr="008029F8">
        <w:rPr>
          <w:rFonts w:ascii="Work Sans" w:hAnsi="Work Sans"/>
          <w:color w:val="000000" w:themeColor="text1"/>
        </w:rPr>
        <w:t xml:space="preserve"> deberán en todo momento tener libre acceso a la Infraestructura, a las fuentes de materiales y a todos los talleres y lugares en los que se estén llevando a cabo trabajos para la ejecución </w:t>
      </w:r>
      <w:r w:rsidR="00B27558" w:rsidRPr="008029F8">
        <w:rPr>
          <w:rFonts w:ascii="Work Sans" w:hAnsi="Work Sans"/>
          <w:color w:val="000000" w:themeColor="text1"/>
        </w:rPr>
        <w:t>del contrato</w:t>
      </w:r>
      <w:r w:rsidRPr="008029F8">
        <w:rPr>
          <w:rFonts w:ascii="Work Sans" w:hAnsi="Work Sans"/>
          <w:color w:val="000000" w:themeColor="text1"/>
        </w:rPr>
        <w:t xml:space="preserve">. </w:t>
      </w:r>
      <w:r w:rsidR="003E52C4" w:rsidRPr="008029F8">
        <w:rPr>
          <w:rFonts w:ascii="Work Sans" w:hAnsi="Work Sans"/>
          <w:b/>
          <w:color w:val="000000" w:themeColor="text1"/>
        </w:rPr>
        <w:t>EL</w:t>
      </w:r>
      <w:r w:rsidR="003E52C4" w:rsidRPr="008029F8">
        <w:rPr>
          <w:rFonts w:ascii="Work Sans" w:hAnsi="Work Sans" w:cstheme="minorBidi"/>
          <w:b/>
          <w:bCs/>
          <w:color w:val="000000" w:themeColor="text1"/>
        </w:rPr>
        <w:t xml:space="preserve"> </w:t>
      </w:r>
      <w:r w:rsidR="003C7E25" w:rsidRPr="008029F8">
        <w:rPr>
          <w:rFonts w:ascii="Work Sans" w:hAnsi="Work Sans"/>
          <w:b/>
          <w:color w:val="000000" w:themeColor="text1"/>
        </w:rPr>
        <w:t>OPERADOR</w:t>
      </w:r>
      <w:r w:rsidRPr="008029F8">
        <w:rPr>
          <w:rFonts w:ascii="Work Sans" w:hAnsi="Work Sans"/>
          <w:b/>
          <w:color w:val="000000" w:themeColor="text1"/>
        </w:rPr>
        <w:t xml:space="preserve"> </w:t>
      </w:r>
      <w:r w:rsidRPr="008029F8">
        <w:rPr>
          <w:rFonts w:ascii="Work Sans" w:hAnsi="Work Sans"/>
          <w:color w:val="000000" w:themeColor="text1"/>
        </w:rPr>
        <w:t>deberá acompañar al Interventor (si así lo solicita) y proporcionar todas las facilidades y toda la ayuda que corresponda para hacer efectiv</w:t>
      </w:r>
      <w:r w:rsidR="003E2E24" w:rsidRPr="008029F8">
        <w:rPr>
          <w:rFonts w:ascii="Work Sans" w:hAnsi="Work Sans"/>
          <w:color w:val="000000" w:themeColor="text1"/>
        </w:rPr>
        <w:t>a</w:t>
      </w:r>
      <w:r w:rsidRPr="008029F8">
        <w:rPr>
          <w:rFonts w:ascii="Work Sans" w:hAnsi="Work Sans"/>
          <w:color w:val="000000" w:themeColor="text1"/>
        </w:rPr>
        <w:t xml:space="preserve"> </w:t>
      </w:r>
      <w:r w:rsidR="009C27E4" w:rsidRPr="008029F8">
        <w:rPr>
          <w:rFonts w:ascii="Work Sans" w:hAnsi="Work Sans"/>
          <w:color w:val="000000" w:themeColor="text1"/>
        </w:rPr>
        <w:t>la</w:t>
      </w:r>
      <w:r w:rsidRPr="008029F8">
        <w:rPr>
          <w:rFonts w:ascii="Work Sans" w:hAnsi="Work Sans"/>
          <w:color w:val="000000" w:themeColor="text1"/>
        </w:rPr>
        <w:t xml:space="preserve"> inspección y vigilancia</w:t>
      </w:r>
      <w:r w:rsidR="009C27E4" w:rsidRPr="008029F8">
        <w:rPr>
          <w:rFonts w:ascii="Work Sans" w:hAnsi="Work Sans"/>
          <w:color w:val="000000" w:themeColor="text1"/>
        </w:rPr>
        <w:t xml:space="preserve"> que se requiere</w:t>
      </w:r>
      <w:r w:rsidRPr="008029F8">
        <w:rPr>
          <w:rFonts w:ascii="Work Sans" w:hAnsi="Work Sans"/>
          <w:color w:val="000000" w:themeColor="text1"/>
        </w:rPr>
        <w:t xml:space="preserve">.  </w:t>
      </w:r>
    </w:p>
    <w:p w14:paraId="06780A54" w14:textId="77777777" w:rsidR="009D096C" w:rsidRPr="008029F8" w:rsidRDefault="009D096C" w:rsidP="003505D6">
      <w:pPr>
        <w:pStyle w:val="Prrafodelista"/>
        <w:spacing w:after="0" w:line="240" w:lineRule="auto"/>
        <w:ind w:right="48"/>
        <w:jc w:val="both"/>
        <w:rPr>
          <w:rFonts w:ascii="Work Sans" w:hAnsi="Work Sans"/>
          <w:color w:val="000000" w:themeColor="text1"/>
          <w:u w:val="single"/>
        </w:rPr>
      </w:pPr>
    </w:p>
    <w:p w14:paraId="2763E9AD" w14:textId="25B4E557" w:rsidR="00E65C24" w:rsidRPr="008029F8" w:rsidRDefault="00F3286A" w:rsidP="00F15094">
      <w:pPr>
        <w:pStyle w:val="Prrafodelista"/>
        <w:numPr>
          <w:ilvl w:val="0"/>
          <w:numId w:val="2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E</w:t>
      </w:r>
      <w:r w:rsidR="009D096C" w:rsidRPr="008029F8">
        <w:rPr>
          <w:rFonts w:ascii="Work Sans" w:hAnsi="Work Sans"/>
          <w:color w:val="000000" w:themeColor="text1"/>
        </w:rPr>
        <w:t xml:space="preserve">ntregar la </w:t>
      </w:r>
      <w:r w:rsidR="005A6AE7" w:rsidRPr="008029F8">
        <w:rPr>
          <w:rFonts w:ascii="Work Sans" w:hAnsi="Work Sans"/>
          <w:color w:val="000000" w:themeColor="text1"/>
        </w:rPr>
        <w:t xml:space="preserve">totalidad de la </w:t>
      </w:r>
      <w:r w:rsidR="009D096C" w:rsidRPr="008029F8">
        <w:rPr>
          <w:rFonts w:ascii="Work Sans" w:hAnsi="Work Sans"/>
          <w:color w:val="000000" w:themeColor="text1"/>
        </w:rPr>
        <w:t>Infraestructura</w:t>
      </w:r>
      <w:r w:rsidR="005A6AE7" w:rsidRPr="008029F8">
        <w:rPr>
          <w:rFonts w:ascii="Work Sans" w:hAnsi="Work Sans"/>
          <w:color w:val="000000" w:themeColor="text1"/>
        </w:rPr>
        <w:t xml:space="preserve"> que contemple cada uno de los </w:t>
      </w:r>
      <w:r w:rsidR="009D096C" w:rsidRPr="008029F8">
        <w:rPr>
          <w:rFonts w:ascii="Work Sans" w:hAnsi="Work Sans"/>
          <w:color w:val="000000" w:themeColor="text1"/>
        </w:rPr>
        <w:t>usuario</w:t>
      </w:r>
      <w:r w:rsidR="00077834" w:rsidRPr="008029F8">
        <w:rPr>
          <w:rFonts w:ascii="Work Sans" w:hAnsi="Work Sans"/>
          <w:color w:val="000000" w:themeColor="text1"/>
        </w:rPr>
        <w:t>s</w:t>
      </w:r>
      <w:r w:rsidR="009D096C" w:rsidRPr="008029F8">
        <w:rPr>
          <w:rFonts w:ascii="Work Sans" w:hAnsi="Work Sans"/>
          <w:color w:val="000000" w:themeColor="text1"/>
        </w:rPr>
        <w:t xml:space="preserve">, en completas condiciones de funcionalidad operativa. </w:t>
      </w:r>
      <w:r w:rsidR="009D096C" w:rsidRPr="008029F8">
        <w:rPr>
          <w:rFonts w:ascii="Work Sans" w:hAnsi="Work Sans"/>
          <w:b/>
          <w:color w:val="000000" w:themeColor="text1"/>
        </w:rPr>
        <w:t>EL</w:t>
      </w:r>
      <w:r w:rsidR="212708C9" w:rsidRPr="008029F8">
        <w:rPr>
          <w:rFonts w:ascii="Work Sans" w:hAnsi="Work Sans" w:cstheme="minorBidi"/>
          <w:b/>
          <w:bCs/>
          <w:color w:val="000000" w:themeColor="text1"/>
        </w:rPr>
        <w:t xml:space="preserve"> </w:t>
      </w:r>
      <w:r w:rsidR="003C7E25" w:rsidRPr="008029F8">
        <w:rPr>
          <w:rFonts w:ascii="Work Sans" w:hAnsi="Work Sans"/>
          <w:b/>
          <w:color w:val="000000" w:themeColor="text1"/>
        </w:rPr>
        <w:t>OPERADOR</w:t>
      </w:r>
      <w:r w:rsidR="009D096C" w:rsidRPr="008029F8">
        <w:rPr>
          <w:rFonts w:ascii="Work Sans" w:hAnsi="Work Sans"/>
          <w:color w:val="000000" w:themeColor="text1"/>
        </w:rPr>
        <w:t xml:space="preserve"> y el </w:t>
      </w:r>
      <w:r w:rsidR="009D096C" w:rsidRPr="008029F8">
        <w:rPr>
          <w:rFonts w:ascii="Work Sans" w:hAnsi="Work Sans"/>
          <w:b/>
          <w:color w:val="000000" w:themeColor="text1"/>
        </w:rPr>
        <w:t xml:space="preserve">CONTRATISTA </w:t>
      </w:r>
      <w:r w:rsidR="000606B1" w:rsidRPr="008029F8">
        <w:rPr>
          <w:rFonts w:ascii="Work Sans" w:hAnsi="Work Sans"/>
          <w:b/>
          <w:color w:val="000000" w:themeColor="text1"/>
        </w:rPr>
        <w:t>DERIVAD</w:t>
      </w:r>
      <w:r w:rsidRPr="008029F8">
        <w:rPr>
          <w:rFonts w:ascii="Work Sans" w:hAnsi="Work Sans"/>
          <w:b/>
          <w:color w:val="000000" w:themeColor="text1"/>
        </w:rPr>
        <w:t>O</w:t>
      </w:r>
      <w:r w:rsidR="000606B1" w:rsidRPr="008029F8">
        <w:rPr>
          <w:rFonts w:ascii="Work Sans" w:hAnsi="Work Sans"/>
          <w:color w:val="000000" w:themeColor="text1"/>
        </w:rPr>
        <w:t>,</w:t>
      </w:r>
      <w:r w:rsidR="009D096C" w:rsidRPr="008029F8">
        <w:rPr>
          <w:rFonts w:ascii="Work Sans" w:hAnsi="Work Sans"/>
          <w:color w:val="000000" w:themeColor="text1"/>
        </w:rPr>
        <w:t xml:space="preserve"> suscribirán un </w:t>
      </w:r>
      <w:r w:rsidR="009D096C" w:rsidRPr="008029F8">
        <w:rPr>
          <w:rFonts w:ascii="Work Sans" w:hAnsi="Work Sans"/>
          <w:b/>
          <w:color w:val="000000" w:themeColor="text1"/>
        </w:rPr>
        <w:t>Acta de Recibo Individual</w:t>
      </w:r>
      <w:r w:rsidR="009D096C" w:rsidRPr="008029F8">
        <w:rPr>
          <w:rFonts w:ascii="Work Sans" w:hAnsi="Work Sans"/>
          <w:color w:val="000000" w:themeColor="text1"/>
        </w:rPr>
        <w:t xml:space="preserve"> con cada uno de los usuarios beneficiados, que también será firmada por el </w:t>
      </w:r>
      <w:r w:rsidR="009D096C" w:rsidRPr="008029F8">
        <w:rPr>
          <w:rFonts w:ascii="Work Sans" w:hAnsi="Work Sans"/>
          <w:b/>
          <w:color w:val="000000" w:themeColor="text1"/>
        </w:rPr>
        <w:t>INTERVENTOR</w:t>
      </w:r>
      <w:r w:rsidR="009D096C" w:rsidRPr="008029F8">
        <w:rPr>
          <w:rFonts w:ascii="Work Sans" w:hAnsi="Work Sans"/>
          <w:color w:val="000000" w:themeColor="text1"/>
        </w:rPr>
        <w:t xml:space="preserve">, donde conste el inventario detallado de la infraestructura entregada, las condiciones en que se entregan los equipos al usuario, garantía de fábrica </w:t>
      </w:r>
      <w:r w:rsidR="30DC922F" w:rsidRPr="008029F8">
        <w:rPr>
          <w:rFonts w:ascii="Work Sans" w:hAnsi="Work Sans" w:cstheme="minorBidi"/>
          <w:color w:val="000000" w:themeColor="text1"/>
        </w:rPr>
        <w:t>e indicar</w:t>
      </w:r>
      <w:r w:rsidR="00AA6AF6" w:rsidRPr="008029F8">
        <w:rPr>
          <w:rFonts w:ascii="Work Sans" w:hAnsi="Work Sans" w:cstheme="minorBidi"/>
          <w:color w:val="000000" w:themeColor="text1"/>
        </w:rPr>
        <w:t>á</w:t>
      </w:r>
      <w:r w:rsidR="30DC922F" w:rsidRPr="008029F8">
        <w:rPr>
          <w:rFonts w:ascii="Work Sans" w:hAnsi="Work Sans" w:cstheme="minorBidi"/>
          <w:color w:val="000000" w:themeColor="text1"/>
        </w:rPr>
        <w:t xml:space="preserve"> cu</w:t>
      </w:r>
      <w:r w:rsidR="00AA6AF6" w:rsidRPr="008029F8">
        <w:rPr>
          <w:rFonts w:ascii="Work Sans" w:hAnsi="Work Sans" w:cstheme="minorBidi"/>
          <w:color w:val="000000" w:themeColor="text1"/>
        </w:rPr>
        <w:t>á</w:t>
      </w:r>
      <w:r w:rsidR="30DC922F" w:rsidRPr="008029F8">
        <w:rPr>
          <w:rFonts w:ascii="Work Sans" w:hAnsi="Work Sans" w:cstheme="minorBidi"/>
          <w:color w:val="000000" w:themeColor="text1"/>
        </w:rPr>
        <w:t xml:space="preserve">l es el </w:t>
      </w:r>
      <w:r w:rsidR="30DC922F" w:rsidRPr="008029F8">
        <w:rPr>
          <w:rFonts w:ascii="Work Sans" w:hAnsi="Work Sans" w:cstheme="minorBidi"/>
          <w:b/>
          <w:bCs/>
          <w:color w:val="000000" w:themeColor="text1"/>
        </w:rPr>
        <w:t xml:space="preserve">PRESTADOR DEL SERVICIO </w:t>
      </w:r>
      <w:r w:rsidR="30DC922F" w:rsidRPr="008029F8">
        <w:rPr>
          <w:rFonts w:ascii="Work Sans" w:hAnsi="Work Sans" w:cstheme="minorBidi"/>
          <w:color w:val="000000" w:themeColor="text1"/>
        </w:rPr>
        <w:t>que realizará las actividades de AOM de</w:t>
      </w:r>
      <w:r w:rsidR="00AA6AF6" w:rsidRPr="008029F8">
        <w:rPr>
          <w:rFonts w:ascii="Work Sans" w:hAnsi="Work Sans" w:cstheme="minorBidi"/>
          <w:color w:val="000000" w:themeColor="text1"/>
        </w:rPr>
        <w:t xml:space="preserve"> </w:t>
      </w:r>
      <w:r w:rsidR="30DC922F" w:rsidRPr="008029F8">
        <w:rPr>
          <w:rFonts w:ascii="Work Sans" w:hAnsi="Work Sans" w:cstheme="minorBidi"/>
          <w:color w:val="000000" w:themeColor="text1"/>
        </w:rPr>
        <w:t>l</w:t>
      </w:r>
      <w:r w:rsidR="00AA6AF6" w:rsidRPr="008029F8">
        <w:rPr>
          <w:rFonts w:ascii="Work Sans" w:hAnsi="Work Sans" w:cstheme="minorBidi"/>
          <w:color w:val="000000" w:themeColor="text1"/>
        </w:rPr>
        <w:t>a</w:t>
      </w:r>
      <w:r w:rsidR="30DC922F" w:rsidRPr="008029F8">
        <w:rPr>
          <w:rFonts w:ascii="Work Sans" w:hAnsi="Work Sans" w:cstheme="minorBidi"/>
          <w:color w:val="000000" w:themeColor="text1"/>
        </w:rPr>
        <w:t xml:space="preserve"> infraestructura</w:t>
      </w:r>
      <w:r w:rsidR="00AA6AF6" w:rsidRPr="008029F8">
        <w:rPr>
          <w:rFonts w:ascii="Work Sans" w:hAnsi="Work Sans" w:cstheme="minorBidi"/>
          <w:color w:val="000000" w:themeColor="text1"/>
        </w:rPr>
        <w:t>,</w:t>
      </w:r>
      <w:r w:rsidR="30DC922F" w:rsidRPr="008029F8">
        <w:rPr>
          <w:rFonts w:ascii="Work Sans" w:hAnsi="Work Sans" w:cstheme="minorBidi"/>
          <w:color w:val="000000" w:themeColor="text1"/>
        </w:rPr>
        <w:t xml:space="preserve"> </w:t>
      </w:r>
      <w:r w:rsidR="27AFF856" w:rsidRPr="008029F8">
        <w:rPr>
          <w:rFonts w:ascii="Work Sans" w:hAnsi="Work Sans" w:cstheme="minorBidi"/>
          <w:color w:val="000000" w:themeColor="text1"/>
        </w:rPr>
        <w:t>entre otros.</w:t>
      </w:r>
      <w:r w:rsidR="009D096C" w:rsidRPr="008029F8">
        <w:rPr>
          <w:rFonts w:ascii="Work Sans" w:hAnsi="Work Sans"/>
          <w:color w:val="000000" w:themeColor="text1"/>
        </w:rPr>
        <w:t xml:space="preserve"> </w:t>
      </w:r>
      <w:r w:rsidR="00025DDA" w:rsidRPr="008029F8">
        <w:rPr>
          <w:rFonts w:ascii="Work Sans" w:hAnsi="Work Sans"/>
          <w:color w:val="000000" w:themeColor="text1"/>
        </w:rPr>
        <w:t xml:space="preserve"> Y se entiende que</w:t>
      </w:r>
      <w:r w:rsidR="212708C9" w:rsidRPr="008029F8">
        <w:rPr>
          <w:rFonts w:ascii="Work Sans" w:hAnsi="Work Sans" w:cstheme="minorBidi"/>
          <w:color w:val="000000" w:themeColor="text1"/>
        </w:rPr>
        <w:t>,</w:t>
      </w:r>
      <w:r w:rsidR="00025DDA" w:rsidRPr="008029F8">
        <w:rPr>
          <w:rFonts w:ascii="Work Sans" w:hAnsi="Work Sans"/>
          <w:color w:val="000000" w:themeColor="text1"/>
        </w:rPr>
        <w:t xml:space="preserve"> en tanto, no se suscriba el Acta de Recibo y Entrega de la infraestructura con el </w:t>
      </w:r>
      <w:r w:rsidR="00025DDA" w:rsidRPr="008029F8">
        <w:rPr>
          <w:rFonts w:ascii="Work Sans" w:hAnsi="Work Sans"/>
          <w:b/>
          <w:color w:val="000000" w:themeColor="text1"/>
        </w:rPr>
        <w:t xml:space="preserve">PRESTADOR DEL SERVICIO </w:t>
      </w:r>
      <w:r w:rsidR="00025DDA" w:rsidRPr="008029F8">
        <w:rPr>
          <w:rFonts w:ascii="Work Sans" w:hAnsi="Work Sans"/>
          <w:color w:val="000000" w:themeColor="text1"/>
        </w:rPr>
        <w:t>y</w:t>
      </w:r>
      <w:r w:rsidR="00025DDA" w:rsidRPr="008029F8">
        <w:rPr>
          <w:rFonts w:ascii="Work Sans" w:hAnsi="Work Sans"/>
          <w:b/>
          <w:color w:val="000000" w:themeColor="text1"/>
        </w:rPr>
        <w:t xml:space="preserve"> EL MINISTERIO</w:t>
      </w:r>
      <w:r w:rsidR="00025DDA" w:rsidRPr="008029F8">
        <w:rPr>
          <w:rFonts w:ascii="Work Sans" w:hAnsi="Work Sans"/>
          <w:color w:val="000000" w:themeColor="text1"/>
        </w:rPr>
        <w:t>; tendrá a su cargo la atención y servicio de la infraestructura construida.</w:t>
      </w:r>
    </w:p>
    <w:p w14:paraId="2EEF3D14" w14:textId="359BC208" w:rsidR="001B497A" w:rsidRPr="008029F8" w:rsidRDefault="001B497A" w:rsidP="003505D6">
      <w:pPr>
        <w:spacing w:after="0" w:line="240" w:lineRule="auto"/>
        <w:ind w:left="360" w:right="48"/>
        <w:contextualSpacing/>
        <w:jc w:val="both"/>
        <w:rPr>
          <w:rFonts w:ascii="Work Sans" w:hAnsi="Work Sans"/>
          <w:color w:val="000000" w:themeColor="text1"/>
        </w:rPr>
      </w:pPr>
    </w:p>
    <w:p w14:paraId="1EA5DE7E" w14:textId="039C0819" w:rsidR="00E65C24" w:rsidRPr="008029F8" w:rsidRDefault="00E65C24" w:rsidP="001B5B84">
      <w:pPr>
        <w:pStyle w:val="Prrafodelista"/>
        <w:spacing w:after="0" w:line="240" w:lineRule="auto"/>
        <w:ind w:left="720" w:right="48"/>
        <w:jc w:val="both"/>
        <w:rPr>
          <w:rFonts w:ascii="Work Sans" w:hAnsi="Work Sans"/>
          <w:color w:val="000000" w:themeColor="text1"/>
        </w:rPr>
      </w:pPr>
      <w:r w:rsidRPr="008029F8">
        <w:rPr>
          <w:rFonts w:ascii="Work Sans" w:hAnsi="Work Sans"/>
          <w:color w:val="000000" w:themeColor="text1"/>
        </w:rPr>
        <w:t>Se deberá establecer claramente en dicho documento, que al usuario no le está permitido entre otras actividades la venta, arrendamiento, relocalización o desmantelamiento de dichas Soluciones Energ</w:t>
      </w:r>
      <w:r w:rsidR="0031175D" w:rsidRPr="008029F8">
        <w:rPr>
          <w:rFonts w:ascii="Work Sans" w:hAnsi="Work Sans"/>
          <w:color w:val="000000" w:themeColor="text1"/>
        </w:rPr>
        <w:t>é</w:t>
      </w:r>
      <w:r w:rsidRPr="008029F8">
        <w:rPr>
          <w:rFonts w:ascii="Work Sans" w:hAnsi="Work Sans"/>
          <w:color w:val="000000" w:themeColor="text1"/>
        </w:rPr>
        <w:t xml:space="preserve">ticas, pues las mismas son propiedad del Estado y por lo tanto será responsable penal y fiscalmente ante las autoridades competentes por el uso indebido de las mismas. </w:t>
      </w:r>
    </w:p>
    <w:p w14:paraId="284E4DB8" w14:textId="77777777" w:rsidR="001B497A" w:rsidRPr="008029F8" w:rsidRDefault="001B497A" w:rsidP="001B5B84">
      <w:pPr>
        <w:spacing w:after="0" w:line="240" w:lineRule="auto"/>
        <w:ind w:right="48"/>
        <w:contextualSpacing/>
        <w:jc w:val="both"/>
        <w:rPr>
          <w:rFonts w:ascii="Work Sans" w:hAnsi="Work Sans"/>
          <w:color w:val="000000" w:themeColor="text1"/>
        </w:rPr>
      </w:pPr>
    </w:p>
    <w:p w14:paraId="0FA810FD" w14:textId="4D281868" w:rsidR="001B497A" w:rsidRPr="008029F8" w:rsidRDefault="00F3286A" w:rsidP="00F15094">
      <w:pPr>
        <w:pStyle w:val="Prrafodelista"/>
        <w:numPr>
          <w:ilvl w:val="0"/>
          <w:numId w:val="2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A</w:t>
      </w:r>
      <w:r w:rsidR="001B497A" w:rsidRPr="008029F8">
        <w:rPr>
          <w:rFonts w:ascii="Work Sans" w:hAnsi="Work Sans"/>
          <w:color w:val="000000" w:themeColor="text1"/>
        </w:rPr>
        <w:t xml:space="preserve">creditar que la Infraestructura </w:t>
      </w:r>
      <w:r w:rsidR="00025DDA" w:rsidRPr="008029F8">
        <w:rPr>
          <w:rFonts w:ascii="Work Sans" w:hAnsi="Work Sans"/>
          <w:color w:val="000000" w:themeColor="text1"/>
        </w:rPr>
        <w:t xml:space="preserve">construida </w:t>
      </w:r>
      <w:r w:rsidR="001B497A" w:rsidRPr="008029F8">
        <w:rPr>
          <w:rFonts w:ascii="Work Sans" w:hAnsi="Work Sans"/>
          <w:color w:val="000000" w:themeColor="text1"/>
        </w:rPr>
        <w:t>cuenta con las garantías provistas por el proveedor indicadas en el Anexo Técnico aprobado por el IPSE</w:t>
      </w:r>
      <w:r w:rsidRPr="008029F8">
        <w:rPr>
          <w:rFonts w:ascii="Work Sans" w:hAnsi="Work Sans"/>
          <w:color w:val="000000" w:themeColor="text1"/>
        </w:rPr>
        <w:t xml:space="preserve">, en adición a las Garantías indicadas en la </w:t>
      </w:r>
      <w:r w:rsidRPr="008029F8">
        <w:rPr>
          <w:rFonts w:ascii="Work Sans" w:hAnsi="Work Sans"/>
          <w:b/>
          <w:color w:val="000000" w:themeColor="text1"/>
        </w:rPr>
        <w:t xml:space="preserve">Cláusula </w:t>
      </w:r>
      <w:r w:rsidRPr="008029F8">
        <w:rPr>
          <w:rFonts w:ascii="Work Sans" w:hAnsi="Work Sans"/>
          <w:color w:val="000000" w:themeColor="text1"/>
        </w:rPr>
        <w:t xml:space="preserve">respectiva de este contrato, como requisito para la terminación de la ACTIVIDADES DE </w:t>
      </w:r>
      <w:r w:rsidR="00277F2D" w:rsidRPr="008029F8">
        <w:rPr>
          <w:rFonts w:ascii="Work Sans" w:eastAsia="Segoe UI" w:hAnsi="Work Sans" w:cs="Segoe UI"/>
          <w:color w:val="000000" w:themeColor="text1"/>
        </w:rPr>
        <w:t>EJECUCIÓN</w:t>
      </w:r>
      <w:r w:rsidR="00277F2D" w:rsidRPr="008029F8">
        <w:rPr>
          <w:rFonts w:ascii="Work Sans" w:hAnsi="Work Sans"/>
          <w:color w:val="000000" w:themeColor="text1"/>
        </w:rPr>
        <w:t xml:space="preserve"> DE </w:t>
      </w:r>
      <w:r w:rsidR="00277F2D" w:rsidRPr="008029F8">
        <w:rPr>
          <w:rFonts w:ascii="Work Sans" w:eastAsia="Segoe UI" w:hAnsi="Work Sans" w:cs="Segoe UI"/>
          <w:color w:val="000000" w:themeColor="text1"/>
        </w:rPr>
        <w:t>RECURSOS, SUPERVISIÓN</w:t>
      </w:r>
      <w:r w:rsidR="00277F2D" w:rsidRPr="008029F8">
        <w:rPr>
          <w:rFonts w:ascii="Work Sans" w:hAnsi="Work Sans"/>
          <w:color w:val="000000" w:themeColor="text1"/>
        </w:rPr>
        <w:t xml:space="preserve"> Y ENTREGA </w:t>
      </w:r>
      <w:r w:rsidR="00277F2D" w:rsidRPr="008029F8">
        <w:rPr>
          <w:rFonts w:ascii="Work Sans" w:eastAsia="Segoe UI" w:hAnsi="Work Sans" w:cs="Segoe UI"/>
          <w:color w:val="000000" w:themeColor="text1"/>
        </w:rPr>
        <w:t xml:space="preserve">INTEGRAL </w:t>
      </w:r>
      <w:r w:rsidR="00277F2D" w:rsidRPr="008029F8">
        <w:rPr>
          <w:rFonts w:ascii="Work Sans" w:hAnsi="Work Sans"/>
          <w:color w:val="000000" w:themeColor="text1"/>
        </w:rPr>
        <w:t xml:space="preserve">DE </w:t>
      </w:r>
      <w:r w:rsidR="00277F2D" w:rsidRPr="008029F8">
        <w:rPr>
          <w:rFonts w:ascii="Work Sans" w:eastAsia="Segoe UI" w:hAnsi="Work Sans" w:cs="Segoe UI"/>
          <w:color w:val="000000" w:themeColor="text1"/>
        </w:rPr>
        <w:t xml:space="preserve">LA </w:t>
      </w:r>
      <w:r w:rsidR="00277F2D" w:rsidRPr="008029F8">
        <w:rPr>
          <w:rFonts w:ascii="Work Sans" w:hAnsi="Work Sans"/>
          <w:color w:val="000000" w:themeColor="text1"/>
        </w:rPr>
        <w:t>INFRAESTRUCTURA.</w:t>
      </w:r>
    </w:p>
    <w:p w14:paraId="3DA072EE" w14:textId="77777777" w:rsidR="001B497A" w:rsidRPr="008029F8" w:rsidRDefault="001B497A" w:rsidP="003505D6">
      <w:pPr>
        <w:pStyle w:val="Ttulo1"/>
        <w:spacing w:before="0" w:line="240" w:lineRule="auto"/>
        <w:ind w:right="48"/>
        <w:jc w:val="both"/>
        <w:rPr>
          <w:rFonts w:ascii="Work Sans" w:hAnsi="Work Sans"/>
          <w:color w:val="000000" w:themeColor="text1"/>
          <w:sz w:val="22"/>
          <w:szCs w:val="22"/>
        </w:rPr>
      </w:pPr>
    </w:p>
    <w:p w14:paraId="04CF5D4C" w14:textId="45F45C54" w:rsidR="000A2213" w:rsidRPr="008029F8" w:rsidRDefault="001B497A" w:rsidP="000A2213">
      <w:pPr>
        <w:pStyle w:val="Prrafodelista"/>
        <w:spacing w:after="0" w:line="240" w:lineRule="auto"/>
        <w:ind w:left="720" w:right="48"/>
        <w:jc w:val="both"/>
        <w:rPr>
          <w:rFonts w:ascii="Work Sans" w:hAnsi="Work Sans"/>
          <w:color w:val="000000" w:themeColor="text1"/>
        </w:rPr>
      </w:pPr>
      <w:r w:rsidRPr="008029F8">
        <w:rPr>
          <w:rFonts w:ascii="Work Sans" w:hAnsi="Work Sans"/>
          <w:color w:val="000000" w:themeColor="text1"/>
        </w:rPr>
        <w:t xml:space="preserve">Sin perjuicio de que las mismas sean expedidas por el proveedor, nacionalizador, fabricante o cualquier otro actor de la cadena de distribución o producción e instalación del mismo, </w:t>
      </w:r>
      <w:r w:rsidR="003E52C4" w:rsidRPr="008029F8">
        <w:rPr>
          <w:rFonts w:ascii="Work Sans" w:hAnsi="Work Sans"/>
          <w:b/>
          <w:color w:val="000000" w:themeColor="text1"/>
        </w:rPr>
        <w:t xml:space="preserve">EL </w:t>
      </w:r>
      <w:r w:rsidR="003C7E25" w:rsidRPr="008029F8">
        <w:rPr>
          <w:rFonts w:ascii="Work Sans" w:hAnsi="Work Sans" w:cstheme="minorBidi"/>
          <w:b/>
          <w:bCs/>
          <w:color w:val="000000" w:themeColor="text1"/>
        </w:rPr>
        <w:t>OPERADOR</w:t>
      </w:r>
      <w:r w:rsidRPr="008029F8">
        <w:rPr>
          <w:rFonts w:ascii="Work Sans" w:hAnsi="Work Sans"/>
          <w:b/>
          <w:color w:val="000000" w:themeColor="text1"/>
        </w:rPr>
        <w:t xml:space="preserve"> </w:t>
      </w:r>
      <w:r w:rsidRPr="008029F8">
        <w:rPr>
          <w:rFonts w:ascii="Work Sans" w:hAnsi="Work Sans"/>
          <w:color w:val="000000" w:themeColor="text1"/>
        </w:rPr>
        <w:t xml:space="preserve">será en todo momento responsable ante </w:t>
      </w:r>
      <w:r w:rsidRPr="008029F8">
        <w:rPr>
          <w:rFonts w:ascii="Work Sans" w:hAnsi="Work Sans"/>
          <w:b/>
          <w:color w:val="000000" w:themeColor="text1"/>
        </w:rPr>
        <w:t>EL MINISTERIO</w:t>
      </w:r>
      <w:r w:rsidRPr="008029F8">
        <w:rPr>
          <w:rFonts w:ascii="Work Sans" w:hAnsi="Work Sans"/>
          <w:color w:val="000000" w:themeColor="text1"/>
        </w:rPr>
        <w:t xml:space="preserve"> de que la Infraestructura cuente con las garantías en las condiciones indicadas en el Anexo Técnico</w:t>
      </w:r>
      <w:r w:rsidR="6F426E39" w:rsidRPr="008029F8">
        <w:rPr>
          <w:rFonts w:ascii="Work Sans" w:hAnsi="Work Sans" w:cstheme="minorBidi"/>
          <w:color w:val="000000" w:themeColor="text1"/>
        </w:rPr>
        <w:t xml:space="preserve">, copia de las mismas deberán entregarse al </w:t>
      </w:r>
      <w:r w:rsidR="6F426E39" w:rsidRPr="008029F8">
        <w:rPr>
          <w:rFonts w:ascii="Work Sans" w:hAnsi="Work Sans" w:cstheme="minorBidi"/>
          <w:b/>
          <w:bCs/>
          <w:color w:val="000000" w:themeColor="text1"/>
        </w:rPr>
        <w:t>PRESTADOR DEL SERVICIO</w:t>
      </w:r>
      <w:r w:rsidR="00025DDA" w:rsidRPr="008029F8">
        <w:rPr>
          <w:rFonts w:ascii="Work Sans" w:hAnsi="Work Sans"/>
          <w:color w:val="000000" w:themeColor="text1"/>
        </w:rPr>
        <w:t>.</w:t>
      </w:r>
    </w:p>
    <w:p w14:paraId="491DAD5E" w14:textId="77777777" w:rsidR="000A2213" w:rsidRPr="008029F8" w:rsidRDefault="000A2213" w:rsidP="000A2213">
      <w:pPr>
        <w:pStyle w:val="Prrafodelista"/>
        <w:spacing w:after="0" w:line="240" w:lineRule="auto"/>
        <w:ind w:left="720" w:right="48"/>
        <w:jc w:val="both"/>
        <w:rPr>
          <w:rFonts w:ascii="Work Sans" w:hAnsi="Work Sans"/>
          <w:color w:val="000000" w:themeColor="text1"/>
        </w:rPr>
      </w:pPr>
    </w:p>
    <w:p w14:paraId="1D33D541" w14:textId="71079234" w:rsidR="000A2213" w:rsidRPr="008029F8" w:rsidRDefault="00D83862" w:rsidP="00F15094">
      <w:pPr>
        <w:pStyle w:val="Prrafodelista"/>
        <w:numPr>
          <w:ilvl w:val="0"/>
          <w:numId w:val="29"/>
        </w:numPr>
        <w:spacing w:after="0" w:line="240" w:lineRule="auto"/>
        <w:ind w:right="48"/>
        <w:jc w:val="both"/>
        <w:rPr>
          <w:rFonts w:ascii="Work Sans" w:hAnsi="Work Sans"/>
          <w:color w:val="000000" w:themeColor="text1"/>
        </w:rPr>
      </w:pPr>
      <w:r w:rsidRPr="008029F8">
        <w:rPr>
          <w:rFonts w:ascii="Work Sans" w:hAnsi="Work Sans" w:cstheme="minorBidi"/>
          <w:color w:val="000000" w:themeColor="text1"/>
        </w:rPr>
        <w:t>A</w:t>
      </w:r>
      <w:r w:rsidR="420063EA" w:rsidRPr="008029F8">
        <w:rPr>
          <w:rFonts w:ascii="Work Sans" w:hAnsi="Work Sans" w:cstheme="minorBidi"/>
          <w:color w:val="000000" w:themeColor="text1"/>
        </w:rPr>
        <w:t>cordará</w:t>
      </w:r>
      <w:r w:rsidR="000A2213" w:rsidRPr="008029F8">
        <w:rPr>
          <w:rFonts w:ascii="Work Sans" w:hAnsi="Work Sans"/>
          <w:color w:val="000000" w:themeColor="text1"/>
        </w:rPr>
        <w:t xml:space="preserve"> con el </w:t>
      </w:r>
      <w:r w:rsidR="00AA6AF6" w:rsidRPr="008029F8">
        <w:rPr>
          <w:rFonts w:ascii="Work Sans" w:hAnsi="Work Sans"/>
          <w:b/>
          <w:bCs/>
          <w:color w:val="000000" w:themeColor="text1"/>
        </w:rPr>
        <w:t>INTERVENTOR</w:t>
      </w:r>
      <w:r w:rsidR="000A2213" w:rsidRPr="008029F8">
        <w:rPr>
          <w:rFonts w:ascii="Work Sans" w:hAnsi="Work Sans"/>
          <w:color w:val="000000" w:themeColor="text1"/>
        </w:rPr>
        <w:t xml:space="preserve"> los lugares en los cuales deberá imprimir mediante un sello o símbolo que en la infraestructura que fue construida con recursos de este contrato se indique i) el número del presente contrato; ii) el Fondo financiador (FAZNI), y ii) el nombre </w:t>
      </w:r>
      <w:r w:rsidR="003E52C4" w:rsidRPr="008029F8">
        <w:rPr>
          <w:rFonts w:ascii="Work Sans" w:hAnsi="Work Sans"/>
          <w:color w:val="000000" w:themeColor="text1"/>
        </w:rPr>
        <w:t xml:space="preserve">del </w:t>
      </w:r>
      <w:r w:rsidR="003C7E25" w:rsidRPr="008029F8">
        <w:rPr>
          <w:rFonts w:ascii="Work Sans" w:hAnsi="Work Sans" w:cstheme="minorHAnsi"/>
          <w:color w:val="000000" w:themeColor="text1"/>
        </w:rPr>
        <w:t>OPERADOR</w:t>
      </w:r>
      <w:r w:rsidR="000A2213" w:rsidRPr="008029F8">
        <w:rPr>
          <w:rFonts w:ascii="Work Sans" w:hAnsi="Work Sans" w:cstheme="minorHAnsi"/>
          <w:color w:val="000000" w:themeColor="text1"/>
        </w:rPr>
        <w:t xml:space="preserve"> </w:t>
      </w:r>
      <w:r w:rsidR="000A2213" w:rsidRPr="008029F8">
        <w:rPr>
          <w:rFonts w:ascii="Work Sans" w:hAnsi="Work Sans"/>
          <w:color w:val="000000" w:themeColor="text1"/>
        </w:rPr>
        <w:t>que contrató la construcción</w:t>
      </w:r>
      <w:r w:rsidR="00AA6AF6" w:rsidRPr="008029F8">
        <w:rPr>
          <w:rFonts w:ascii="Work Sans" w:hAnsi="Work Sans"/>
          <w:color w:val="000000" w:themeColor="text1"/>
        </w:rPr>
        <w:t>.</w:t>
      </w:r>
      <w:r w:rsidR="00033E1D" w:rsidRPr="008029F8">
        <w:rPr>
          <w:rFonts w:ascii="Work Sans" w:hAnsi="Work Sans"/>
          <w:color w:val="000000" w:themeColor="text1"/>
        </w:rPr>
        <w:t xml:space="preserve"> </w:t>
      </w:r>
    </w:p>
    <w:p w14:paraId="5E86B92F" w14:textId="77777777" w:rsidR="009D096C" w:rsidRPr="008029F8" w:rsidRDefault="009D096C" w:rsidP="003505D6">
      <w:pPr>
        <w:spacing w:after="0" w:line="240" w:lineRule="auto"/>
        <w:ind w:right="48"/>
        <w:rPr>
          <w:rFonts w:ascii="Work Sans" w:hAnsi="Work Sans"/>
          <w:color w:val="000000" w:themeColor="text1"/>
          <w:u w:val="single"/>
        </w:rPr>
      </w:pPr>
    </w:p>
    <w:p w14:paraId="42DAF819" w14:textId="70BFCF66" w:rsidR="008706A6" w:rsidRPr="008029F8" w:rsidRDefault="008706A6" w:rsidP="003505D6">
      <w:pPr>
        <w:spacing w:after="0" w:line="240" w:lineRule="auto"/>
        <w:ind w:right="48"/>
        <w:contextualSpacing/>
        <w:jc w:val="both"/>
        <w:rPr>
          <w:rFonts w:ascii="Work Sans" w:hAnsi="Work Sans"/>
          <w:color w:val="000000" w:themeColor="text1"/>
        </w:rPr>
      </w:pPr>
      <w:r w:rsidRPr="008029F8">
        <w:rPr>
          <w:rFonts w:ascii="Work Sans" w:hAnsi="Work Sans"/>
          <w:b/>
          <w:color w:val="000000" w:themeColor="text1"/>
        </w:rPr>
        <w:t>C</w:t>
      </w:r>
      <w:r w:rsidRPr="008029F8">
        <w:rPr>
          <w:rFonts w:ascii="Work Sans" w:hAnsi="Work Sans"/>
          <w:b/>
          <w:color w:val="000000" w:themeColor="text1"/>
          <w:u w:val="single"/>
        </w:rPr>
        <w:t xml:space="preserve">LÁUSULA DÉCIMA SÉPTIMA - OBLIGACIONES DURANTE LA ETAPA 3- </w:t>
      </w:r>
      <w:r w:rsidR="004907BA" w:rsidRPr="008029F8">
        <w:rPr>
          <w:rFonts w:ascii="Work Sans" w:hAnsi="Work Sans"/>
          <w:b/>
          <w:color w:val="000000" w:themeColor="text1"/>
          <w:u w:val="single"/>
        </w:rPr>
        <w:t>ACTIVIDADES DE CIERRE</w:t>
      </w:r>
      <w:r w:rsidR="00077834" w:rsidRPr="008029F8">
        <w:rPr>
          <w:rFonts w:ascii="Work Sans" w:hAnsi="Work Sans"/>
          <w:b/>
          <w:color w:val="000000" w:themeColor="text1"/>
          <w:u w:val="single"/>
        </w:rPr>
        <w:t xml:space="preserve"> Y LIQUIDACIÓN</w:t>
      </w:r>
      <w:r w:rsidR="004907BA" w:rsidRPr="008029F8">
        <w:rPr>
          <w:rFonts w:ascii="Work Sans" w:hAnsi="Work Sans"/>
          <w:b/>
          <w:color w:val="000000" w:themeColor="text1"/>
          <w:u w:val="single"/>
        </w:rPr>
        <w:t xml:space="preserve"> </w:t>
      </w:r>
      <w:r w:rsidRPr="008029F8">
        <w:rPr>
          <w:rFonts w:ascii="Work Sans" w:hAnsi="Work Sans"/>
          <w:b/>
          <w:color w:val="000000" w:themeColor="text1"/>
          <w:u w:val="single"/>
        </w:rPr>
        <w:t xml:space="preserve">DE LA FASE I: </w:t>
      </w:r>
      <w:r w:rsidRPr="008029F8">
        <w:rPr>
          <w:rFonts w:ascii="Work Sans" w:hAnsi="Work Sans"/>
          <w:color w:val="000000" w:themeColor="text1"/>
        </w:rPr>
        <w:t>Esta etapa</w:t>
      </w:r>
      <w:r w:rsidRPr="008029F8">
        <w:rPr>
          <w:rFonts w:ascii="Work Sans" w:hAnsi="Work Sans"/>
          <w:b/>
          <w:color w:val="000000" w:themeColor="text1"/>
          <w:u w:val="single"/>
        </w:rPr>
        <w:t xml:space="preserve"> </w:t>
      </w:r>
      <w:r w:rsidRPr="008029F8">
        <w:rPr>
          <w:rFonts w:ascii="Work Sans" w:hAnsi="Work Sans"/>
          <w:color w:val="000000" w:themeColor="text1"/>
        </w:rPr>
        <w:t xml:space="preserve">iniciará con la suscripción del </w:t>
      </w:r>
      <w:r w:rsidR="004907BA" w:rsidRPr="008029F8">
        <w:rPr>
          <w:rFonts w:ascii="Work Sans" w:hAnsi="Work Sans"/>
          <w:color w:val="000000" w:themeColor="text1"/>
        </w:rPr>
        <w:t xml:space="preserve">Acta de recibo y entrega de la infraestructura suscrita entre el </w:t>
      </w:r>
      <w:r w:rsidR="004907BA" w:rsidRPr="008029F8">
        <w:rPr>
          <w:rFonts w:ascii="Work Sans" w:hAnsi="Work Sans"/>
          <w:b/>
          <w:color w:val="000000" w:themeColor="text1"/>
        </w:rPr>
        <w:t>MINISTERIO</w:t>
      </w:r>
      <w:r w:rsidR="004907BA" w:rsidRPr="008029F8">
        <w:rPr>
          <w:rFonts w:ascii="Work Sans" w:hAnsi="Work Sans"/>
          <w:color w:val="000000" w:themeColor="text1"/>
        </w:rPr>
        <w:t xml:space="preserve">, </w:t>
      </w:r>
      <w:r w:rsidR="003E52C4" w:rsidRPr="008029F8">
        <w:rPr>
          <w:rFonts w:ascii="Work Sans" w:hAnsi="Work Sans"/>
          <w:b/>
          <w:bCs/>
          <w:color w:val="000000" w:themeColor="text1"/>
        </w:rPr>
        <w:t xml:space="preserve">EL </w:t>
      </w:r>
      <w:r w:rsidR="003C7E25" w:rsidRPr="008029F8">
        <w:rPr>
          <w:rFonts w:ascii="Work Sans" w:hAnsi="Work Sans"/>
          <w:b/>
          <w:bCs/>
          <w:color w:val="000000" w:themeColor="text1"/>
        </w:rPr>
        <w:t>OPERADOR</w:t>
      </w:r>
      <w:r w:rsidR="004907BA" w:rsidRPr="008029F8">
        <w:rPr>
          <w:rFonts w:ascii="Work Sans" w:hAnsi="Work Sans"/>
          <w:color w:val="000000" w:themeColor="text1"/>
        </w:rPr>
        <w:t xml:space="preserve">, el </w:t>
      </w:r>
      <w:r w:rsidR="004907BA" w:rsidRPr="008029F8">
        <w:rPr>
          <w:rFonts w:ascii="Work Sans" w:hAnsi="Work Sans"/>
          <w:b/>
          <w:color w:val="000000" w:themeColor="text1"/>
        </w:rPr>
        <w:t>PRESTADOR DEL SERVICIO</w:t>
      </w:r>
      <w:r w:rsidR="00764F08" w:rsidRPr="008029F8">
        <w:rPr>
          <w:rFonts w:ascii="Work Sans" w:hAnsi="Work Sans"/>
          <w:color w:val="000000" w:themeColor="text1"/>
        </w:rPr>
        <w:t xml:space="preserve">, </w:t>
      </w:r>
      <w:r w:rsidR="004907BA" w:rsidRPr="008029F8">
        <w:rPr>
          <w:rFonts w:ascii="Work Sans" w:hAnsi="Work Sans"/>
          <w:color w:val="000000" w:themeColor="text1"/>
        </w:rPr>
        <w:t xml:space="preserve">y </w:t>
      </w:r>
      <w:r w:rsidR="0031175D" w:rsidRPr="008029F8">
        <w:rPr>
          <w:rFonts w:ascii="Work Sans" w:hAnsi="Work Sans"/>
          <w:b/>
          <w:color w:val="000000" w:themeColor="text1"/>
        </w:rPr>
        <w:t>EL INTERVENTOR</w:t>
      </w:r>
      <w:r w:rsidRPr="008029F8">
        <w:rPr>
          <w:rFonts w:ascii="Work Sans" w:hAnsi="Work Sans"/>
          <w:color w:val="000000" w:themeColor="text1"/>
        </w:rPr>
        <w:t>, dentro de la cual</w:t>
      </w:r>
      <w:r w:rsidRPr="008029F8">
        <w:rPr>
          <w:rFonts w:ascii="Work Sans" w:hAnsi="Work Sans"/>
          <w:b/>
          <w:color w:val="000000" w:themeColor="text1"/>
        </w:rPr>
        <w:t xml:space="preserve"> EL </w:t>
      </w:r>
      <w:r w:rsidR="003C7E25" w:rsidRPr="008029F8">
        <w:rPr>
          <w:rFonts w:ascii="Work Sans" w:hAnsi="Work Sans"/>
          <w:b/>
          <w:color w:val="000000" w:themeColor="text1"/>
        </w:rPr>
        <w:t>OPERADOR</w:t>
      </w:r>
      <w:r w:rsidRPr="008029F8">
        <w:rPr>
          <w:rFonts w:ascii="Work Sans" w:hAnsi="Work Sans"/>
          <w:b/>
          <w:color w:val="000000" w:themeColor="text1"/>
        </w:rPr>
        <w:t xml:space="preserve"> </w:t>
      </w:r>
      <w:r w:rsidRPr="008029F8">
        <w:rPr>
          <w:rFonts w:ascii="Work Sans" w:hAnsi="Work Sans"/>
          <w:color w:val="000000" w:themeColor="text1"/>
        </w:rPr>
        <w:t>deberá realizar las siguientes actividades:</w:t>
      </w:r>
    </w:p>
    <w:p w14:paraId="12815CBB" w14:textId="77777777" w:rsidR="008706A6" w:rsidRPr="008029F8" w:rsidRDefault="008706A6" w:rsidP="003505D6">
      <w:pPr>
        <w:spacing w:after="0" w:line="240" w:lineRule="auto"/>
        <w:ind w:right="48"/>
        <w:rPr>
          <w:rFonts w:ascii="Work Sans" w:hAnsi="Work Sans"/>
          <w:color w:val="000000" w:themeColor="text1"/>
          <w:u w:val="single"/>
        </w:rPr>
      </w:pPr>
    </w:p>
    <w:p w14:paraId="1EA6ECB5" w14:textId="76DF0C95" w:rsidR="009D096C" w:rsidRPr="008029F8" w:rsidRDefault="696E3240" w:rsidP="00270042">
      <w:pPr>
        <w:pStyle w:val="Prrafodelista"/>
        <w:numPr>
          <w:ilvl w:val="0"/>
          <w:numId w:val="72"/>
        </w:numPr>
        <w:spacing w:after="0" w:line="240" w:lineRule="auto"/>
        <w:ind w:right="48"/>
        <w:contextualSpacing/>
        <w:jc w:val="both"/>
        <w:rPr>
          <w:rFonts w:ascii="Work Sans" w:hAnsi="Work Sans"/>
          <w:color w:val="000000" w:themeColor="text1"/>
          <w:u w:val="single"/>
        </w:rPr>
      </w:pPr>
      <w:r w:rsidRPr="008029F8">
        <w:rPr>
          <w:rFonts w:ascii="Work Sans" w:hAnsi="Work Sans"/>
          <w:color w:val="000000" w:themeColor="text1"/>
        </w:rPr>
        <w:t>S</w:t>
      </w:r>
      <w:r w:rsidR="701036AE" w:rsidRPr="008029F8">
        <w:rPr>
          <w:rFonts w:ascii="Work Sans" w:hAnsi="Work Sans"/>
          <w:color w:val="000000" w:themeColor="text1"/>
        </w:rPr>
        <w:t xml:space="preserve">uscribir </w:t>
      </w:r>
      <w:r w:rsidR="15987CA8" w:rsidRPr="008029F8">
        <w:rPr>
          <w:rFonts w:ascii="Work Sans" w:hAnsi="Work Sans"/>
          <w:color w:val="000000" w:themeColor="text1"/>
        </w:rPr>
        <w:t xml:space="preserve">junto con </w:t>
      </w:r>
      <w:r w:rsidR="701036AE" w:rsidRPr="008029F8">
        <w:rPr>
          <w:rFonts w:ascii="Work Sans" w:hAnsi="Work Sans"/>
          <w:b/>
          <w:bCs/>
          <w:color w:val="000000" w:themeColor="text1"/>
        </w:rPr>
        <w:t>EL MINISTERIO</w:t>
      </w:r>
      <w:r w:rsidR="701036AE" w:rsidRPr="008029F8">
        <w:rPr>
          <w:rFonts w:ascii="Work Sans" w:hAnsi="Work Sans"/>
          <w:color w:val="000000" w:themeColor="text1"/>
        </w:rPr>
        <w:t xml:space="preserve">, el </w:t>
      </w:r>
      <w:r w:rsidR="701036AE" w:rsidRPr="008029F8">
        <w:rPr>
          <w:rFonts w:ascii="Work Sans" w:hAnsi="Work Sans"/>
          <w:b/>
          <w:bCs/>
          <w:color w:val="000000" w:themeColor="text1"/>
        </w:rPr>
        <w:t>INTERVENTOR</w:t>
      </w:r>
      <w:r w:rsidR="701036AE" w:rsidRPr="008029F8">
        <w:rPr>
          <w:rFonts w:ascii="Work Sans" w:hAnsi="Work Sans"/>
          <w:color w:val="000000" w:themeColor="text1"/>
        </w:rPr>
        <w:t>,</w:t>
      </w:r>
      <w:r w:rsidRPr="008029F8">
        <w:rPr>
          <w:rFonts w:ascii="Work Sans" w:hAnsi="Work Sans"/>
          <w:color w:val="000000" w:themeColor="text1"/>
        </w:rPr>
        <w:t xml:space="preserve"> </w:t>
      </w:r>
      <w:r w:rsidR="00BE089A" w:rsidRPr="008029F8">
        <w:rPr>
          <w:rFonts w:ascii="Work Sans" w:hAnsi="Work Sans"/>
          <w:color w:val="000000" w:themeColor="text1"/>
        </w:rPr>
        <w:t xml:space="preserve">el </w:t>
      </w:r>
      <w:r w:rsidR="00BE089A" w:rsidRPr="008029F8">
        <w:rPr>
          <w:rFonts w:ascii="Work Sans" w:hAnsi="Work Sans"/>
          <w:b/>
          <w:bCs/>
          <w:color w:val="000000" w:themeColor="text1"/>
        </w:rPr>
        <w:t>OPERADOR</w:t>
      </w:r>
      <w:r w:rsidR="00BE089A" w:rsidRPr="008029F8">
        <w:rPr>
          <w:rFonts w:ascii="Work Sans" w:hAnsi="Work Sans"/>
          <w:color w:val="000000" w:themeColor="text1"/>
        </w:rPr>
        <w:t xml:space="preserve"> </w:t>
      </w:r>
      <w:r w:rsidR="701036AE" w:rsidRPr="008029F8">
        <w:rPr>
          <w:rFonts w:ascii="Work Sans" w:hAnsi="Work Sans"/>
          <w:color w:val="000000" w:themeColor="text1"/>
        </w:rPr>
        <w:t>y el</w:t>
      </w:r>
      <w:r w:rsidR="701036AE" w:rsidRPr="008029F8">
        <w:rPr>
          <w:rFonts w:ascii="Work Sans" w:hAnsi="Work Sans"/>
          <w:b/>
          <w:bCs/>
          <w:color w:val="000000" w:themeColor="text1"/>
        </w:rPr>
        <w:t xml:space="preserve"> </w:t>
      </w:r>
      <w:r w:rsidR="0B0D5B15" w:rsidRPr="008029F8">
        <w:rPr>
          <w:rFonts w:ascii="Work Sans" w:hAnsi="Work Sans"/>
          <w:b/>
          <w:bCs/>
          <w:color w:val="000000" w:themeColor="text1"/>
        </w:rPr>
        <w:t>PRESTADOR DEL SERVICIO</w:t>
      </w:r>
      <w:r w:rsidR="701036AE" w:rsidRPr="008029F8">
        <w:rPr>
          <w:rFonts w:ascii="Work Sans" w:hAnsi="Work Sans"/>
          <w:color w:val="000000" w:themeColor="text1"/>
        </w:rPr>
        <w:t xml:space="preserve">, </w:t>
      </w:r>
      <w:bookmarkStart w:id="30" w:name="_Hlk51227859"/>
      <w:r w:rsidR="701036AE" w:rsidRPr="008029F8">
        <w:rPr>
          <w:rFonts w:ascii="Work Sans" w:hAnsi="Work Sans"/>
          <w:color w:val="000000" w:themeColor="text1"/>
        </w:rPr>
        <w:t>el Acta de Recibo y Entrega de Infraestructura de la totalidad de la</w:t>
      </w:r>
      <w:r w:rsidR="133D3CFF" w:rsidRPr="008029F8">
        <w:rPr>
          <w:rFonts w:ascii="Work Sans" w:hAnsi="Work Sans"/>
          <w:color w:val="000000" w:themeColor="text1"/>
        </w:rPr>
        <w:t xml:space="preserve"> Infraestructura construida</w:t>
      </w:r>
      <w:bookmarkEnd w:id="30"/>
      <w:r w:rsidR="133D3CFF" w:rsidRPr="008029F8">
        <w:rPr>
          <w:rFonts w:ascii="Work Sans" w:hAnsi="Work Sans"/>
          <w:color w:val="000000" w:themeColor="text1"/>
        </w:rPr>
        <w:t>,</w:t>
      </w:r>
      <w:r w:rsidRPr="008029F8">
        <w:rPr>
          <w:rFonts w:ascii="Work Sans" w:hAnsi="Work Sans"/>
          <w:color w:val="000000" w:themeColor="text1"/>
        </w:rPr>
        <w:t xml:space="preserve"> culminada y puesta en servicio</w:t>
      </w:r>
      <w:r w:rsidR="7B0A24C3" w:rsidRPr="008029F8">
        <w:rPr>
          <w:rFonts w:ascii="Work Sans" w:hAnsi="Work Sans"/>
          <w:color w:val="000000" w:themeColor="text1"/>
        </w:rPr>
        <w:t xml:space="preserve">, debidamente inventariada conforme reglamentación de la CREG </w:t>
      </w:r>
      <w:r w:rsidR="6C6FCE85" w:rsidRPr="008029F8">
        <w:rPr>
          <w:rFonts w:ascii="Work Sans" w:hAnsi="Work Sans" w:cstheme="minorBidi"/>
          <w:color w:val="000000" w:themeColor="text1"/>
        </w:rPr>
        <w:t xml:space="preserve">vigente </w:t>
      </w:r>
      <w:r w:rsidR="7B0A24C3" w:rsidRPr="008029F8">
        <w:rPr>
          <w:rFonts w:ascii="Work Sans" w:hAnsi="Work Sans"/>
          <w:color w:val="000000" w:themeColor="text1"/>
        </w:rPr>
        <w:t xml:space="preserve">y/o la que determine </w:t>
      </w:r>
      <w:r w:rsidR="1FB9425C" w:rsidRPr="008029F8">
        <w:rPr>
          <w:rFonts w:ascii="Work Sans" w:hAnsi="Work Sans" w:cstheme="minorBidi"/>
          <w:b/>
          <w:bCs/>
          <w:color w:val="000000" w:themeColor="text1"/>
        </w:rPr>
        <w:t>EL MINISTERIO</w:t>
      </w:r>
      <w:r w:rsidRPr="008029F8">
        <w:rPr>
          <w:rFonts w:ascii="Work Sans" w:hAnsi="Work Sans"/>
          <w:color w:val="000000" w:themeColor="text1"/>
        </w:rPr>
        <w:t xml:space="preserve">. El Acta </w:t>
      </w:r>
      <w:r w:rsidR="701036AE" w:rsidRPr="008029F8">
        <w:rPr>
          <w:rFonts w:ascii="Work Sans" w:hAnsi="Work Sans"/>
          <w:color w:val="000000" w:themeColor="text1"/>
        </w:rPr>
        <w:t>debe contener como mínimo</w:t>
      </w:r>
      <w:r w:rsidRPr="008029F8">
        <w:rPr>
          <w:rFonts w:ascii="Work Sans" w:hAnsi="Work Sans"/>
          <w:color w:val="000000" w:themeColor="text1"/>
        </w:rPr>
        <w:t>:</w:t>
      </w:r>
      <w:r w:rsidR="701036AE" w:rsidRPr="008029F8">
        <w:rPr>
          <w:rFonts w:ascii="Work Sans" w:hAnsi="Work Sans"/>
          <w:color w:val="000000" w:themeColor="text1"/>
        </w:rPr>
        <w:t xml:space="preserve"> las actas de recibo individual de las </w:t>
      </w:r>
      <w:r w:rsidR="0B0D5B15" w:rsidRPr="008029F8">
        <w:rPr>
          <w:rFonts w:ascii="Work Sans" w:hAnsi="Work Sans"/>
          <w:color w:val="000000" w:themeColor="text1"/>
        </w:rPr>
        <w:t xml:space="preserve">Soluciones </w:t>
      </w:r>
      <w:r w:rsidR="6322F36B" w:rsidRPr="008029F8">
        <w:rPr>
          <w:rFonts w:ascii="Work Sans" w:hAnsi="Work Sans"/>
          <w:color w:val="000000" w:themeColor="text1"/>
        </w:rPr>
        <w:t>Energéticas</w:t>
      </w:r>
      <w:r w:rsidR="701036AE" w:rsidRPr="008029F8">
        <w:rPr>
          <w:rFonts w:ascii="Work Sans" w:hAnsi="Work Sans"/>
          <w:color w:val="000000" w:themeColor="text1"/>
        </w:rPr>
        <w:t xml:space="preserve">, </w:t>
      </w:r>
      <w:r w:rsidR="00D17A0A" w:rsidRPr="008029F8">
        <w:rPr>
          <w:rFonts w:ascii="Work Sans" w:hAnsi="Work Sans"/>
          <w:color w:val="000000" w:themeColor="text1"/>
        </w:rPr>
        <w:t>declaración de cumplimiento</w:t>
      </w:r>
      <w:r w:rsidR="701036AE" w:rsidRPr="008029F8">
        <w:rPr>
          <w:rFonts w:ascii="Work Sans" w:hAnsi="Work Sans"/>
          <w:color w:val="000000" w:themeColor="text1"/>
        </w:rPr>
        <w:t xml:space="preserve"> RETIE de las unidades</w:t>
      </w:r>
      <w:r w:rsidR="0B0D5B15" w:rsidRPr="008029F8">
        <w:rPr>
          <w:rFonts w:ascii="Work Sans" w:hAnsi="Work Sans"/>
          <w:color w:val="000000" w:themeColor="text1"/>
        </w:rPr>
        <w:t xml:space="preserve"> o Certificación RETIE (si corresponde)</w:t>
      </w:r>
      <w:r w:rsidR="701036AE" w:rsidRPr="008029F8">
        <w:rPr>
          <w:rFonts w:ascii="Work Sans" w:hAnsi="Work Sans"/>
          <w:color w:val="000000" w:themeColor="text1"/>
        </w:rPr>
        <w:t xml:space="preserve">, las garantías de los activos entregados (fábrica, correcto funcionamiento, calidad, estabilidad de la obra y demás que sean aplicables) relación de los usuarios beneficiados con número de identificación </w:t>
      </w:r>
      <w:r w:rsidR="00340744" w:rsidRPr="008029F8">
        <w:rPr>
          <w:rFonts w:ascii="Work Sans" w:hAnsi="Work Sans"/>
          <w:color w:val="000000" w:themeColor="text1"/>
        </w:rPr>
        <w:t xml:space="preserve">predial </w:t>
      </w:r>
      <w:r w:rsidR="701036AE" w:rsidRPr="008029F8">
        <w:rPr>
          <w:rFonts w:ascii="Work Sans" w:hAnsi="Work Sans"/>
          <w:color w:val="000000" w:themeColor="text1"/>
        </w:rPr>
        <w:t>y localización geográfica en coordenadas</w:t>
      </w:r>
      <w:r w:rsidR="003D089E" w:rsidRPr="008029F8">
        <w:rPr>
          <w:rFonts w:ascii="Work Sans" w:hAnsi="Work Sans"/>
          <w:color w:val="000000" w:themeColor="text1"/>
        </w:rPr>
        <w:t xml:space="preserve"> y el detalle de los componentes que integran el costo del activo incluyendo la recomendación técnica de la vida útil que el activo tiene según el constructor o fabricante según aplique</w:t>
      </w:r>
      <w:r w:rsidR="701036AE" w:rsidRPr="008029F8">
        <w:rPr>
          <w:rFonts w:ascii="Work Sans" w:hAnsi="Work Sans"/>
          <w:color w:val="000000" w:themeColor="text1"/>
        </w:rPr>
        <w:t xml:space="preserve">. </w:t>
      </w:r>
      <w:r w:rsidR="4D73B58F" w:rsidRPr="008029F8">
        <w:rPr>
          <w:rFonts w:ascii="Work Sans" w:hAnsi="Work Sans"/>
          <w:color w:val="000000" w:themeColor="text1"/>
        </w:rPr>
        <w:t xml:space="preserve">Con esta acta suscrita </w:t>
      </w:r>
      <w:r w:rsidR="4D73B58F" w:rsidRPr="008029F8">
        <w:rPr>
          <w:rFonts w:ascii="Work Sans" w:hAnsi="Work Sans"/>
          <w:b/>
          <w:bCs/>
          <w:color w:val="000000" w:themeColor="text1"/>
        </w:rPr>
        <w:t xml:space="preserve">EL PRESTADOR DEL SERVICIO </w:t>
      </w:r>
      <w:r w:rsidR="4D73B58F" w:rsidRPr="008029F8">
        <w:rPr>
          <w:rFonts w:ascii="Work Sans" w:hAnsi="Work Sans"/>
          <w:color w:val="000000" w:themeColor="text1"/>
        </w:rPr>
        <w:t xml:space="preserve">recibe el uso y goce de la </w:t>
      </w:r>
      <w:r w:rsidR="00270042" w:rsidRPr="008029F8">
        <w:rPr>
          <w:rFonts w:ascii="Work Sans" w:hAnsi="Work Sans"/>
          <w:color w:val="000000" w:themeColor="text1"/>
        </w:rPr>
        <w:t>infraestructu</w:t>
      </w:r>
      <w:r w:rsidR="00D80BB1" w:rsidRPr="008029F8">
        <w:rPr>
          <w:rFonts w:ascii="Work Sans" w:hAnsi="Work Sans"/>
          <w:color w:val="000000" w:themeColor="text1"/>
        </w:rPr>
        <w:t xml:space="preserve">ra </w:t>
      </w:r>
      <w:r w:rsidR="4D73B58F" w:rsidRPr="008029F8">
        <w:rPr>
          <w:rFonts w:ascii="Work Sans" w:hAnsi="Work Sans"/>
          <w:color w:val="000000" w:themeColor="text1"/>
        </w:rPr>
        <w:t>y se entiende que una vez suscrita inicia la Fase II- Administración, Operación y Mantenimiento respecto de la infraestructura entregada en el Acta.</w:t>
      </w:r>
    </w:p>
    <w:p w14:paraId="0A9C30BF" w14:textId="77777777" w:rsidR="00277040" w:rsidRPr="008029F8" w:rsidRDefault="00277040" w:rsidP="00277040">
      <w:pPr>
        <w:pStyle w:val="Prrafodelista"/>
        <w:spacing w:after="0" w:line="240" w:lineRule="auto"/>
        <w:ind w:left="720" w:right="48"/>
        <w:contextualSpacing/>
        <w:jc w:val="both"/>
        <w:rPr>
          <w:rFonts w:ascii="Work Sans" w:hAnsi="Work Sans"/>
          <w:color w:val="000000" w:themeColor="text1"/>
          <w:u w:val="single"/>
        </w:rPr>
      </w:pPr>
    </w:p>
    <w:p w14:paraId="04D39AFF" w14:textId="2B48DDB7" w:rsidR="009D096C" w:rsidRPr="008029F8" w:rsidRDefault="009D096C" w:rsidP="00F15094">
      <w:pPr>
        <w:pStyle w:val="Prrafodelista"/>
        <w:numPr>
          <w:ilvl w:val="0"/>
          <w:numId w:val="72"/>
        </w:numPr>
        <w:spacing w:after="0" w:line="240" w:lineRule="auto"/>
        <w:ind w:right="48"/>
        <w:contextualSpacing/>
        <w:jc w:val="both"/>
        <w:rPr>
          <w:rFonts w:ascii="Work Sans" w:hAnsi="Work Sans"/>
          <w:b/>
          <w:color w:val="000000" w:themeColor="text1"/>
        </w:rPr>
      </w:pPr>
      <w:r w:rsidRPr="008029F8">
        <w:rPr>
          <w:rFonts w:ascii="Work Sans" w:hAnsi="Work Sans"/>
          <w:color w:val="000000" w:themeColor="text1"/>
        </w:rPr>
        <w:t xml:space="preserve">Entregar dentro del plazo para la suscripción del </w:t>
      </w:r>
      <w:r w:rsidRPr="008029F8">
        <w:rPr>
          <w:rFonts w:ascii="Work Sans" w:hAnsi="Work Sans"/>
          <w:b/>
          <w:color w:val="000000" w:themeColor="text1"/>
        </w:rPr>
        <w:t xml:space="preserve">Acta de </w:t>
      </w:r>
      <w:r w:rsidR="38E0CBAF" w:rsidRPr="008029F8">
        <w:rPr>
          <w:rFonts w:ascii="Work Sans" w:hAnsi="Work Sans" w:cstheme="minorBidi"/>
          <w:b/>
          <w:bCs/>
          <w:color w:val="000000" w:themeColor="text1"/>
        </w:rPr>
        <w:t xml:space="preserve">Liquidación de la FASE </w:t>
      </w:r>
      <w:r w:rsidR="00277040" w:rsidRPr="008029F8">
        <w:rPr>
          <w:rFonts w:ascii="Work Sans" w:hAnsi="Work Sans" w:cstheme="minorBidi"/>
          <w:b/>
          <w:bCs/>
          <w:color w:val="000000" w:themeColor="text1"/>
        </w:rPr>
        <w:t>I,</w:t>
      </w:r>
      <w:r w:rsidRPr="008029F8">
        <w:rPr>
          <w:rFonts w:ascii="Work Sans" w:hAnsi="Work Sans"/>
          <w:color w:val="000000" w:themeColor="text1"/>
        </w:rPr>
        <w:t xml:space="preserve"> un informe sobre los contratos suscritos y, la utilización de los recursos y el giro al </w:t>
      </w:r>
      <w:r w:rsidRPr="008029F8">
        <w:rPr>
          <w:rFonts w:ascii="Work Sans" w:hAnsi="Work Sans"/>
          <w:b/>
          <w:color w:val="000000" w:themeColor="text1"/>
        </w:rPr>
        <w:t>MINISTERIO</w:t>
      </w:r>
      <w:r w:rsidRPr="008029F8">
        <w:rPr>
          <w:rFonts w:ascii="Work Sans" w:hAnsi="Work Sans"/>
          <w:color w:val="000000" w:themeColor="text1"/>
        </w:rPr>
        <w:t xml:space="preserve"> de los rendimientos financieros, que sean soportados con documentos que haya emitido el interventor al respecto. </w:t>
      </w:r>
    </w:p>
    <w:p w14:paraId="44EDE7CD" w14:textId="77777777" w:rsidR="009D096C" w:rsidRPr="008029F8" w:rsidRDefault="009D096C" w:rsidP="003505D6">
      <w:pPr>
        <w:pStyle w:val="Prrafodelista"/>
        <w:spacing w:after="0" w:line="240" w:lineRule="auto"/>
        <w:ind w:left="720" w:right="48"/>
        <w:contextualSpacing/>
        <w:jc w:val="both"/>
        <w:rPr>
          <w:rFonts w:ascii="Work Sans" w:hAnsi="Work Sans"/>
          <w:color w:val="000000" w:themeColor="text1"/>
        </w:rPr>
      </w:pPr>
    </w:p>
    <w:p w14:paraId="0DA34F97" w14:textId="526DE360" w:rsidR="009D096C" w:rsidRPr="008029F8" w:rsidRDefault="009D096C" w:rsidP="009F4AA9">
      <w:pPr>
        <w:pStyle w:val="Prrafodelista"/>
        <w:numPr>
          <w:ilvl w:val="0"/>
          <w:numId w:val="72"/>
        </w:numPr>
        <w:contextualSpacing/>
        <w:jc w:val="both"/>
        <w:rPr>
          <w:rFonts w:ascii="Work Sans" w:hAnsi="Work Sans"/>
          <w:color w:val="000000" w:themeColor="text1"/>
        </w:rPr>
      </w:pPr>
      <w:r w:rsidRPr="008029F8">
        <w:rPr>
          <w:rFonts w:ascii="Work Sans" w:hAnsi="Work Sans"/>
          <w:color w:val="000000" w:themeColor="text1"/>
        </w:rPr>
        <w:t xml:space="preserve">Suscribir </w:t>
      </w:r>
      <w:r w:rsidR="0056536D" w:rsidRPr="008029F8">
        <w:rPr>
          <w:rFonts w:ascii="Work Sans" w:hAnsi="Work Sans"/>
          <w:color w:val="000000" w:themeColor="text1"/>
        </w:rPr>
        <w:t xml:space="preserve">el </w:t>
      </w:r>
      <w:r w:rsidRPr="008029F8">
        <w:rPr>
          <w:rFonts w:ascii="Work Sans" w:hAnsi="Work Sans"/>
          <w:color w:val="000000" w:themeColor="text1"/>
        </w:rPr>
        <w:t xml:space="preserve">Acta de </w:t>
      </w:r>
      <w:r w:rsidR="4C29C5D4" w:rsidRPr="008029F8">
        <w:rPr>
          <w:rFonts w:ascii="Work Sans" w:hAnsi="Work Sans" w:cstheme="minorBidi"/>
          <w:color w:val="000000" w:themeColor="text1"/>
        </w:rPr>
        <w:t>Liquidación</w:t>
      </w:r>
      <w:r w:rsidR="0034403D" w:rsidRPr="008029F8">
        <w:rPr>
          <w:rFonts w:ascii="Work Sans" w:hAnsi="Work Sans"/>
          <w:color w:val="000000" w:themeColor="text1"/>
        </w:rPr>
        <w:t xml:space="preserve"> a la culminación de l</w:t>
      </w:r>
      <w:r w:rsidRPr="008029F8">
        <w:rPr>
          <w:rFonts w:ascii="Work Sans" w:hAnsi="Work Sans"/>
          <w:color w:val="000000" w:themeColor="text1"/>
        </w:rPr>
        <w:t xml:space="preserve">a </w:t>
      </w:r>
      <w:r w:rsidR="00C81489" w:rsidRPr="008029F8">
        <w:rPr>
          <w:rFonts w:ascii="Work Sans" w:hAnsi="Work Sans"/>
          <w:b/>
          <w:bCs/>
          <w:color w:val="000000" w:themeColor="text1"/>
        </w:rPr>
        <w:t>FASE I</w:t>
      </w:r>
      <w:r w:rsidR="00101583" w:rsidRPr="008029F8">
        <w:rPr>
          <w:rFonts w:ascii="Work Sans" w:hAnsi="Work Sans"/>
          <w:b/>
          <w:bCs/>
          <w:color w:val="000000" w:themeColor="text1"/>
        </w:rPr>
        <w:t xml:space="preserve">- </w:t>
      </w:r>
      <w:r w:rsidR="2735A0F2" w:rsidRPr="008029F8">
        <w:rPr>
          <w:rFonts w:ascii="Work Sans" w:hAnsi="Work Sans"/>
          <w:b/>
          <w:bCs/>
          <w:color w:val="000000" w:themeColor="text1"/>
        </w:rPr>
        <w:t>ACTIVIDAD DE ADMINISTRACIÓN, EJECUCIÓN DE RECURSOS, ASISTENCIA TÉCNICA</w:t>
      </w:r>
      <w:r w:rsidR="00C81489" w:rsidRPr="008029F8">
        <w:rPr>
          <w:rFonts w:ascii="Work Sans" w:hAnsi="Work Sans"/>
          <w:b/>
          <w:bCs/>
          <w:color w:val="000000" w:themeColor="text1"/>
        </w:rPr>
        <w:t xml:space="preserve"> Y </w:t>
      </w:r>
      <w:r w:rsidR="2735A0F2" w:rsidRPr="008029F8">
        <w:rPr>
          <w:rFonts w:ascii="Work Sans" w:hAnsi="Work Sans"/>
          <w:b/>
          <w:bCs/>
          <w:color w:val="000000" w:themeColor="text1"/>
        </w:rPr>
        <w:t>ENERGIZACIÓN</w:t>
      </w:r>
      <w:r w:rsidR="0034403D" w:rsidRPr="008029F8">
        <w:rPr>
          <w:rFonts w:ascii="Work Sans" w:hAnsi="Work Sans"/>
          <w:color w:val="000000" w:themeColor="text1"/>
        </w:rPr>
        <w:t>,</w:t>
      </w:r>
      <w:r w:rsidR="00C81489" w:rsidRPr="008029F8">
        <w:rPr>
          <w:rFonts w:ascii="Work Sans" w:hAnsi="Work Sans"/>
          <w:color w:val="000000" w:themeColor="text1"/>
        </w:rPr>
        <w:t xml:space="preserve"> </w:t>
      </w:r>
      <w:r w:rsidRPr="008029F8">
        <w:rPr>
          <w:rFonts w:ascii="Work Sans" w:hAnsi="Work Sans"/>
          <w:color w:val="000000" w:themeColor="text1"/>
        </w:rPr>
        <w:t xml:space="preserve">entre </w:t>
      </w:r>
      <w:r w:rsidR="004D2272" w:rsidRPr="008029F8">
        <w:rPr>
          <w:rFonts w:ascii="Work Sans" w:hAnsi="Work Sans"/>
          <w:b/>
          <w:color w:val="000000" w:themeColor="text1"/>
        </w:rPr>
        <w:t xml:space="preserve">EL </w:t>
      </w:r>
      <w:r w:rsidR="003C7E25" w:rsidRPr="008029F8">
        <w:rPr>
          <w:rFonts w:ascii="Work Sans" w:hAnsi="Work Sans" w:cstheme="minorBidi"/>
          <w:b/>
          <w:bCs/>
          <w:color w:val="000000" w:themeColor="text1"/>
        </w:rPr>
        <w:t>OPERADOR</w:t>
      </w:r>
      <w:r w:rsidR="0034403D" w:rsidRPr="008029F8">
        <w:rPr>
          <w:rFonts w:ascii="Work Sans" w:hAnsi="Work Sans"/>
          <w:b/>
          <w:color w:val="000000" w:themeColor="text1"/>
        </w:rPr>
        <w:t xml:space="preserve"> </w:t>
      </w:r>
      <w:r w:rsidR="00C81489" w:rsidRPr="008029F8">
        <w:rPr>
          <w:rFonts w:ascii="Work Sans" w:hAnsi="Work Sans"/>
          <w:color w:val="000000" w:themeColor="text1"/>
        </w:rPr>
        <w:t>y</w:t>
      </w:r>
      <w:r w:rsidRPr="008029F8">
        <w:rPr>
          <w:rFonts w:ascii="Work Sans" w:hAnsi="Work Sans"/>
          <w:b/>
          <w:color w:val="000000" w:themeColor="text1"/>
        </w:rPr>
        <w:t xml:space="preserve"> </w:t>
      </w:r>
      <w:r w:rsidR="007E7B63" w:rsidRPr="008029F8">
        <w:rPr>
          <w:rFonts w:ascii="Work Sans" w:hAnsi="Work Sans"/>
          <w:b/>
          <w:color w:val="000000" w:themeColor="text1"/>
        </w:rPr>
        <w:t>EL MINISTERIO</w:t>
      </w:r>
      <w:r w:rsidRPr="008029F8">
        <w:rPr>
          <w:rFonts w:ascii="Work Sans" w:hAnsi="Work Sans"/>
          <w:color w:val="000000" w:themeColor="text1"/>
        </w:rPr>
        <w:t xml:space="preserve">. </w:t>
      </w:r>
      <w:bookmarkStart w:id="31" w:name="_Hlk182987742"/>
      <w:r w:rsidR="009F4AA9" w:rsidRPr="008029F8">
        <w:rPr>
          <w:rFonts w:ascii="Work Sans" w:hAnsi="Work Sans"/>
          <w:color w:val="000000" w:themeColor="text1"/>
        </w:rPr>
        <w:t>El plazo para la suscripción del Acta de Liquidación bilateral será de seis (6) meses. En todo caso el Operador tendrá un plazo máximo de tres (3) meses para el reintegro de los recursos no ejecutados contados a partir del Acta Recibo y entrega de infraestructura, y su respectiva indexación y liquidación de rentabilidad. Vencido dicho termino serán aplicable intereses, determinados por la Superintendencia Financiera de Colombia para las modalidades de crédito de consumo.</w:t>
      </w:r>
      <w:bookmarkEnd w:id="31"/>
    </w:p>
    <w:p w14:paraId="4D310FDF" w14:textId="68F9FA0B" w:rsidR="009D096C" w:rsidRPr="008029F8" w:rsidRDefault="009D096C" w:rsidP="003505D6">
      <w:pPr>
        <w:pStyle w:val="Ttulo1"/>
        <w:spacing w:before="0" w:line="240" w:lineRule="auto"/>
        <w:ind w:left="720" w:right="48"/>
        <w:jc w:val="both"/>
        <w:rPr>
          <w:rFonts w:ascii="Work Sans" w:hAnsi="Work Sans"/>
          <w:color w:val="000000" w:themeColor="text1"/>
          <w:sz w:val="22"/>
          <w:szCs w:val="22"/>
        </w:rPr>
      </w:pPr>
      <w:r w:rsidRPr="008029F8">
        <w:rPr>
          <w:rFonts w:ascii="Work Sans" w:hAnsi="Work Sans"/>
          <w:color w:val="000000" w:themeColor="text1"/>
          <w:sz w:val="22"/>
          <w:szCs w:val="22"/>
        </w:rPr>
        <w:t xml:space="preserve">La suscripción de esta acta implica la terminación de todas las obligaciones pactadas en esta </w:t>
      </w:r>
      <w:r w:rsidR="00C81489" w:rsidRPr="008029F8">
        <w:rPr>
          <w:rFonts w:ascii="Work Sans" w:hAnsi="Work Sans"/>
          <w:color w:val="000000" w:themeColor="text1"/>
          <w:sz w:val="22"/>
          <w:szCs w:val="22"/>
        </w:rPr>
        <w:t>FASE I</w:t>
      </w:r>
      <w:r w:rsidR="00BE089A" w:rsidRPr="008029F8">
        <w:rPr>
          <w:rFonts w:ascii="Work Sans" w:hAnsi="Work Sans"/>
          <w:color w:val="000000" w:themeColor="text1"/>
          <w:sz w:val="22"/>
          <w:szCs w:val="22"/>
        </w:rPr>
        <w:t>, sin perjuicio de lo consignado en dicha acta de liquidación,</w:t>
      </w:r>
      <w:r w:rsidR="00C81489" w:rsidRPr="008029F8">
        <w:rPr>
          <w:rFonts w:ascii="Work Sans" w:hAnsi="Work Sans"/>
          <w:color w:val="000000" w:themeColor="text1"/>
          <w:sz w:val="22"/>
          <w:szCs w:val="22"/>
        </w:rPr>
        <w:t xml:space="preserve"> </w:t>
      </w:r>
      <w:r w:rsidRPr="008029F8">
        <w:rPr>
          <w:rFonts w:ascii="Work Sans" w:hAnsi="Work Sans"/>
          <w:color w:val="000000" w:themeColor="text1"/>
          <w:sz w:val="22"/>
          <w:szCs w:val="22"/>
        </w:rPr>
        <w:t xml:space="preserve">de acuerdo con lo pactado en el Contrato y en concordancia con lo establecido en el Cronograma descrito en el Anexo No. 2. </w:t>
      </w:r>
    </w:p>
    <w:p w14:paraId="6E3ACACE" w14:textId="77777777" w:rsidR="009D096C" w:rsidRPr="008029F8" w:rsidRDefault="009D096C" w:rsidP="003505D6">
      <w:pPr>
        <w:pStyle w:val="Ttulo1"/>
        <w:spacing w:before="0" w:line="240" w:lineRule="auto"/>
        <w:ind w:left="720" w:right="48"/>
        <w:jc w:val="both"/>
        <w:rPr>
          <w:rFonts w:ascii="Work Sans" w:hAnsi="Work Sans"/>
          <w:color w:val="000000" w:themeColor="text1"/>
          <w:sz w:val="22"/>
          <w:szCs w:val="22"/>
        </w:rPr>
      </w:pPr>
    </w:p>
    <w:p w14:paraId="37DE421B" w14:textId="77777777" w:rsidR="009F4AA9" w:rsidRPr="008029F8" w:rsidRDefault="009D096C" w:rsidP="003505D6">
      <w:pPr>
        <w:pStyle w:val="Ttulo1"/>
        <w:spacing w:before="0" w:line="240" w:lineRule="auto"/>
        <w:ind w:left="720" w:right="48"/>
        <w:jc w:val="both"/>
        <w:rPr>
          <w:rFonts w:ascii="Work Sans" w:hAnsi="Work Sans"/>
          <w:color w:val="000000" w:themeColor="text1"/>
          <w:sz w:val="22"/>
          <w:szCs w:val="22"/>
        </w:rPr>
      </w:pPr>
      <w:r w:rsidRPr="008029F8">
        <w:rPr>
          <w:rFonts w:ascii="Work Sans" w:hAnsi="Work Sans"/>
          <w:color w:val="000000" w:themeColor="text1"/>
          <w:sz w:val="22"/>
          <w:szCs w:val="22"/>
        </w:rPr>
        <w:t xml:space="preserve">El Acta de </w:t>
      </w:r>
      <w:r w:rsidR="60FBE9E8" w:rsidRPr="008029F8">
        <w:rPr>
          <w:rFonts w:ascii="Work Sans" w:hAnsi="Work Sans" w:cstheme="minorBidi"/>
          <w:color w:val="000000" w:themeColor="text1"/>
          <w:sz w:val="22"/>
          <w:szCs w:val="22"/>
        </w:rPr>
        <w:t>Liquidación</w:t>
      </w:r>
      <w:r w:rsidR="00C81489" w:rsidRPr="008029F8">
        <w:rPr>
          <w:rFonts w:ascii="Work Sans" w:hAnsi="Work Sans"/>
          <w:color w:val="000000" w:themeColor="text1"/>
          <w:sz w:val="22"/>
          <w:szCs w:val="22"/>
        </w:rPr>
        <w:t xml:space="preserve"> </w:t>
      </w:r>
      <w:r w:rsidRPr="008029F8">
        <w:rPr>
          <w:rFonts w:ascii="Work Sans" w:hAnsi="Work Sans"/>
          <w:color w:val="000000" w:themeColor="text1"/>
          <w:sz w:val="22"/>
          <w:szCs w:val="22"/>
        </w:rPr>
        <w:t xml:space="preserve">deberá contener como mínimo los </w:t>
      </w:r>
      <w:r w:rsidR="00F23C14" w:rsidRPr="008029F8">
        <w:rPr>
          <w:rFonts w:ascii="Work Sans" w:hAnsi="Work Sans"/>
          <w:color w:val="000000" w:themeColor="text1"/>
          <w:sz w:val="22"/>
          <w:szCs w:val="22"/>
        </w:rPr>
        <w:t>documentos descritos en el Anexo</w:t>
      </w:r>
      <w:r w:rsidR="00A01EAE" w:rsidRPr="008029F8">
        <w:rPr>
          <w:rFonts w:ascii="Work Sans" w:hAnsi="Work Sans"/>
          <w:color w:val="000000" w:themeColor="text1"/>
          <w:sz w:val="22"/>
          <w:szCs w:val="22"/>
        </w:rPr>
        <w:t xml:space="preserve"> denominado </w:t>
      </w:r>
      <w:r w:rsidR="00D80BB1" w:rsidRPr="008029F8">
        <w:rPr>
          <w:rFonts w:ascii="Work Sans" w:hAnsi="Work Sans"/>
          <w:sz w:val="22"/>
          <w:szCs w:val="22"/>
        </w:rPr>
        <w:t>“</w:t>
      </w:r>
      <w:r w:rsidR="00D80BB1" w:rsidRPr="008029F8">
        <w:rPr>
          <w:rFonts w:ascii="Work Sans" w:hAnsi="Work Sans"/>
          <w:color w:val="000000" w:themeColor="text1"/>
          <w:sz w:val="22"/>
          <w:szCs w:val="22"/>
        </w:rPr>
        <w:t>LISTA DE CHEQUEO ACTA DE LIQUIDACIÓN”</w:t>
      </w:r>
      <w:r w:rsidR="00A01EAE" w:rsidRPr="008029F8">
        <w:rPr>
          <w:rFonts w:ascii="Work Sans" w:hAnsi="Work Sans"/>
          <w:color w:val="000000" w:themeColor="text1"/>
          <w:sz w:val="22"/>
        </w:rPr>
        <w:t xml:space="preserve"> </w:t>
      </w:r>
      <w:r w:rsidR="00F23C14" w:rsidRPr="008029F8">
        <w:rPr>
          <w:rFonts w:ascii="Work Sans" w:hAnsi="Work Sans"/>
          <w:color w:val="000000" w:themeColor="text1"/>
          <w:sz w:val="22"/>
          <w:szCs w:val="22"/>
        </w:rPr>
        <w:t>de</w:t>
      </w:r>
      <w:r w:rsidR="00A01EAE" w:rsidRPr="008029F8">
        <w:rPr>
          <w:rFonts w:ascii="Work Sans" w:hAnsi="Work Sans"/>
          <w:color w:val="000000" w:themeColor="text1"/>
          <w:sz w:val="22"/>
          <w:szCs w:val="22"/>
        </w:rPr>
        <w:t xml:space="preserve"> este</w:t>
      </w:r>
      <w:r w:rsidR="00F23C14" w:rsidRPr="008029F8">
        <w:rPr>
          <w:rFonts w:ascii="Work Sans" w:hAnsi="Work Sans"/>
          <w:color w:val="000000" w:themeColor="text1"/>
          <w:sz w:val="22"/>
          <w:szCs w:val="22"/>
        </w:rPr>
        <w:t xml:space="preserve"> contrato.</w:t>
      </w:r>
    </w:p>
    <w:p w14:paraId="60833725" w14:textId="649ADAED" w:rsidR="009D096C" w:rsidRPr="008029F8" w:rsidRDefault="009D096C" w:rsidP="003505D6">
      <w:pPr>
        <w:pStyle w:val="Ttulo1"/>
        <w:spacing w:before="0" w:line="240" w:lineRule="auto"/>
        <w:ind w:left="720" w:right="48"/>
        <w:jc w:val="both"/>
        <w:rPr>
          <w:rFonts w:ascii="Work Sans" w:hAnsi="Work Sans"/>
          <w:color w:val="000000" w:themeColor="text1"/>
          <w:sz w:val="22"/>
          <w:szCs w:val="22"/>
        </w:rPr>
      </w:pPr>
    </w:p>
    <w:p w14:paraId="728B6457" w14:textId="6A4BCA0C" w:rsidR="009D096C" w:rsidRPr="008029F8" w:rsidRDefault="009D096C" w:rsidP="003505D6">
      <w:pPr>
        <w:spacing w:after="0" w:line="240" w:lineRule="auto"/>
        <w:ind w:left="1006" w:right="48"/>
        <w:jc w:val="both"/>
        <w:rPr>
          <w:rFonts w:ascii="Work Sans" w:hAnsi="Work Sans"/>
          <w:color w:val="000000" w:themeColor="text1"/>
        </w:rPr>
      </w:pPr>
      <w:r w:rsidRPr="008029F8">
        <w:rPr>
          <w:rFonts w:ascii="Work Sans" w:hAnsi="Work Sans"/>
          <w:color w:val="000000" w:themeColor="text1"/>
        </w:rPr>
        <w:t xml:space="preserve"> </w:t>
      </w:r>
    </w:p>
    <w:bookmarkEnd w:id="26"/>
    <w:p w14:paraId="148CE2FC" w14:textId="433C7B3F" w:rsidR="00C2286A" w:rsidRPr="008029F8" w:rsidRDefault="00B17CF8" w:rsidP="003505D6">
      <w:pPr>
        <w:spacing w:after="0" w:line="240" w:lineRule="auto"/>
        <w:ind w:right="48"/>
        <w:contextualSpacing/>
        <w:jc w:val="both"/>
        <w:rPr>
          <w:rFonts w:ascii="Work Sans" w:hAnsi="Work Sans"/>
          <w:color w:val="000000" w:themeColor="text1"/>
        </w:rPr>
      </w:pPr>
      <w:r w:rsidRPr="008029F8">
        <w:rPr>
          <w:rFonts w:ascii="Work Sans" w:hAnsi="Work Sans"/>
          <w:b/>
          <w:color w:val="000000" w:themeColor="text1"/>
          <w:u w:val="single"/>
        </w:rPr>
        <w:t>CL</w:t>
      </w:r>
      <w:r w:rsidR="007D5363" w:rsidRPr="008029F8">
        <w:rPr>
          <w:rFonts w:ascii="Work Sans" w:hAnsi="Work Sans"/>
          <w:b/>
          <w:color w:val="000000" w:themeColor="text1"/>
          <w:u w:val="single"/>
        </w:rPr>
        <w:t>Á</w:t>
      </w:r>
      <w:r w:rsidRPr="008029F8">
        <w:rPr>
          <w:rFonts w:ascii="Work Sans" w:hAnsi="Work Sans"/>
          <w:b/>
          <w:color w:val="000000" w:themeColor="text1"/>
          <w:u w:val="single"/>
        </w:rPr>
        <w:t>USULA D</w:t>
      </w:r>
      <w:r w:rsidR="007D5363" w:rsidRPr="008029F8">
        <w:rPr>
          <w:rFonts w:ascii="Work Sans" w:hAnsi="Work Sans"/>
          <w:b/>
          <w:color w:val="000000" w:themeColor="text1"/>
          <w:u w:val="single"/>
        </w:rPr>
        <w:t>É</w:t>
      </w:r>
      <w:r w:rsidRPr="008029F8">
        <w:rPr>
          <w:rFonts w:ascii="Work Sans" w:hAnsi="Work Sans"/>
          <w:b/>
          <w:color w:val="000000" w:themeColor="text1"/>
          <w:u w:val="single"/>
        </w:rPr>
        <w:t xml:space="preserve">CIMA </w:t>
      </w:r>
      <w:r w:rsidR="007D5363" w:rsidRPr="008029F8">
        <w:rPr>
          <w:rFonts w:ascii="Work Sans" w:hAnsi="Work Sans"/>
          <w:b/>
          <w:color w:val="000000" w:themeColor="text1"/>
          <w:u w:val="single"/>
        </w:rPr>
        <w:t xml:space="preserve">OCTAVA </w:t>
      </w:r>
      <w:r w:rsidRPr="008029F8">
        <w:rPr>
          <w:rFonts w:ascii="Work Sans" w:hAnsi="Work Sans"/>
          <w:b/>
          <w:color w:val="000000" w:themeColor="text1"/>
          <w:u w:val="single"/>
        </w:rPr>
        <w:t xml:space="preserve">- </w:t>
      </w:r>
      <w:r w:rsidR="005E21D9" w:rsidRPr="008029F8">
        <w:rPr>
          <w:rFonts w:ascii="Work Sans" w:hAnsi="Work Sans"/>
          <w:b/>
          <w:color w:val="000000" w:themeColor="text1"/>
          <w:u w:val="single"/>
        </w:rPr>
        <w:t xml:space="preserve">OBLIGACIONES DURANTE LA </w:t>
      </w:r>
      <w:r w:rsidR="0016110A" w:rsidRPr="008029F8">
        <w:rPr>
          <w:rFonts w:ascii="Work Sans" w:hAnsi="Work Sans"/>
          <w:b/>
          <w:color w:val="000000" w:themeColor="text1"/>
          <w:u w:val="single"/>
        </w:rPr>
        <w:t>FASE II-</w:t>
      </w:r>
      <w:r w:rsidR="005E21D9" w:rsidRPr="008029F8">
        <w:rPr>
          <w:rFonts w:ascii="Work Sans" w:hAnsi="Work Sans"/>
          <w:b/>
          <w:color w:val="000000" w:themeColor="text1"/>
          <w:u w:val="single"/>
        </w:rPr>
        <w:t xml:space="preserve"> </w:t>
      </w:r>
      <w:r w:rsidR="004873AE" w:rsidRPr="008029F8">
        <w:rPr>
          <w:rFonts w:ascii="Work Sans" w:hAnsi="Work Sans"/>
          <w:b/>
          <w:color w:val="000000" w:themeColor="text1"/>
          <w:u w:val="single"/>
        </w:rPr>
        <w:t>ADMINISTRACIÓN</w:t>
      </w:r>
      <w:r w:rsidR="005E21D9" w:rsidRPr="008029F8">
        <w:rPr>
          <w:rFonts w:ascii="Work Sans" w:hAnsi="Work Sans"/>
          <w:b/>
          <w:color w:val="000000" w:themeColor="text1"/>
          <w:u w:val="single"/>
        </w:rPr>
        <w:t>, OPERACIÓN y MANTENIMIENTO</w:t>
      </w:r>
      <w:r w:rsidRPr="008029F8">
        <w:rPr>
          <w:rFonts w:ascii="Work Sans" w:hAnsi="Work Sans"/>
          <w:b/>
          <w:color w:val="000000" w:themeColor="text1"/>
          <w:u w:val="single"/>
        </w:rPr>
        <w:t xml:space="preserve"> (AOM)</w:t>
      </w:r>
      <w:r w:rsidR="005E21D9" w:rsidRPr="008029F8">
        <w:rPr>
          <w:rFonts w:ascii="Work Sans" w:hAnsi="Work Sans"/>
          <w:b/>
          <w:color w:val="000000" w:themeColor="text1"/>
        </w:rPr>
        <w:t xml:space="preserve">: </w:t>
      </w:r>
      <w:r w:rsidR="00C2286A" w:rsidRPr="008029F8">
        <w:rPr>
          <w:rFonts w:ascii="Work Sans" w:hAnsi="Work Sans"/>
          <w:b/>
          <w:color w:val="000000" w:themeColor="text1"/>
        </w:rPr>
        <w:t xml:space="preserve"> </w:t>
      </w:r>
      <w:r w:rsidR="0016110A" w:rsidRPr="008029F8">
        <w:rPr>
          <w:rFonts w:ascii="Work Sans" w:hAnsi="Work Sans"/>
          <w:color w:val="000000" w:themeColor="text1"/>
        </w:rPr>
        <w:t xml:space="preserve">Durante esta fase </w:t>
      </w:r>
      <w:r w:rsidR="0016110A" w:rsidRPr="008029F8">
        <w:rPr>
          <w:rFonts w:ascii="Work Sans" w:hAnsi="Work Sans"/>
          <w:b/>
          <w:color w:val="000000" w:themeColor="text1"/>
        </w:rPr>
        <w:t xml:space="preserve">EL PRESTADOR DEL SERVICIO </w:t>
      </w:r>
      <w:r w:rsidR="0016110A" w:rsidRPr="008029F8">
        <w:rPr>
          <w:rFonts w:ascii="Work Sans" w:hAnsi="Work Sans"/>
          <w:color w:val="000000" w:themeColor="text1"/>
        </w:rPr>
        <w:t>se obliga a:</w:t>
      </w:r>
    </w:p>
    <w:p w14:paraId="37B51A69" w14:textId="77777777" w:rsidR="00D54D43" w:rsidRPr="008029F8" w:rsidRDefault="00D54D43" w:rsidP="003505D6">
      <w:pPr>
        <w:spacing w:after="0" w:line="240" w:lineRule="auto"/>
        <w:ind w:right="48"/>
        <w:jc w:val="both"/>
        <w:rPr>
          <w:rFonts w:ascii="Work Sans" w:hAnsi="Work Sans"/>
          <w:color w:val="000000" w:themeColor="text1"/>
        </w:rPr>
      </w:pPr>
    </w:p>
    <w:p w14:paraId="741ABFDF" w14:textId="64E164AB" w:rsidR="00F3245C" w:rsidRPr="008029F8" w:rsidRDefault="00F3245C"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Suscribir, junto con </w:t>
      </w:r>
      <w:r w:rsidRPr="008029F8">
        <w:rPr>
          <w:rFonts w:ascii="Work Sans" w:hAnsi="Work Sans"/>
          <w:b/>
          <w:color w:val="000000" w:themeColor="text1"/>
        </w:rPr>
        <w:t>EL MINISTERIO</w:t>
      </w:r>
      <w:r w:rsidRPr="008029F8">
        <w:rPr>
          <w:rFonts w:ascii="Work Sans" w:hAnsi="Work Sans"/>
          <w:color w:val="000000" w:themeColor="text1"/>
        </w:rPr>
        <w:t xml:space="preserve">, el </w:t>
      </w:r>
      <w:r w:rsidRPr="008029F8">
        <w:rPr>
          <w:rFonts w:ascii="Work Sans" w:hAnsi="Work Sans"/>
          <w:b/>
          <w:color w:val="000000" w:themeColor="text1"/>
        </w:rPr>
        <w:t>CONTRATISTA DERIVADO</w:t>
      </w:r>
      <w:r w:rsidRPr="008029F8">
        <w:rPr>
          <w:rFonts w:ascii="Work Sans" w:hAnsi="Work Sans"/>
          <w:color w:val="000000" w:themeColor="text1"/>
        </w:rPr>
        <w:t xml:space="preserve">, el </w:t>
      </w:r>
      <w:r w:rsidRPr="008029F8">
        <w:rPr>
          <w:rFonts w:ascii="Work Sans" w:hAnsi="Work Sans"/>
          <w:b/>
          <w:color w:val="000000" w:themeColor="text1"/>
        </w:rPr>
        <w:t xml:space="preserve">INTERVENTOR </w:t>
      </w:r>
      <w:r w:rsidRPr="008029F8">
        <w:rPr>
          <w:rFonts w:ascii="Work Sans" w:hAnsi="Work Sans"/>
          <w:color w:val="000000" w:themeColor="text1"/>
        </w:rPr>
        <w:t xml:space="preserve">y </w:t>
      </w:r>
      <w:r w:rsidR="004D2272" w:rsidRPr="008029F8">
        <w:rPr>
          <w:rFonts w:ascii="Work Sans" w:hAnsi="Work Sans"/>
          <w:b/>
          <w:color w:val="000000" w:themeColor="text1"/>
        </w:rPr>
        <w:t xml:space="preserve">EL </w:t>
      </w:r>
      <w:r w:rsidR="003C7E25" w:rsidRPr="008029F8">
        <w:rPr>
          <w:rFonts w:ascii="Work Sans" w:hAnsi="Work Sans" w:cstheme="minorBidi"/>
          <w:b/>
          <w:bCs/>
          <w:color w:val="000000" w:themeColor="text1"/>
        </w:rPr>
        <w:t>OPERADOR</w:t>
      </w:r>
      <w:r w:rsidRPr="008029F8">
        <w:rPr>
          <w:rFonts w:ascii="Work Sans" w:hAnsi="Work Sans"/>
          <w:color w:val="000000" w:themeColor="text1"/>
        </w:rPr>
        <w:t>, el Acta de Recibo y Entrega de Infraestructura; con lo cual se entiende que el</w:t>
      </w:r>
      <w:r w:rsidRPr="008029F8">
        <w:rPr>
          <w:rFonts w:ascii="Work Sans" w:hAnsi="Work Sans"/>
          <w:b/>
          <w:color w:val="000000" w:themeColor="text1"/>
        </w:rPr>
        <w:t xml:space="preserve"> PRESTADOR DEL SERVICIO </w:t>
      </w:r>
      <w:r w:rsidRPr="008029F8">
        <w:rPr>
          <w:rFonts w:ascii="Work Sans" w:hAnsi="Work Sans"/>
          <w:color w:val="000000" w:themeColor="text1"/>
        </w:rPr>
        <w:t>recibe a título de</w:t>
      </w:r>
      <w:r w:rsidR="00340744" w:rsidRPr="008029F8">
        <w:rPr>
          <w:rFonts w:ascii="Work Sans" w:hAnsi="Work Sans"/>
          <w:color w:val="000000" w:themeColor="text1"/>
        </w:rPr>
        <w:t xml:space="preserve"> uso y goce</w:t>
      </w:r>
      <w:r w:rsidRPr="008029F8">
        <w:rPr>
          <w:rFonts w:ascii="Work Sans" w:hAnsi="Work Sans"/>
          <w:color w:val="000000" w:themeColor="text1"/>
        </w:rPr>
        <w:t xml:space="preserve"> la totalidad de la Infraestructura para que con su uso adecuado ejecute las obligaciones pactadas en el Contrato</w:t>
      </w:r>
      <w:r w:rsidR="6AABAA3E" w:rsidRPr="008029F8">
        <w:rPr>
          <w:rFonts w:ascii="Work Sans" w:hAnsi="Work Sans" w:cstheme="minorBidi"/>
          <w:color w:val="000000" w:themeColor="text1"/>
        </w:rPr>
        <w:t xml:space="preserve"> y durante el tiempo establecido</w:t>
      </w:r>
      <w:r w:rsidRPr="008029F8">
        <w:rPr>
          <w:rFonts w:ascii="Work Sans" w:hAnsi="Work Sans"/>
          <w:color w:val="000000" w:themeColor="text1"/>
        </w:rPr>
        <w:t xml:space="preserve">.  </w:t>
      </w:r>
    </w:p>
    <w:p w14:paraId="1E64D1DD" w14:textId="77777777" w:rsidR="00F4351E" w:rsidRPr="008029F8" w:rsidRDefault="00F4351E" w:rsidP="00F4351E">
      <w:pPr>
        <w:spacing w:after="0" w:line="240" w:lineRule="auto"/>
        <w:ind w:right="48"/>
        <w:contextualSpacing/>
        <w:jc w:val="both"/>
        <w:rPr>
          <w:rFonts w:ascii="Work Sans" w:hAnsi="Work Sans"/>
          <w:color w:val="000000" w:themeColor="text1"/>
        </w:rPr>
      </w:pPr>
    </w:p>
    <w:p w14:paraId="11F1646B" w14:textId="1C968C46" w:rsidR="00F4351E" w:rsidRPr="008029F8" w:rsidRDefault="00F4351E"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eastAsia="Segoe UI" w:hAnsi="Work Sans" w:cs="Segoe UI"/>
          <w:color w:val="000000" w:themeColor="text1"/>
        </w:rPr>
        <w:t>Responder por el desarrollo de la Administración, Operación y Mantenimiento, así como de la gestión de recursos humanos y materiales, garantizando el cumplimiento con las normativas y estándares aplicables.</w:t>
      </w:r>
    </w:p>
    <w:p w14:paraId="2883E380" w14:textId="77777777" w:rsidR="00F3245C" w:rsidRPr="008029F8" w:rsidRDefault="00F3245C" w:rsidP="003505D6">
      <w:pPr>
        <w:spacing w:after="0" w:line="240" w:lineRule="auto"/>
        <w:ind w:right="48"/>
        <w:contextualSpacing/>
        <w:jc w:val="both"/>
        <w:rPr>
          <w:rFonts w:ascii="Work Sans" w:hAnsi="Work Sans"/>
          <w:color w:val="000000" w:themeColor="text1"/>
        </w:rPr>
      </w:pPr>
    </w:p>
    <w:p w14:paraId="37F76D8F" w14:textId="37D20D94" w:rsidR="0016110A" w:rsidRPr="008029F8" w:rsidRDefault="0016110A"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Reconocer que la ejecución de la Fase de Administración, Operación y Mantenimiento no genera garantía o expectativa de remuneración a su favor </w:t>
      </w:r>
      <w:r w:rsidR="00BE089A" w:rsidRPr="008029F8">
        <w:rPr>
          <w:rFonts w:ascii="Work Sans" w:hAnsi="Work Sans"/>
          <w:color w:val="000000" w:themeColor="text1"/>
        </w:rPr>
        <w:t xml:space="preserve">ni </w:t>
      </w:r>
      <w:r w:rsidRPr="008029F8">
        <w:rPr>
          <w:rFonts w:ascii="Work Sans" w:hAnsi="Work Sans"/>
          <w:color w:val="000000" w:themeColor="text1"/>
        </w:rPr>
        <w:t>a cargo de EL MINISTERIO por virtud del presente Contrato.</w:t>
      </w:r>
    </w:p>
    <w:p w14:paraId="22AFC9AC" w14:textId="77777777" w:rsidR="00F4351E" w:rsidRPr="008029F8" w:rsidRDefault="00F4351E" w:rsidP="00154256">
      <w:pPr>
        <w:pStyle w:val="Prrafodelista"/>
        <w:spacing w:after="0"/>
        <w:rPr>
          <w:rFonts w:ascii="Work Sans" w:hAnsi="Work Sans"/>
          <w:color w:val="000000" w:themeColor="text1"/>
        </w:rPr>
      </w:pPr>
    </w:p>
    <w:p w14:paraId="7CD8C2A2" w14:textId="4AC800E1" w:rsidR="00F4351E" w:rsidRPr="008029F8" w:rsidRDefault="00F4351E"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eastAsia="Segoe UI" w:hAnsi="Work Sans" w:cs="Segoe UI"/>
          <w:color w:val="000000" w:themeColor="text1"/>
        </w:rPr>
        <w:t>Implementar los procedimientos operativos y realizar</w:t>
      </w:r>
      <w:r w:rsidRPr="008029F8">
        <w:rPr>
          <w:rFonts w:ascii="Work Sans" w:hAnsi="Work Sans"/>
          <w:color w:val="000000" w:themeColor="text1"/>
        </w:rPr>
        <w:t xml:space="preserve"> el </w:t>
      </w:r>
      <w:r w:rsidRPr="008029F8">
        <w:rPr>
          <w:rFonts w:ascii="Work Sans" w:eastAsia="Segoe UI" w:hAnsi="Work Sans" w:cs="Segoe UI"/>
          <w:color w:val="000000" w:themeColor="text1"/>
        </w:rPr>
        <w:t>monitoreo y control del rendimiento de los activos.</w:t>
      </w:r>
    </w:p>
    <w:p w14:paraId="2A32E2AA" w14:textId="77777777" w:rsidR="0016110A" w:rsidRPr="008029F8" w:rsidRDefault="0016110A" w:rsidP="003505D6">
      <w:pPr>
        <w:pStyle w:val="Prrafodelista"/>
        <w:spacing w:after="0" w:line="240" w:lineRule="auto"/>
        <w:ind w:left="1070" w:right="48"/>
        <w:rPr>
          <w:rFonts w:ascii="Work Sans" w:hAnsi="Work Sans"/>
          <w:color w:val="000000" w:themeColor="text1"/>
        </w:rPr>
      </w:pPr>
    </w:p>
    <w:p w14:paraId="2E39BD53" w14:textId="61FA23BC" w:rsidR="00E65C24" w:rsidRPr="008029F8" w:rsidRDefault="0016110A" w:rsidP="00F15094">
      <w:pPr>
        <w:pStyle w:val="Prrafodelista"/>
        <w:numPr>
          <w:ilvl w:val="0"/>
          <w:numId w:val="30"/>
        </w:numPr>
        <w:spacing w:after="0" w:line="240" w:lineRule="auto"/>
        <w:ind w:right="48"/>
        <w:jc w:val="both"/>
        <w:rPr>
          <w:rFonts w:ascii="Work Sans" w:hAnsi="Work Sans"/>
          <w:b/>
          <w:color w:val="000000" w:themeColor="text1"/>
        </w:rPr>
      </w:pPr>
      <w:r w:rsidRPr="008029F8">
        <w:rPr>
          <w:rFonts w:ascii="Work Sans" w:hAnsi="Work Sans"/>
          <w:color w:val="000000" w:themeColor="text1"/>
        </w:rPr>
        <w:t xml:space="preserve">Prestar los servicios directamente o subcontratar o ceder la Fase II-AOM, esta última con la previa aprobación en las condiciones de las normas aplicables, el presente contrato y lo que se determine por </w:t>
      </w:r>
      <w:r w:rsidRPr="008029F8">
        <w:rPr>
          <w:rFonts w:ascii="Work Sans" w:hAnsi="Work Sans"/>
          <w:b/>
          <w:color w:val="000000" w:themeColor="text1"/>
        </w:rPr>
        <w:t>EL MINISTERIO.</w:t>
      </w:r>
    </w:p>
    <w:p w14:paraId="57D1FF3D" w14:textId="77777777" w:rsidR="00E65C24" w:rsidRPr="008029F8" w:rsidRDefault="00E65C24" w:rsidP="003505D6">
      <w:pPr>
        <w:pStyle w:val="Prrafodelista"/>
        <w:spacing w:after="0" w:line="240" w:lineRule="auto"/>
        <w:ind w:left="1070" w:right="48"/>
        <w:jc w:val="both"/>
        <w:rPr>
          <w:rFonts w:ascii="Work Sans" w:hAnsi="Work Sans"/>
          <w:b/>
          <w:color w:val="000000" w:themeColor="text1"/>
        </w:rPr>
      </w:pPr>
    </w:p>
    <w:p w14:paraId="70D5D09E" w14:textId="73B3585C" w:rsidR="0016110A" w:rsidRPr="008029F8" w:rsidRDefault="008039D3" w:rsidP="00F15094">
      <w:pPr>
        <w:pStyle w:val="Prrafodelista"/>
        <w:numPr>
          <w:ilvl w:val="0"/>
          <w:numId w:val="30"/>
        </w:numPr>
        <w:spacing w:after="0" w:line="240" w:lineRule="auto"/>
        <w:ind w:right="48"/>
        <w:jc w:val="both"/>
        <w:rPr>
          <w:rFonts w:ascii="Work Sans" w:hAnsi="Work Sans"/>
          <w:color w:val="000000" w:themeColor="text1"/>
        </w:rPr>
      </w:pPr>
      <w:r w:rsidRPr="008029F8">
        <w:rPr>
          <w:rFonts w:ascii="Work Sans" w:hAnsi="Work Sans"/>
          <w:color w:val="000000" w:themeColor="text1"/>
        </w:rPr>
        <w:t>R</w:t>
      </w:r>
      <w:r w:rsidR="0016110A" w:rsidRPr="008029F8">
        <w:rPr>
          <w:rFonts w:ascii="Work Sans" w:hAnsi="Work Sans"/>
          <w:color w:val="000000" w:themeColor="text1"/>
        </w:rPr>
        <w:t>ealizar la reposición de los equipos que componen</w:t>
      </w:r>
      <w:r w:rsidR="00E65C24" w:rsidRPr="008029F8">
        <w:rPr>
          <w:rFonts w:ascii="Work Sans" w:hAnsi="Work Sans"/>
          <w:color w:val="000000" w:themeColor="text1"/>
        </w:rPr>
        <w:t xml:space="preserve"> la infraestructura recibida, </w:t>
      </w:r>
      <w:r w:rsidR="0016110A" w:rsidRPr="008029F8">
        <w:rPr>
          <w:rFonts w:ascii="Work Sans" w:hAnsi="Work Sans"/>
          <w:color w:val="000000" w:themeColor="text1"/>
        </w:rPr>
        <w:t>incluyendo</w:t>
      </w:r>
      <w:r w:rsidR="009525AA" w:rsidRPr="008029F8">
        <w:rPr>
          <w:rFonts w:ascii="Work Sans" w:hAnsi="Work Sans" w:cstheme="minorBidi"/>
          <w:color w:val="000000" w:themeColor="text1"/>
        </w:rPr>
        <w:t>,</w:t>
      </w:r>
      <w:r w:rsidR="0016110A" w:rsidRPr="008029F8">
        <w:rPr>
          <w:rFonts w:ascii="Work Sans" w:hAnsi="Work Sans"/>
          <w:color w:val="000000" w:themeColor="text1"/>
        </w:rPr>
        <w:t xml:space="preserve"> pero sin limitarse a ello, a las baterías, módulos, inversores, controladores de carga, medidores, cableado, sistemas de puesta a tierra, protecciones y demás elementos que componente el balance del sistema BO</w:t>
      </w:r>
      <w:r w:rsidR="00E65C24" w:rsidRPr="008029F8">
        <w:rPr>
          <w:rFonts w:ascii="Work Sans" w:hAnsi="Work Sans"/>
          <w:color w:val="000000" w:themeColor="text1"/>
        </w:rPr>
        <w:t>S.</w:t>
      </w:r>
    </w:p>
    <w:p w14:paraId="0F8D0662" w14:textId="77777777" w:rsidR="0016110A" w:rsidRPr="008029F8" w:rsidRDefault="0016110A" w:rsidP="003505D6">
      <w:pPr>
        <w:spacing w:after="0" w:line="240" w:lineRule="auto"/>
        <w:ind w:right="48"/>
        <w:contextualSpacing/>
        <w:jc w:val="both"/>
        <w:rPr>
          <w:rFonts w:ascii="Work Sans" w:hAnsi="Work Sans"/>
          <w:color w:val="000000" w:themeColor="text1"/>
        </w:rPr>
      </w:pPr>
    </w:p>
    <w:p w14:paraId="4E0862F5" w14:textId="35DFD60E" w:rsidR="009D6698" w:rsidRPr="008029F8"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Recibir el uso y goce de la Infraestructura bajo la figura de aporte en los términos del artículo 87.9 de la Ley 142 de 1994, modificado por el artículo 8 del Decreto 819 de 2020, hasta la terminación del plazo de este Contrato. </w:t>
      </w:r>
    </w:p>
    <w:p w14:paraId="32C94153" w14:textId="77777777" w:rsidR="009D6698" w:rsidRPr="008029F8" w:rsidRDefault="009D6698" w:rsidP="003505D6">
      <w:pPr>
        <w:spacing w:after="0" w:line="240" w:lineRule="auto"/>
        <w:ind w:right="48"/>
        <w:rPr>
          <w:rFonts w:ascii="Work Sans" w:hAnsi="Work Sans"/>
          <w:color w:val="000000" w:themeColor="text1"/>
        </w:rPr>
      </w:pPr>
    </w:p>
    <w:p w14:paraId="6DDBCB57" w14:textId="7E0ED98C" w:rsidR="009D6698" w:rsidRPr="008029F8" w:rsidRDefault="008039D3"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E</w:t>
      </w:r>
      <w:r w:rsidR="009D6698" w:rsidRPr="008029F8">
        <w:rPr>
          <w:rFonts w:ascii="Work Sans" w:hAnsi="Work Sans"/>
          <w:color w:val="000000" w:themeColor="text1"/>
        </w:rPr>
        <w:t xml:space="preserve">stablecer mediante documento por escrito con el usuario de la Solución </w:t>
      </w:r>
      <w:r w:rsidRPr="008029F8">
        <w:rPr>
          <w:rFonts w:ascii="Work Sans" w:hAnsi="Work Sans"/>
          <w:color w:val="000000" w:themeColor="text1"/>
        </w:rPr>
        <w:t>Energética</w:t>
      </w:r>
      <w:r w:rsidR="009D6698" w:rsidRPr="008029F8">
        <w:rPr>
          <w:rFonts w:ascii="Work Sans" w:hAnsi="Work Sans"/>
          <w:color w:val="000000" w:themeColor="text1"/>
        </w:rPr>
        <w:t xml:space="preserve">, que el usuario no puede disponer bajo ninguna circunstancia de los activos entregados, ni tampoco podrá </w:t>
      </w:r>
      <w:r w:rsidR="004D2272" w:rsidRPr="008029F8">
        <w:rPr>
          <w:rFonts w:ascii="Work Sans" w:hAnsi="Work Sans" w:cstheme="minorBidi"/>
          <w:color w:val="000000" w:themeColor="text1"/>
        </w:rPr>
        <w:t>darle</w:t>
      </w:r>
      <w:r w:rsidR="009D6698" w:rsidRPr="008029F8">
        <w:rPr>
          <w:rFonts w:ascii="Work Sans" w:hAnsi="Work Sans"/>
          <w:color w:val="000000" w:themeColor="text1"/>
        </w:rPr>
        <w:t xml:space="preserve"> un uso distinto a la prestación del servicio público de Energía en su vivienda. </w:t>
      </w:r>
    </w:p>
    <w:p w14:paraId="2414BFAB" w14:textId="77777777" w:rsidR="009D6698" w:rsidRPr="008029F8" w:rsidRDefault="009D6698" w:rsidP="003505D6">
      <w:pPr>
        <w:pStyle w:val="Prrafodelista"/>
        <w:spacing w:after="0" w:line="240" w:lineRule="auto"/>
        <w:ind w:right="48"/>
        <w:rPr>
          <w:rFonts w:ascii="Work Sans" w:hAnsi="Work Sans"/>
          <w:color w:val="000000" w:themeColor="text1"/>
        </w:rPr>
      </w:pPr>
    </w:p>
    <w:p w14:paraId="59FC10CC" w14:textId="1A031F3E" w:rsidR="009D6698" w:rsidRPr="008029F8"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Destinar los activos para la prestación del servicio de energía eléctrica. Si se comprobara uso distinto al aquí señalado</w:t>
      </w:r>
      <w:r w:rsidRPr="008029F8">
        <w:rPr>
          <w:rFonts w:ascii="Work Sans" w:hAnsi="Work Sans"/>
          <w:b/>
          <w:color w:val="000000" w:themeColor="text1"/>
        </w:rPr>
        <w:t xml:space="preserve"> </w:t>
      </w:r>
      <w:r w:rsidR="007E7B63" w:rsidRPr="008029F8">
        <w:rPr>
          <w:rFonts w:ascii="Work Sans" w:hAnsi="Work Sans"/>
          <w:b/>
          <w:color w:val="000000" w:themeColor="text1"/>
        </w:rPr>
        <w:t>EL MINISTERIO</w:t>
      </w:r>
      <w:r w:rsidRPr="008029F8">
        <w:rPr>
          <w:rFonts w:ascii="Work Sans" w:hAnsi="Work Sans"/>
          <w:b/>
          <w:color w:val="000000" w:themeColor="text1"/>
        </w:rPr>
        <w:t xml:space="preserve"> </w:t>
      </w:r>
      <w:r w:rsidRPr="008029F8">
        <w:rPr>
          <w:rFonts w:ascii="Work Sans" w:hAnsi="Work Sans"/>
          <w:color w:val="000000" w:themeColor="text1"/>
        </w:rPr>
        <w:t xml:space="preserve">podrán exigir la reparación de todo perjuicio y la devolución inmediata de todos los activos.  </w:t>
      </w:r>
    </w:p>
    <w:p w14:paraId="361D35E1" w14:textId="77777777" w:rsidR="009D6698" w:rsidRPr="008029F8" w:rsidRDefault="009D6698" w:rsidP="003505D6">
      <w:pPr>
        <w:spacing w:after="0" w:line="240" w:lineRule="auto"/>
        <w:ind w:left="142" w:right="48" w:firstLine="60"/>
        <w:jc w:val="both"/>
        <w:rPr>
          <w:rFonts w:ascii="Work Sans" w:hAnsi="Work Sans"/>
          <w:color w:val="000000" w:themeColor="text1"/>
        </w:rPr>
      </w:pPr>
    </w:p>
    <w:p w14:paraId="212D28CC" w14:textId="21E9FC6B" w:rsidR="005A08A1" w:rsidRPr="008029F8"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Administrar, Operar y Mantener la Infraestructura por su cuenta y riesgo, así como realizar el mantenimiento preventivo y correctivo de los Activos</w:t>
      </w:r>
      <w:r w:rsidR="005A08A1" w:rsidRPr="008029F8">
        <w:rPr>
          <w:rFonts w:ascii="Work Sans" w:hAnsi="Work Sans"/>
          <w:color w:val="000000" w:themeColor="text1"/>
        </w:rPr>
        <w:t xml:space="preserve">, de tal forma que la Infraestructura se mantenga en buen estado de funcionamiento y operación.  </w:t>
      </w:r>
    </w:p>
    <w:p w14:paraId="3F9AB5A3" w14:textId="77777777" w:rsidR="005A08A1" w:rsidRPr="008029F8" w:rsidRDefault="005A08A1" w:rsidP="003505D6">
      <w:pPr>
        <w:spacing w:after="0" w:line="240" w:lineRule="auto"/>
        <w:ind w:right="48"/>
        <w:contextualSpacing/>
        <w:jc w:val="both"/>
        <w:rPr>
          <w:rFonts w:ascii="Work Sans" w:hAnsi="Work Sans"/>
          <w:color w:val="000000" w:themeColor="text1"/>
        </w:rPr>
      </w:pPr>
    </w:p>
    <w:p w14:paraId="299A5BD9" w14:textId="1F187D4D" w:rsidR="005A08A1" w:rsidRPr="008029F8" w:rsidRDefault="00CA6D62"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 </w:t>
      </w:r>
      <w:r w:rsidR="005A08A1" w:rsidRPr="008029F8">
        <w:rPr>
          <w:rFonts w:ascii="Work Sans" w:hAnsi="Work Sans"/>
          <w:color w:val="000000" w:themeColor="text1"/>
        </w:rPr>
        <w:t>Realizar</w:t>
      </w:r>
      <w:r w:rsidR="009D6698" w:rsidRPr="008029F8">
        <w:rPr>
          <w:rFonts w:ascii="Work Sans" w:hAnsi="Work Sans"/>
          <w:color w:val="000000" w:themeColor="text1"/>
        </w:rPr>
        <w:t xml:space="preserve"> las </w:t>
      </w:r>
      <w:r w:rsidR="00677354" w:rsidRPr="008029F8">
        <w:rPr>
          <w:rFonts w:ascii="Work Sans" w:hAnsi="Work Sans"/>
          <w:color w:val="000000" w:themeColor="text1"/>
        </w:rPr>
        <w:t>r</w:t>
      </w:r>
      <w:r w:rsidR="009D6698" w:rsidRPr="008029F8">
        <w:rPr>
          <w:rFonts w:ascii="Work Sans" w:hAnsi="Work Sans"/>
          <w:color w:val="000000" w:themeColor="text1"/>
        </w:rPr>
        <w:t xml:space="preserve">eposiciones </w:t>
      </w:r>
      <w:r w:rsidR="005A08A1" w:rsidRPr="008029F8">
        <w:rPr>
          <w:rFonts w:ascii="Work Sans" w:hAnsi="Work Sans"/>
          <w:color w:val="000000" w:themeColor="text1"/>
        </w:rPr>
        <w:t>necesarias</w:t>
      </w:r>
      <w:r w:rsidR="009D6698" w:rsidRPr="008029F8">
        <w:rPr>
          <w:rFonts w:ascii="Work Sans" w:hAnsi="Work Sans"/>
          <w:color w:val="000000" w:themeColor="text1"/>
        </w:rPr>
        <w:t xml:space="preserve">, de tal forma que la Infraestructura se mantenga en buen estado de funcionamiento y operación.  </w:t>
      </w:r>
    </w:p>
    <w:p w14:paraId="17B5F821" w14:textId="77777777" w:rsidR="00677354" w:rsidRPr="008029F8" w:rsidRDefault="00677354" w:rsidP="003505D6">
      <w:pPr>
        <w:spacing w:after="0" w:line="240" w:lineRule="auto"/>
        <w:ind w:right="48"/>
        <w:contextualSpacing/>
        <w:jc w:val="both"/>
        <w:rPr>
          <w:rFonts w:ascii="Work Sans" w:hAnsi="Work Sans"/>
          <w:color w:val="000000" w:themeColor="text1"/>
        </w:rPr>
      </w:pPr>
    </w:p>
    <w:p w14:paraId="2AB98119" w14:textId="307EC267" w:rsidR="005A08A1" w:rsidRPr="008029F8" w:rsidRDefault="00E2508F" w:rsidP="00F15094">
      <w:pPr>
        <w:pStyle w:val="Prrafodelista"/>
        <w:numPr>
          <w:ilvl w:val="1"/>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Cuando haya lugar a</w:t>
      </w:r>
      <w:r w:rsidR="005A08A1" w:rsidRPr="008029F8">
        <w:rPr>
          <w:rFonts w:ascii="Work Sans" w:hAnsi="Work Sans"/>
          <w:color w:val="000000" w:themeColor="text1"/>
        </w:rPr>
        <w:t xml:space="preserve"> reposiciones </w:t>
      </w:r>
      <w:r w:rsidRPr="008029F8">
        <w:rPr>
          <w:rFonts w:ascii="Work Sans" w:hAnsi="Work Sans"/>
          <w:color w:val="000000" w:themeColor="text1"/>
        </w:rPr>
        <w:t xml:space="preserve">las mismas deben estar certificadas </w:t>
      </w:r>
      <w:r w:rsidR="00E47738" w:rsidRPr="008029F8">
        <w:rPr>
          <w:rFonts w:ascii="Work Sans" w:hAnsi="Work Sans"/>
          <w:color w:val="000000" w:themeColor="text1"/>
        </w:rPr>
        <w:t xml:space="preserve">por el representante legal y contador público o representante legal y el revisor fiscal, según sea el caso, del </w:t>
      </w:r>
      <w:r w:rsidR="00E47738" w:rsidRPr="008029F8">
        <w:rPr>
          <w:rFonts w:ascii="Work Sans" w:hAnsi="Work Sans"/>
          <w:b/>
          <w:color w:val="000000" w:themeColor="text1"/>
        </w:rPr>
        <w:t xml:space="preserve">PRESTADOR DEL SERVICIO. </w:t>
      </w:r>
      <w:r w:rsidR="00E47738" w:rsidRPr="008029F8">
        <w:rPr>
          <w:rFonts w:ascii="Work Sans" w:hAnsi="Work Sans"/>
          <w:color w:val="000000" w:themeColor="text1"/>
        </w:rPr>
        <w:t>La certificación deberá indicar con detalle el activo objeto de reposición, su valor y la fuente de financiamiento</w:t>
      </w:r>
      <w:r w:rsidR="0010301F" w:rsidRPr="008029F8">
        <w:rPr>
          <w:rFonts w:ascii="Work Sans" w:hAnsi="Work Sans"/>
          <w:color w:val="000000" w:themeColor="text1"/>
        </w:rPr>
        <w:t xml:space="preserve">; las cuales se deberán allegar con el informe semestral citado en el literal d. del presente numeral. </w:t>
      </w:r>
    </w:p>
    <w:p w14:paraId="7D108485" w14:textId="77777777" w:rsidR="009D6698" w:rsidRPr="008029F8" w:rsidRDefault="009D6698" w:rsidP="003505D6">
      <w:pPr>
        <w:spacing w:after="0" w:line="240" w:lineRule="auto"/>
        <w:ind w:right="48"/>
        <w:rPr>
          <w:rFonts w:ascii="Work Sans" w:hAnsi="Work Sans"/>
          <w:color w:val="000000" w:themeColor="text1"/>
        </w:rPr>
      </w:pPr>
    </w:p>
    <w:p w14:paraId="3311D46D" w14:textId="088CACF5" w:rsidR="009F168D" w:rsidRPr="008029F8" w:rsidRDefault="009D6698" w:rsidP="00F15094">
      <w:pPr>
        <w:pStyle w:val="Prrafodelista"/>
        <w:numPr>
          <w:ilvl w:val="1"/>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La Infraestructura sustituida por causas imputables a </w:t>
      </w:r>
      <w:r w:rsidRPr="008029F8">
        <w:rPr>
          <w:rFonts w:ascii="Work Sans" w:hAnsi="Work Sans"/>
          <w:b/>
          <w:color w:val="000000" w:themeColor="text1"/>
        </w:rPr>
        <w:t>EL</w:t>
      </w:r>
      <w:r w:rsidR="009C32A1" w:rsidRPr="008029F8">
        <w:rPr>
          <w:rFonts w:ascii="Work Sans" w:hAnsi="Work Sans"/>
          <w:b/>
          <w:color w:val="000000" w:themeColor="text1"/>
        </w:rPr>
        <w:t xml:space="preserve"> PRESTADOR DEL SERVICIO</w:t>
      </w:r>
      <w:r w:rsidRPr="008029F8">
        <w:rPr>
          <w:rFonts w:ascii="Work Sans" w:hAnsi="Work Sans"/>
          <w:color w:val="000000" w:themeColor="text1"/>
        </w:rPr>
        <w:t xml:space="preserve">, será propiedad de </w:t>
      </w:r>
      <w:r w:rsidR="007E7B63" w:rsidRPr="008029F8">
        <w:rPr>
          <w:rFonts w:ascii="Work Sans" w:hAnsi="Work Sans"/>
          <w:b/>
          <w:color w:val="000000" w:themeColor="text1"/>
        </w:rPr>
        <w:t>EL MINISTERIO</w:t>
      </w:r>
      <w:r w:rsidRPr="008029F8">
        <w:rPr>
          <w:rFonts w:ascii="Work Sans" w:hAnsi="Work Sans"/>
          <w:b/>
          <w:color w:val="000000" w:themeColor="text1"/>
        </w:rPr>
        <w:t xml:space="preserve"> </w:t>
      </w:r>
      <w:r w:rsidRPr="008029F8">
        <w:rPr>
          <w:rFonts w:ascii="Work Sans" w:hAnsi="Work Sans"/>
          <w:color w:val="000000" w:themeColor="text1"/>
        </w:rPr>
        <w:t xml:space="preserve">y se entenderá </w:t>
      </w:r>
      <w:r w:rsidR="005A3D7A" w:rsidRPr="008029F8">
        <w:rPr>
          <w:rFonts w:ascii="Work Sans" w:hAnsi="Work Sans"/>
          <w:color w:val="000000" w:themeColor="text1"/>
        </w:rPr>
        <w:t>regido bajo</w:t>
      </w:r>
      <w:r w:rsidRPr="008029F8">
        <w:rPr>
          <w:rFonts w:ascii="Work Sans" w:hAnsi="Work Sans"/>
          <w:color w:val="000000" w:themeColor="text1"/>
        </w:rPr>
        <w:t xml:space="preserve"> los términos del artículo 87.9 de la Ley 142 de 1994 modificado por el artículo 8 del Decreto 819 de 2020</w:t>
      </w:r>
      <w:r w:rsidR="008014D4" w:rsidRPr="008029F8">
        <w:rPr>
          <w:rFonts w:ascii="Work Sans" w:hAnsi="Work Sans"/>
          <w:color w:val="000000" w:themeColor="text1"/>
        </w:rPr>
        <w:t xml:space="preserve"> o las normas que le apliquen</w:t>
      </w:r>
      <w:r w:rsidRPr="008029F8">
        <w:rPr>
          <w:rFonts w:ascii="Work Sans" w:hAnsi="Work Sans"/>
          <w:color w:val="000000" w:themeColor="text1"/>
        </w:rPr>
        <w:t xml:space="preserve">. </w:t>
      </w:r>
    </w:p>
    <w:p w14:paraId="58E1B5C2" w14:textId="77777777" w:rsidR="009F168D" w:rsidRPr="008029F8" w:rsidRDefault="009F168D" w:rsidP="003505D6">
      <w:pPr>
        <w:spacing w:after="0" w:line="240" w:lineRule="auto"/>
        <w:ind w:right="48"/>
        <w:contextualSpacing/>
        <w:jc w:val="both"/>
        <w:rPr>
          <w:rFonts w:ascii="Work Sans" w:hAnsi="Work Sans"/>
          <w:color w:val="000000" w:themeColor="text1"/>
        </w:rPr>
      </w:pPr>
    </w:p>
    <w:p w14:paraId="382E1E79" w14:textId="1D617115" w:rsidR="0048407D" w:rsidRPr="008029F8" w:rsidRDefault="009F168D" w:rsidP="00F15094">
      <w:pPr>
        <w:pStyle w:val="Prrafodelista"/>
        <w:numPr>
          <w:ilvl w:val="1"/>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De acuerdo con la normatividad vigente,</w:t>
      </w:r>
      <w:r w:rsidRPr="008029F8">
        <w:rPr>
          <w:rFonts w:ascii="Work Sans" w:hAnsi="Work Sans"/>
          <w:b/>
          <w:color w:val="000000" w:themeColor="text1"/>
        </w:rPr>
        <w:t xml:space="preserve"> EL PRESTADOR DEL SERVICIO </w:t>
      </w:r>
      <w:r w:rsidRPr="008029F8">
        <w:rPr>
          <w:rFonts w:ascii="Work Sans" w:hAnsi="Work Sans"/>
          <w:color w:val="000000" w:themeColor="text1"/>
        </w:rPr>
        <w:t xml:space="preserve">no podrá, bajo ninguna circunstancia, cobrar ni recaudar recursos que busquen la remuneración de la inversión sobre los activos cuyo uso y goce se transfieren en virtud del presente Contrato, en tanto dicha figura se encuentra expresamente prohibida por el artículo 87.9 de la Ley 142 de 1994 modificado por el artículo 8 del Decreto 819 de 2020 o las normas aplicables.  </w:t>
      </w:r>
    </w:p>
    <w:p w14:paraId="0A019B42" w14:textId="77777777" w:rsidR="0048407D" w:rsidRPr="008029F8" w:rsidRDefault="0048407D" w:rsidP="003505D6">
      <w:pPr>
        <w:spacing w:after="0" w:line="240" w:lineRule="auto"/>
        <w:ind w:right="48"/>
        <w:contextualSpacing/>
        <w:jc w:val="both"/>
        <w:rPr>
          <w:rFonts w:ascii="Work Sans" w:hAnsi="Work Sans"/>
          <w:color w:val="000000" w:themeColor="text1"/>
        </w:rPr>
      </w:pPr>
    </w:p>
    <w:p w14:paraId="48883B7E" w14:textId="4F16CB75" w:rsidR="00F4351E" w:rsidRPr="008029F8" w:rsidRDefault="56E2D12B" w:rsidP="00AB2BE8">
      <w:pPr>
        <w:pStyle w:val="Prrafodelista"/>
        <w:numPr>
          <w:ilvl w:val="1"/>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Presentar un informe semestral</w:t>
      </w:r>
      <w:r w:rsidR="00F4351E" w:rsidRPr="008029F8">
        <w:rPr>
          <w:rFonts w:ascii="Work Sans" w:hAnsi="Work Sans"/>
          <w:color w:val="000000" w:themeColor="text1"/>
        </w:rPr>
        <w:t xml:space="preserve"> </w:t>
      </w:r>
      <w:r w:rsidRPr="008029F8">
        <w:rPr>
          <w:rFonts w:ascii="Work Sans" w:hAnsi="Work Sans"/>
          <w:color w:val="000000" w:themeColor="text1"/>
        </w:rPr>
        <w:t>detallado sobre el estado de la infraestructura, reposiciones realizadas y su depreciación correspondiente</w:t>
      </w:r>
      <w:r w:rsidR="120EC830" w:rsidRPr="008029F8">
        <w:rPr>
          <w:rFonts w:ascii="Work Sans" w:hAnsi="Work Sans"/>
          <w:color w:val="000000" w:themeColor="text1"/>
        </w:rPr>
        <w:t xml:space="preserve"> que se hayan efectuado a los activos aportados en desarrollo del presente Contrato, en los términos</w:t>
      </w:r>
      <w:r w:rsidR="02619F1B" w:rsidRPr="008029F8">
        <w:rPr>
          <w:rFonts w:ascii="Work Sans" w:hAnsi="Work Sans"/>
          <w:color w:val="000000" w:themeColor="text1"/>
        </w:rPr>
        <w:t>,</w:t>
      </w:r>
      <w:r w:rsidR="120EC830" w:rsidRPr="008029F8">
        <w:rPr>
          <w:rFonts w:ascii="Work Sans" w:hAnsi="Work Sans"/>
          <w:color w:val="000000" w:themeColor="text1"/>
        </w:rPr>
        <w:t xml:space="preserve"> condiciones</w:t>
      </w:r>
      <w:r w:rsidR="02619F1B" w:rsidRPr="008029F8">
        <w:rPr>
          <w:rFonts w:ascii="Work Sans" w:hAnsi="Work Sans"/>
          <w:color w:val="000000" w:themeColor="text1"/>
        </w:rPr>
        <w:t xml:space="preserve"> y formatos</w:t>
      </w:r>
      <w:r w:rsidR="120EC830" w:rsidRPr="008029F8">
        <w:rPr>
          <w:rFonts w:ascii="Work Sans" w:hAnsi="Work Sans"/>
          <w:color w:val="000000" w:themeColor="text1"/>
        </w:rPr>
        <w:t xml:space="preserve"> que establezca </w:t>
      </w:r>
      <w:r w:rsidR="120EC830" w:rsidRPr="008029F8">
        <w:rPr>
          <w:rFonts w:ascii="Work Sans" w:hAnsi="Work Sans"/>
          <w:b/>
          <w:bCs/>
          <w:color w:val="000000" w:themeColor="text1"/>
        </w:rPr>
        <w:t>EL MINISTERIO</w:t>
      </w:r>
      <w:r w:rsidR="120EC830" w:rsidRPr="008029F8">
        <w:rPr>
          <w:rFonts w:ascii="Work Sans" w:hAnsi="Work Sans"/>
          <w:color w:val="000000" w:themeColor="text1"/>
        </w:rPr>
        <w:t>, por lo que e</w:t>
      </w:r>
      <w:r w:rsidRPr="008029F8">
        <w:rPr>
          <w:rFonts w:ascii="Work Sans" w:hAnsi="Work Sans"/>
          <w:color w:val="000000" w:themeColor="text1"/>
        </w:rPr>
        <w:t xml:space="preserve">n todo caso deberá cumplir con lo señalado en esta obligación.  </w:t>
      </w:r>
      <w:r w:rsidR="6890D6BD" w:rsidRPr="008029F8">
        <w:rPr>
          <w:rFonts w:ascii="Work Sans" w:hAnsi="Work Sans"/>
          <w:color w:val="000000" w:themeColor="text1"/>
        </w:rPr>
        <w:t xml:space="preserve">Para la disposición final el activo deberá estar depreciado </w:t>
      </w:r>
      <w:r w:rsidR="6322F36B" w:rsidRPr="008029F8">
        <w:rPr>
          <w:rFonts w:ascii="Work Sans" w:hAnsi="Work Sans"/>
          <w:color w:val="000000" w:themeColor="text1"/>
        </w:rPr>
        <w:t>al 100%</w:t>
      </w:r>
      <w:r w:rsidR="6890D6BD" w:rsidRPr="008029F8">
        <w:rPr>
          <w:rFonts w:ascii="Work Sans" w:hAnsi="Work Sans"/>
          <w:color w:val="000000" w:themeColor="text1"/>
        </w:rPr>
        <w:t xml:space="preserve"> y certificarse esta circunstancia por el representante legal y contador público o representante legal y el revisor fiscal, según sea el caso, del </w:t>
      </w:r>
      <w:r w:rsidR="6890D6BD" w:rsidRPr="008029F8">
        <w:rPr>
          <w:rFonts w:ascii="Work Sans" w:hAnsi="Work Sans"/>
          <w:b/>
          <w:bCs/>
          <w:color w:val="000000" w:themeColor="text1"/>
        </w:rPr>
        <w:t>PRESTADOR DEL SERVICIO.</w:t>
      </w:r>
    </w:p>
    <w:p w14:paraId="3888241E" w14:textId="77777777" w:rsidR="00AB2BE8" w:rsidRPr="008029F8" w:rsidRDefault="00AB2BE8" w:rsidP="00AB2BE8">
      <w:pPr>
        <w:spacing w:after="0" w:line="240" w:lineRule="auto"/>
        <w:ind w:right="48"/>
        <w:contextualSpacing/>
        <w:jc w:val="both"/>
        <w:rPr>
          <w:rFonts w:ascii="Work Sans" w:hAnsi="Work Sans"/>
          <w:color w:val="000000" w:themeColor="text1"/>
        </w:rPr>
      </w:pPr>
    </w:p>
    <w:p w14:paraId="08FF880F" w14:textId="2ABB4B81" w:rsidR="00F4351E" w:rsidRPr="008029F8" w:rsidRDefault="00F4351E" w:rsidP="00F4351E">
      <w:pPr>
        <w:pStyle w:val="Prrafodelista"/>
        <w:numPr>
          <w:ilvl w:val="1"/>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Presentar los informes que requiera </w:t>
      </w:r>
      <w:r w:rsidRPr="008029F8">
        <w:rPr>
          <w:rFonts w:ascii="Work Sans" w:hAnsi="Work Sans"/>
          <w:b/>
          <w:bCs/>
          <w:color w:val="000000" w:themeColor="text1"/>
        </w:rPr>
        <w:t>EL MINISTERIO</w:t>
      </w:r>
      <w:r w:rsidRPr="008029F8">
        <w:rPr>
          <w:rFonts w:ascii="Work Sans" w:hAnsi="Work Sans"/>
          <w:color w:val="000000" w:themeColor="text1"/>
        </w:rPr>
        <w:t xml:space="preserve">, en los términos, condiciones y formatos </w:t>
      </w:r>
      <w:r w:rsidR="00154256" w:rsidRPr="008029F8">
        <w:rPr>
          <w:rFonts w:ascii="Work Sans" w:hAnsi="Work Sans"/>
          <w:color w:val="000000" w:themeColor="text1"/>
        </w:rPr>
        <w:t>que indique</w:t>
      </w:r>
      <w:r w:rsidRPr="008029F8">
        <w:rPr>
          <w:rFonts w:ascii="Work Sans" w:hAnsi="Work Sans"/>
          <w:color w:val="000000" w:themeColor="text1"/>
        </w:rPr>
        <w:t xml:space="preserve"> la supervisión. </w:t>
      </w:r>
    </w:p>
    <w:p w14:paraId="6171098C" w14:textId="77777777" w:rsidR="00F4351E" w:rsidRPr="008029F8" w:rsidRDefault="00F4351E" w:rsidP="00154256">
      <w:pPr>
        <w:spacing w:after="0" w:line="240" w:lineRule="auto"/>
        <w:ind w:left="1080" w:right="48"/>
        <w:contextualSpacing/>
        <w:jc w:val="both"/>
        <w:rPr>
          <w:rFonts w:ascii="Work Sans" w:hAnsi="Work Sans"/>
          <w:color w:val="000000" w:themeColor="text1"/>
        </w:rPr>
      </w:pPr>
    </w:p>
    <w:p w14:paraId="384CE046" w14:textId="77777777" w:rsidR="009D6698" w:rsidRPr="008029F8" w:rsidRDefault="009D6698" w:rsidP="003505D6">
      <w:pPr>
        <w:pStyle w:val="Prrafodelista"/>
        <w:spacing w:after="0" w:line="240" w:lineRule="auto"/>
        <w:ind w:left="1440" w:right="48"/>
        <w:contextualSpacing/>
        <w:jc w:val="both"/>
        <w:rPr>
          <w:rFonts w:ascii="Work Sans" w:hAnsi="Work Sans"/>
          <w:color w:val="000000" w:themeColor="text1"/>
        </w:rPr>
      </w:pPr>
    </w:p>
    <w:p w14:paraId="78449D7E" w14:textId="7DDDDE4B" w:rsidR="009D6698" w:rsidRPr="008029F8"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Realizar la planeación de los mantenimientos preventivos y correctivos de la Infraestructura y llevar actualizados todos los registros de mantenimiento de la </w:t>
      </w:r>
      <w:r w:rsidR="007E5013" w:rsidRPr="008029F8">
        <w:rPr>
          <w:rFonts w:ascii="Work Sans" w:hAnsi="Work Sans"/>
          <w:color w:val="000000" w:themeColor="text1"/>
        </w:rPr>
        <w:t>misma</w:t>
      </w:r>
      <w:r w:rsidRPr="008029F8">
        <w:rPr>
          <w:rFonts w:ascii="Work Sans" w:hAnsi="Work Sans"/>
          <w:color w:val="000000" w:themeColor="text1"/>
        </w:rPr>
        <w:t xml:space="preserve">.  </w:t>
      </w:r>
    </w:p>
    <w:p w14:paraId="7B5AD039" w14:textId="77777777" w:rsidR="009D6698" w:rsidRPr="008029F8" w:rsidRDefault="009D6698" w:rsidP="003505D6">
      <w:pPr>
        <w:spacing w:after="0" w:line="240" w:lineRule="auto"/>
        <w:ind w:left="862" w:right="48" w:firstLine="60"/>
        <w:jc w:val="both"/>
        <w:rPr>
          <w:rFonts w:ascii="Work Sans" w:hAnsi="Work Sans"/>
          <w:color w:val="000000" w:themeColor="text1"/>
        </w:rPr>
      </w:pPr>
    </w:p>
    <w:p w14:paraId="65F318CF" w14:textId="5CC42C47" w:rsidR="009D6698" w:rsidRPr="008029F8"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Procurar la conservación de la Infraestructura ante cualquier deterioro que no provenga de Eventos Eximentes de Responsabilidad o de su desgaste natural, así como por el uso indebido por parte de los Usuarios. Para esto, </w:t>
      </w:r>
      <w:r w:rsidRPr="008029F8">
        <w:rPr>
          <w:rFonts w:ascii="Work Sans" w:hAnsi="Work Sans"/>
          <w:b/>
          <w:color w:val="000000" w:themeColor="text1"/>
        </w:rPr>
        <w:t xml:space="preserve">EL </w:t>
      </w:r>
      <w:r w:rsidR="009C32A1" w:rsidRPr="008029F8">
        <w:rPr>
          <w:rFonts w:ascii="Work Sans" w:hAnsi="Work Sans"/>
          <w:b/>
          <w:color w:val="000000" w:themeColor="text1"/>
        </w:rPr>
        <w:t>PRESTADOR DEL SERVICIO</w:t>
      </w:r>
      <w:r w:rsidRPr="008029F8">
        <w:rPr>
          <w:rFonts w:ascii="Work Sans" w:hAnsi="Work Sans"/>
          <w:color w:val="000000" w:themeColor="text1"/>
        </w:rPr>
        <w:t xml:space="preserve"> podrá suscribir documentos contractuales que regulen su relación con los Usuarios en lo que respecte a esta obligación, l</w:t>
      </w:r>
      <w:r w:rsidR="003A1321" w:rsidRPr="008029F8">
        <w:rPr>
          <w:rFonts w:ascii="Work Sans" w:hAnsi="Work Sans"/>
          <w:color w:val="000000" w:themeColor="text1"/>
        </w:rPr>
        <w:t>o</w:t>
      </w:r>
      <w:r w:rsidRPr="008029F8">
        <w:rPr>
          <w:rFonts w:ascii="Work Sans" w:hAnsi="Work Sans"/>
          <w:color w:val="000000" w:themeColor="text1"/>
        </w:rPr>
        <w:t xml:space="preserve">s cuales en todo caso deberán respetar la normatividad </w:t>
      </w:r>
      <w:r w:rsidR="003A1321" w:rsidRPr="008029F8">
        <w:rPr>
          <w:rFonts w:ascii="Work Sans" w:hAnsi="Work Sans"/>
          <w:color w:val="000000" w:themeColor="text1"/>
        </w:rPr>
        <w:t>a</w:t>
      </w:r>
      <w:r w:rsidRPr="008029F8">
        <w:rPr>
          <w:rFonts w:ascii="Work Sans" w:hAnsi="Work Sans"/>
          <w:color w:val="000000" w:themeColor="text1"/>
        </w:rPr>
        <w:t xml:space="preserve">plicable. </w:t>
      </w:r>
    </w:p>
    <w:p w14:paraId="3A0BB203" w14:textId="77777777" w:rsidR="009D6698" w:rsidRPr="008029F8" w:rsidRDefault="009D6698" w:rsidP="003505D6">
      <w:pPr>
        <w:spacing w:after="0" w:line="240" w:lineRule="auto"/>
        <w:ind w:right="48"/>
        <w:rPr>
          <w:rFonts w:ascii="Work Sans" w:hAnsi="Work Sans"/>
          <w:color w:val="000000" w:themeColor="text1"/>
        </w:rPr>
      </w:pPr>
    </w:p>
    <w:p w14:paraId="6DB8FDBF" w14:textId="2BC4CC89" w:rsidR="009D6698" w:rsidRPr="008029F8"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Comunicar </w:t>
      </w:r>
      <w:r w:rsidR="437BAEE9" w:rsidRPr="008029F8">
        <w:rPr>
          <w:rFonts w:ascii="Work Sans" w:hAnsi="Work Sans" w:cstheme="minorBidi"/>
          <w:color w:val="000000" w:themeColor="text1"/>
        </w:rPr>
        <w:t>dentro de los 3 días calendario</w:t>
      </w:r>
      <w:r w:rsidRPr="008029F8">
        <w:rPr>
          <w:rFonts w:ascii="Work Sans" w:hAnsi="Work Sans"/>
          <w:color w:val="000000" w:themeColor="text1"/>
        </w:rPr>
        <w:t xml:space="preserve"> a </w:t>
      </w:r>
      <w:r w:rsidR="007E7B63" w:rsidRPr="008029F8">
        <w:rPr>
          <w:rFonts w:ascii="Work Sans" w:hAnsi="Work Sans"/>
          <w:b/>
          <w:color w:val="000000" w:themeColor="text1"/>
        </w:rPr>
        <w:t>EL MINISTERIO</w:t>
      </w:r>
      <w:r w:rsidRPr="008029F8">
        <w:rPr>
          <w:rFonts w:ascii="Work Sans" w:hAnsi="Work Sans"/>
          <w:b/>
          <w:color w:val="000000" w:themeColor="text1"/>
        </w:rPr>
        <w:t xml:space="preserve"> </w:t>
      </w:r>
      <w:r w:rsidRPr="008029F8">
        <w:rPr>
          <w:rFonts w:ascii="Work Sans" w:hAnsi="Work Sans"/>
          <w:color w:val="000000" w:themeColor="text1"/>
        </w:rPr>
        <w:t xml:space="preserve">de cualquier actividad que perturbe el uso y goce de los activos, sin perjuicio de las acciones legales que sean procedentes para evitar </w:t>
      </w:r>
      <w:r w:rsidR="003A1321" w:rsidRPr="008029F8">
        <w:rPr>
          <w:rFonts w:ascii="Work Sans" w:hAnsi="Work Sans"/>
          <w:color w:val="000000" w:themeColor="text1"/>
        </w:rPr>
        <w:t>su</w:t>
      </w:r>
      <w:r w:rsidRPr="008029F8">
        <w:rPr>
          <w:rFonts w:ascii="Work Sans" w:hAnsi="Work Sans"/>
          <w:color w:val="000000" w:themeColor="text1"/>
        </w:rPr>
        <w:t xml:space="preserve"> perturbación. </w:t>
      </w:r>
    </w:p>
    <w:p w14:paraId="6CEB6E5D" w14:textId="77777777" w:rsidR="009D6698" w:rsidRPr="008029F8" w:rsidRDefault="009D6698" w:rsidP="003505D6">
      <w:pPr>
        <w:spacing w:after="0" w:line="240" w:lineRule="auto"/>
        <w:ind w:left="862" w:right="48" w:firstLine="60"/>
        <w:jc w:val="both"/>
        <w:rPr>
          <w:rFonts w:ascii="Work Sans" w:hAnsi="Work Sans"/>
          <w:color w:val="000000" w:themeColor="text1"/>
        </w:rPr>
      </w:pPr>
    </w:p>
    <w:p w14:paraId="1EF5C7DE" w14:textId="45C3C677" w:rsidR="009D6698" w:rsidRPr="008029F8"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Denunciar oportunamente ante los Entes de Control competentes respecto de</w:t>
      </w:r>
      <w:r w:rsidR="00D62CDB" w:rsidRPr="008029F8">
        <w:rPr>
          <w:rFonts w:ascii="Work Sans" w:hAnsi="Work Sans"/>
          <w:color w:val="000000" w:themeColor="text1"/>
        </w:rPr>
        <w:t>l hurto</w:t>
      </w:r>
      <w:r w:rsidRPr="008029F8">
        <w:rPr>
          <w:rFonts w:ascii="Work Sans" w:hAnsi="Work Sans"/>
          <w:color w:val="000000" w:themeColor="text1"/>
        </w:rPr>
        <w:t xml:space="preserve">, </w:t>
      </w:r>
      <w:r w:rsidR="00D62CDB" w:rsidRPr="008029F8">
        <w:rPr>
          <w:rFonts w:ascii="Work Sans" w:hAnsi="Work Sans"/>
          <w:color w:val="000000" w:themeColor="text1"/>
        </w:rPr>
        <w:t xml:space="preserve">la </w:t>
      </w:r>
      <w:r w:rsidRPr="008029F8">
        <w:rPr>
          <w:rFonts w:ascii="Work Sans" w:hAnsi="Work Sans"/>
          <w:color w:val="000000" w:themeColor="text1"/>
        </w:rPr>
        <w:t xml:space="preserve">destrucción o en general la comisión de cualquier delito o infracción sobre la Infraestructura.  </w:t>
      </w:r>
    </w:p>
    <w:p w14:paraId="560160A5" w14:textId="77777777" w:rsidR="009D6698" w:rsidRPr="008029F8" w:rsidRDefault="009D6698" w:rsidP="003505D6">
      <w:pPr>
        <w:spacing w:after="0" w:line="240" w:lineRule="auto"/>
        <w:ind w:left="862" w:right="48" w:firstLine="60"/>
        <w:jc w:val="both"/>
        <w:rPr>
          <w:rFonts w:ascii="Work Sans" w:hAnsi="Work Sans"/>
          <w:color w:val="000000" w:themeColor="text1"/>
        </w:rPr>
      </w:pPr>
    </w:p>
    <w:p w14:paraId="0DE58159" w14:textId="0A5A4227" w:rsidR="009D6698" w:rsidRPr="008029F8"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Asumir los costos y gastos en que incurra, </w:t>
      </w:r>
      <w:r w:rsidR="3BE6E4E0" w:rsidRPr="008029F8">
        <w:rPr>
          <w:rFonts w:ascii="Work Sans" w:hAnsi="Work Sans" w:cstheme="minorBidi"/>
          <w:color w:val="000000" w:themeColor="text1"/>
        </w:rPr>
        <w:t>debido al</w:t>
      </w:r>
      <w:r w:rsidRPr="008029F8">
        <w:rPr>
          <w:rFonts w:ascii="Work Sans" w:hAnsi="Work Sans"/>
          <w:color w:val="000000" w:themeColor="text1"/>
        </w:rPr>
        <w:t xml:space="preserve"> uso y goce de la Infraestructura entregada, de acuerdo con la regulación vigente. </w:t>
      </w:r>
    </w:p>
    <w:p w14:paraId="389FD9EC" w14:textId="77777777" w:rsidR="009D6698" w:rsidRPr="008029F8" w:rsidRDefault="009D6698" w:rsidP="003505D6">
      <w:pPr>
        <w:spacing w:after="0" w:line="240" w:lineRule="auto"/>
        <w:ind w:left="1034" w:right="48" w:firstLine="60"/>
        <w:jc w:val="both"/>
        <w:rPr>
          <w:rFonts w:ascii="Work Sans" w:hAnsi="Work Sans"/>
          <w:color w:val="000000" w:themeColor="text1"/>
        </w:rPr>
      </w:pPr>
    </w:p>
    <w:p w14:paraId="6777FB1D" w14:textId="71EC45B3" w:rsidR="009D6698" w:rsidRPr="008029F8"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Operar los equipos de medición o medidores que hacen parte integral del proyecto viabilizado por el IPSE-ANEXO 1 Proyecto-. </w:t>
      </w:r>
    </w:p>
    <w:p w14:paraId="00E97336" w14:textId="77777777" w:rsidR="009D6698" w:rsidRPr="008029F8" w:rsidRDefault="009D6698" w:rsidP="003505D6">
      <w:pPr>
        <w:spacing w:after="0" w:line="240" w:lineRule="auto"/>
        <w:ind w:left="1433" w:right="48" w:firstLine="60"/>
        <w:jc w:val="both"/>
        <w:rPr>
          <w:rFonts w:ascii="Work Sans" w:hAnsi="Work Sans"/>
          <w:color w:val="000000" w:themeColor="text1"/>
        </w:rPr>
      </w:pPr>
    </w:p>
    <w:p w14:paraId="16F592C5" w14:textId="5E2BAFA5" w:rsidR="009D6698" w:rsidRPr="008029F8"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Implementar un sistema de monitoreo de las </w:t>
      </w:r>
      <w:r w:rsidR="00DD0FCA" w:rsidRPr="008029F8">
        <w:rPr>
          <w:rFonts w:ascii="Work Sans" w:hAnsi="Work Sans"/>
          <w:color w:val="000000" w:themeColor="text1"/>
        </w:rPr>
        <w:t xml:space="preserve">Soluciones </w:t>
      </w:r>
      <w:r w:rsidR="002A522B" w:rsidRPr="008029F8">
        <w:rPr>
          <w:rFonts w:ascii="Work Sans" w:hAnsi="Work Sans"/>
          <w:color w:val="000000" w:themeColor="text1"/>
        </w:rPr>
        <w:t>Energéticas</w:t>
      </w:r>
      <w:r w:rsidR="197ED540" w:rsidRPr="008029F8">
        <w:rPr>
          <w:rFonts w:ascii="Work Sans" w:hAnsi="Work Sans" w:cstheme="minorBidi"/>
          <w:color w:val="000000" w:themeColor="text1"/>
        </w:rPr>
        <w:t>.</w:t>
      </w:r>
    </w:p>
    <w:p w14:paraId="660C533A" w14:textId="77777777" w:rsidR="009D6698" w:rsidRPr="008029F8" w:rsidRDefault="009D6698" w:rsidP="003505D6">
      <w:pPr>
        <w:spacing w:after="0" w:line="240" w:lineRule="auto"/>
        <w:ind w:left="862" w:right="48" w:firstLine="60"/>
        <w:jc w:val="both"/>
        <w:rPr>
          <w:rFonts w:ascii="Work Sans" w:hAnsi="Work Sans"/>
          <w:color w:val="000000" w:themeColor="text1"/>
        </w:rPr>
      </w:pPr>
    </w:p>
    <w:p w14:paraId="01E1BE3D" w14:textId="6F73F547" w:rsidR="009D6698" w:rsidRPr="008029F8"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Presentar la información que solicite</w:t>
      </w:r>
      <w:r w:rsidRPr="008029F8">
        <w:rPr>
          <w:rFonts w:ascii="Work Sans" w:hAnsi="Work Sans"/>
          <w:b/>
          <w:color w:val="000000" w:themeColor="text1"/>
        </w:rPr>
        <w:t xml:space="preserve"> </w:t>
      </w:r>
      <w:r w:rsidR="007E7B63" w:rsidRPr="008029F8">
        <w:rPr>
          <w:rFonts w:ascii="Work Sans" w:hAnsi="Work Sans"/>
          <w:b/>
          <w:color w:val="000000" w:themeColor="text1"/>
        </w:rPr>
        <w:t>EL MINISTERIO</w:t>
      </w:r>
      <w:r w:rsidRPr="008029F8">
        <w:rPr>
          <w:rFonts w:ascii="Work Sans" w:hAnsi="Work Sans"/>
          <w:b/>
          <w:color w:val="000000" w:themeColor="text1"/>
        </w:rPr>
        <w:t xml:space="preserve"> </w:t>
      </w:r>
      <w:r w:rsidRPr="008029F8">
        <w:rPr>
          <w:rFonts w:ascii="Work Sans" w:hAnsi="Work Sans"/>
          <w:color w:val="000000" w:themeColor="text1"/>
        </w:rPr>
        <w:t xml:space="preserve">en relación con la Infraestructura entregada para su uso y goce. </w:t>
      </w:r>
    </w:p>
    <w:p w14:paraId="4C4BE401" w14:textId="77777777" w:rsidR="009D6698" w:rsidRPr="008029F8" w:rsidRDefault="009D6698" w:rsidP="003505D6">
      <w:pPr>
        <w:spacing w:after="0" w:line="240" w:lineRule="auto"/>
        <w:ind w:left="862" w:right="48" w:firstLine="60"/>
        <w:jc w:val="both"/>
        <w:rPr>
          <w:rFonts w:ascii="Work Sans" w:hAnsi="Work Sans"/>
          <w:color w:val="000000" w:themeColor="text1"/>
        </w:rPr>
      </w:pPr>
    </w:p>
    <w:p w14:paraId="69052890" w14:textId="21164897" w:rsidR="009D6698" w:rsidRPr="008029F8"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Permitir a </w:t>
      </w:r>
      <w:r w:rsidR="007E7B63" w:rsidRPr="008029F8">
        <w:rPr>
          <w:rFonts w:ascii="Work Sans" w:hAnsi="Work Sans"/>
          <w:b/>
          <w:color w:val="000000" w:themeColor="text1"/>
        </w:rPr>
        <w:t>EL MINISTERIO</w:t>
      </w:r>
      <w:r w:rsidRPr="008029F8">
        <w:rPr>
          <w:rFonts w:ascii="Work Sans" w:hAnsi="Work Sans"/>
          <w:b/>
          <w:color w:val="000000" w:themeColor="text1"/>
        </w:rPr>
        <w:t xml:space="preserve"> </w:t>
      </w:r>
      <w:r w:rsidRPr="008029F8">
        <w:rPr>
          <w:rFonts w:ascii="Work Sans" w:hAnsi="Work Sans"/>
          <w:color w:val="000000" w:themeColor="text1"/>
        </w:rPr>
        <w:t xml:space="preserve">o a </w:t>
      </w:r>
      <w:r w:rsidR="00D62CDB" w:rsidRPr="008029F8">
        <w:rPr>
          <w:rFonts w:ascii="Work Sans" w:hAnsi="Work Sans"/>
          <w:color w:val="000000" w:themeColor="text1"/>
        </w:rPr>
        <w:t>quien se indique</w:t>
      </w:r>
      <w:r w:rsidRPr="008029F8">
        <w:rPr>
          <w:rFonts w:ascii="Work Sans" w:hAnsi="Work Sans"/>
          <w:color w:val="000000" w:themeColor="text1"/>
        </w:rPr>
        <w:t xml:space="preserve">, la inspección de la Infraestructura por el tiempo que </w:t>
      </w:r>
      <w:r w:rsidR="007E7B63" w:rsidRPr="008029F8">
        <w:rPr>
          <w:rFonts w:ascii="Work Sans" w:hAnsi="Work Sans"/>
          <w:b/>
          <w:color w:val="000000" w:themeColor="text1"/>
        </w:rPr>
        <w:t>EL MINISTERIO</w:t>
      </w:r>
      <w:r w:rsidRPr="008029F8">
        <w:rPr>
          <w:rFonts w:ascii="Work Sans" w:hAnsi="Work Sans"/>
          <w:b/>
          <w:color w:val="000000" w:themeColor="text1"/>
        </w:rPr>
        <w:t xml:space="preserve"> </w:t>
      </w:r>
      <w:r w:rsidRPr="008029F8">
        <w:rPr>
          <w:rFonts w:ascii="Work Sans" w:hAnsi="Work Sans"/>
          <w:color w:val="000000" w:themeColor="text1"/>
        </w:rPr>
        <w:t xml:space="preserve">consideren necesario. </w:t>
      </w:r>
    </w:p>
    <w:p w14:paraId="6CEF9FC9" w14:textId="77777777" w:rsidR="00D62CDB" w:rsidRPr="008029F8" w:rsidRDefault="00D62CDB" w:rsidP="003505D6">
      <w:pPr>
        <w:spacing w:after="0" w:line="240" w:lineRule="auto"/>
        <w:ind w:right="48"/>
        <w:contextualSpacing/>
        <w:jc w:val="both"/>
        <w:rPr>
          <w:rFonts w:ascii="Work Sans" w:hAnsi="Work Sans"/>
          <w:color w:val="000000" w:themeColor="text1"/>
        </w:rPr>
      </w:pPr>
    </w:p>
    <w:p w14:paraId="30295492" w14:textId="5382AC93" w:rsidR="009D6698" w:rsidRPr="008029F8"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Acatar las instrucciones, observaciones y orientaciones de la supervisión</w:t>
      </w:r>
      <w:r w:rsidR="004142A7" w:rsidRPr="008029F8">
        <w:rPr>
          <w:rFonts w:ascii="Work Sans" w:hAnsi="Work Sans"/>
          <w:color w:val="000000" w:themeColor="text1"/>
        </w:rPr>
        <w:t xml:space="preserve"> del MINISTERIO</w:t>
      </w:r>
      <w:r w:rsidR="00DA18A3" w:rsidRPr="008029F8">
        <w:rPr>
          <w:rFonts w:ascii="Work Sans" w:hAnsi="Work Sans"/>
          <w:color w:val="000000" w:themeColor="text1"/>
        </w:rPr>
        <w:t>.</w:t>
      </w:r>
    </w:p>
    <w:p w14:paraId="68286C2B" w14:textId="77777777" w:rsidR="009D6698" w:rsidRPr="008029F8" w:rsidRDefault="009D6698" w:rsidP="003505D6">
      <w:pPr>
        <w:spacing w:after="0" w:line="240" w:lineRule="auto"/>
        <w:ind w:right="48"/>
        <w:jc w:val="both"/>
        <w:rPr>
          <w:rFonts w:ascii="Work Sans" w:hAnsi="Work Sans"/>
          <w:color w:val="000000" w:themeColor="text1"/>
        </w:rPr>
      </w:pPr>
    </w:p>
    <w:p w14:paraId="54CF8684" w14:textId="34DE947B" w:rsidR="00D54D43" w:rsidRPr="008029F8"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Retener y pagar oportunamente los tributos locales y nacionales que sean necesarios según la normatividad vigente y </w:t>
      </w:r>
      <w:r w:rsidR="002A522B" w:rsidRPr="008029F8">
        <w:rPr>
          <w:rFonts w:ascii="Work Sans" w:hAnsi="Work Sans"/>
          <w:color w:val="000000" w:themeColor="text1"/>
        </w:rPr>
        <w:t>a</w:t>
      </w:r>
      <w:r w:rsidRPr="008029F8">
        <w:rPr>
          <w:rFonts w:ascii="Work Sans" w:hAnsi="Work Sans"/>
          <w:color w:val="000000" w:themeColor="text1"/>
        </w:rPr>
        <w:t xml:space="preserve">plicable. </w:t>
      </w:r>
    </w:p>
    <w:p w14:paraId="59F306C0" w14:textId="77777777" w:rsidR="00721A31" w:rsidRPr="008029F8" w:rsidRDefault="00721A31" w:rsidP="003505D6">
      <w:pPr>
        <w:spacing w:after="0" w:line="240" w:lineRule="auto"/>
        <w:ind w:right="48"/>
        <w:contextualSpacing/>
        <w:jc w:val="both"/>
        <w:rPr>
          <w:rFonts w:ascii="Work Sans" w:hAnsi="Work Sans"/>
          <w:color w:val="000000" w:themeColor="text1"/>
        </w:rPr>
      </w:pPr>
    </w:p>
    <w:p w14:paraId="41A83E4E" w14:textId="0BFA365D" w:rsidR="009D6698" w:rsidRPr="008029F8"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Pagar a </w:t>
      </w:r>
      <w:r w:rsidR="007E7B63" w:rsidRPr="008029F8">
        <w:rPr>
          <w:rFonts w:ascii="Work Sans" w:hAnsi="Work Sans"/>
          <w:b/>
          <w:color w:val="000000" w:themeColor="text1"/>
        </w:rPr>
        <w:t>EL MINISTERIO</w:t>
      </w:r>
      <w:r w:rsidRPr="008029F8">
        <w:rPr>
          <w:rFonts w:ascii="Work Sans" w:hAnsi="Work Sans"/>
          <w:b/>
          <w:color w:val="000000" w:themeColor="text1"/>
        </w:rPr>
        <w:t xml:space="preserve"> </w:t>
      </w:r>
      <w:r w:rsidRPr="008029F8">
        <w:rPr>
          <w:rFonts w:ascii="Work Sans" w:hAnsi="Work Sans"/>
          <w:color w:val="000000" w:themeColor="text1"/>
        </w:rPr>
        <w:t xml:space="preserve">los daños y perjuicios que se causen en los activos, por toda circunstancia imputable a </w:t>
      </w:r>
      <w:r w:rsidRPr="008029F8">
        <w:rPr>
          <w:rFonts w:ascii="Work Sans" w:hAnsi="Work Sans"/>
          <w:b/>
          <w:color w:val="000000" w:themeColor="text1"/>
        </w:rPr>
        <w:t xml:space="preserve">EL </w:t>
      </w:r>
      <w:r w:rsidR="009C32A1" w:rsidRPr="008029F8">
        <w:rPr>
          <w:rFonts w:ascii="Work Sans" w:hAnsi="Work Sans"/>
          <w:b/>
          <w:color w:val="000000" w:themeColor="text1"/>
        </w:rPr>
        <w:t>PRESTADOR DEL SERVICIO</w:t>
      </w:r>
      <w:r w:rsidRPr="008029F8">
        <w:rPr>
          <w:rFonts w:ascii="Work Sans" w:hAnsi="Work Sans"/>
          <w:color w:val="000000" w:themeColor="text1"/>
        </w:rPr>
        <w:t xml:space="preserve"> y respecto de la cual no recaiga un Evento Eximente de Responsabilidad.  </w:t>
      </w:r>
    </w:p>
    <w:p w14:paraId="6E6B1DF6" w14:textId="77777777" w:rsidR="009D6698" w:rsidRPr="008029F8" w:rsidRDefault="009D6698" w:rsidP="003505D6">
      <w:pPr>
        <w:spacing w:after="0" w:line="240" w:lineRule="auto"/>
        <w:ind w:left="1034" w:right="48" w:firstLine="60"/>
        <w:jc w:val="both"/>
        <w:rPr>
          <w:rFonts w:ascii="Work Sans" w:hAnsi="Work Sans"/>
          <w:color w:val="000000" w:themeColor="text1"/>
        </w:rPr>
      </w:pPr>
    </w:p>
    <w:p w14:paraId="1E69483A" w14:textId="77777777" w:rsidR="009D6698" w:rsidRPr="008029F8"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Ejecutar las obligaciones ambientales que sean necesarias para la adecuada custodia y utilización de la Infraestructura.  </w:t>
      </w:r>
    </w:p>
    <w:p w14:paraId="4804953D" w14:textId="77777777" w:rsidR="009D6698" w:rsidRPr="008029F8" w:rsidRDefault="009D6698" w:rsidP="003505D6">
      <w:pPr>
        <w:spacing w:after="0" w:line="240" w:lineRule="auto"/>
        <w:ind w:left="142" w:right="48" w:firstLine="60"/>
        <w:jc w:val="both"/>
        <w:rPr>
          <w:rFonts w:ascii="Work Sans" w:hAnsi="Work Sans"/>
          <w:color w:val="000000" w:themeColor="text1"/>
        </w:rPr>
      </w:pPr>
    </w:p>
    <w:p w14:paraId="72DE1987" w14:textId="77777777" w:rsidR="009D6698" w:rsidRPr="008029F8"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Asumir por su cuenta el transporte, manejo, vigilancia y, de manera general, la custodia de la infraestructura, así como los riesgos relacionados con la pérdida o deterioro de los mismos, salvo en los casos derivados del deterioro natural de los activos. </w:t>
      </w:r>
    </w:p>
    <w:p w14:paraId="4D863E1D" w14:textId="77777777" w:rsidR="009D6698" w:rsidRPr="008029F8" w:rsidRDefault="009D6698" w:rsidP="003505D6">
      <w:pPr>
        <w:spacing w:after="0" w:line="240" w:lineRule="auto"/>
        <w:ind w:left="142" w:right="48" w:firstLine="60"/>
        <w:jc w:val="both"/>
        <w:rPr>
          <w:rFonts w:ascii="Work Sans" w:hAnsi="Work Sans"/>
          <w:color w:val="000000" w:themeColor="text1"/>
        </w:rPr>
      </w:pPr>
    </w:p>
    <w:p w14:paraId="3209B1EE" w14:textId="700DCF6E" w:rsidR="009D6698" w:rsidRPr="008029F8" w:rsidRDefault="009D6698" w:rsidP="00F15094">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Abstenerse de ceder, vender, hipotecar y de cualquier forma gravar los derechos que le corresponden a </w:t>
      </w:r>
      <w:r w:rsidR="007E7B63" w:rsidRPr="008029F8">
        <w:rPr>
          <w:rFonts w:ascii="Work Sans" w:hAnsi="Work Sans"/>
          <w:b/>
          <w:color w:val="000000" w:themeColor="text1"/>
        </w:rPr>
        <w:t>EL MINISTERIO</w:t>
      </w:r>
      <w:r w:rsidRPr="008029F8">
        <w:rPr>
          <w:rFonts w:ascii="Work Sans" w:hAnsi="Work Sans"/>
          <w:b/>
          <w:color w:val="000000" w:themeColor="text1"/>
        </w:rPr>
        <w:t xml:space="preserve"> </w:t>
      </w:r>
      <w:r w:rsidRPr="008029F8">
        <w:rPr>
          <w:rFonts w:ascii="Work Sans" w:hAnsi="Work Sans"/>
          <w:color w:val="000000" w:themeColor="text1"/>
        </w:rPr>
        <w:t xml:space="preserve">bajo el presente Contrato, así como los activos y otros bienes asociados a los mismos para su adecuada operación.  </w:t>
      </w:r>
    </w:p>
    <w:p w14:paraId="38FBD7AB" w14:textId="77777777" w:rsidR="009D6698" w:rsidRPr="008029F8" w:rsidRDefault="009D6698" w:rsidP="003505D6">
      <w:pPr>
        <w:spacing w:after="0" w:line="240" w:lineRule="auto"/>
        <w:ind w:left="142" w:right="48" w:firstLine="60"/>
        <w:jc w:val="both"/>
        <w:rPr>
          <w:rFonts w:ascii="Work Sans" w:hAnsi="Work Sans"/>
          <w:color w:val="000000" w:themeColor="text1"/>
        </w:rPr>
      </w:pPr>
    </w:p>
    <w:p w14:paraId="4E8E3F0C" w14:textId="77777777" w:rsidR="000E368F" w:rsidRPr="008029F8" w:rsidRDefault="009D6698" w:rsidP="000E368F">
      <w:pPr>
        <w:pStyle w:val="Prrafodelista"/>
        <w:numPr>
          <w:ilvl w:val="0"/>
          <w:numId w:val="30"/>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Realizar la disposición final y adecuada de la Infraestructura cuando sea necesaria, así como de sus desechos y realizar las actuaciones necesarias asumiendo el costo de l</w:t>
      </w:r>
      <w:r w:rsidR="007E4366" w:rsidRPr="008029F8">
        <w:rPr>
          <w:rFonts w:ascii="Work Sans" w:hAnsi="Work Sans"/>
          <w:color w:val="000000" w:themeColor="text1"/>
        </w:rPr>
        <w:t>a</w:t>
      </w:r>
      <w:r w:rsidRPr="008029F8">
        <w:rPr>
          <w:rFonts w:ascii="Work Sans" w:hAnsi="Work Sans"/>
          <w:color w:val="000000" w:themeColor="text1"/>
        </w:rPr>
        <w:t>s mism</w:t>
      </w:r>
      <w:r w:rsidR="007E4366" w:rsidRPr="008029F8">
        <w:rPr>
          <w:rFonts w:ascii="Work Sans" w:hAnsi="Work Sans"/>
          <w:color w:val="000000" w:themeColor="text1"/>
        </w:rPr>
        <w:t>a</w:t>
      </w:r>
      <w:r w:rsidRPr="008029F8">
        <w:rPr>
          <w:rFonts w:ascii="Work Sans" w:hAnsi="Work Sans"/>
          <w:color w:val="000000" w:themeColor="text1"/>
        </w:rPr>
        <w:t>s, de conformidad con la normatividad ambiental vigente</w:t>
      </w:r>
      <w:r w:rsidR="008123B8" w:rsidRPr="008029F8">
        <w:rPr>
          <w:rFonts w:ascii="Work Sans" w:hAnsi="Work Sans"/>
          <w:color w:val="000000" w:themeColor="text1"/>
        </w:rPr>
        <w:t xml:space="preserve"> y lo previsto en este contrato</w:t>
      </w:r>
      <w:r w:rsidRPr="008029F8">
        <w:rPr>
          <w:rFonts w:ascii="Work Sans" w:hAnsi="Work Sans"/>
          <w:color w:val="000000" w:themeColor="text1"/>
        </w:rPr>
        <w:t>.</w:t>
      </w:r>
    </w:p>
    <w:p w14:paraId="42158813" w14:textId="77777777" w:rsidR="000E368F" w:rsidRPr="008029F8" w:rsidRDefault="000E368F" w:rsidP="000E368F">
      <w:pPr>
        <w:pStyle w:val="Prrafodelista"/>
        <w:rPr>
          <w:rFonts w:ascii="Work Sans" w:hAnsi="Work Sans"/>
          <w:color w:val="000000" w:themeColor="text1"/>
        </w:rPr>
      </w:pPr>
    </w:p>
    <w:p w14:paraId="4D5DD5E5" w14:textId="17D3F026" w:rsidR="009D6698" w:rsidRPr="008029F8" w:rsidRDefault="004258BA" w:rsidP="000E368F">
      <w:pPr>
        <w:pStyle w:val="Prrafodelista"/>
        <w:numPr>
          <w:ilvl w:val="0"/>
          <w:numId w:val="30"/>
        </w:numPr>
        <w:spacing w:after="0" w:line="240" w:lineRule="auto"/>
        <w:ind w:right="48"/>
        <w:contextualSpacing/>
        <w:jc w:val="both"/>
        <w:rPr>
          <w:rFonts w:ascii="Work Sans" w:hAnsi="Work Sans" w:cstheme="minorHAnsi"/>
          <w:color w:val="000000" w:themeColor="text1"/>
        </w:rPr>
      </w:pPr>
      <w:r w:rsidRPr="008029F8">
        <w:rPr>
          <w:rFonts w:ascii="Work Sans" w:hAnsi="Work Sans" w:cstheme="minorHAnsi"/>
          <w:color w:val="000000" w:themeColor="text1"/>
        </w:rPr>
        <w:t>S</w:t>
      </w:r>
      <w:r w:rsidR="009D6698" w:rsidRPr="008029F8">
        <w:rPr>
          <w:rFonts w:ascii="Work Sans" w:hAnsi="Work Sans" w:cstheme="minorHAnsi"/>
          <w:color w:val="000000" w:themeColor="text1"/>
        </w:rPr>
        <w:t xml:space="preserve">uscribir Contratos </w:t>
      </w:r>
      <w:r w:rsidR="00AA6AF6" w:rsidRPr="008029F8">
        <w:rPr>
          <w:rFonts w:ascii="Work Sans" w:hAnsi="Work Sans" w:cstheme="minorHAnsi"/>
          <w:color w:val="000000" w:themeColor="text1"/>
        </w:rPr>
        <w:t>d</w:t>
      </w:r>
      <w:r w:rsidR="009D6698" w:rsidRPr="008029F8">
        <w:rPr>
          <w:rFonts w:ascii="Work Sans" w:hAnsi="Work Sans" w:cstheme="minorHAnsi"/>
          <w:color w:val="000000" w:themeColor="text1"/>
        </w:rPr>
        <w:t xml:space="preserve">e Condiciones Uniformes con los Usuarios, </w:t>
      </w:r>
      <w:r w:rsidRPr="008029F8">
        <w:rPr>
          <w:rFonts w:ascii="Work Sans" w:hAnsi="Work Sans" w:cstheme="minorHAnsi"/>
          <w:color w:val="000000" w:themeColor="text1"/>
        </w:rPr>
        <w:t xml:space="preserve">para la prestación del servicio </w:t>
      </w:r>
      <w:r w:rsidR="009D6698" w:rsidRPr="008029F8">
        <w:rPr>
          <w:rFonts w:ascii="Work Sans" w:hAnsi="Work Sans" w:cstheme="minorHAnsi"/>
          <w:color w:val="000000" w:themeColor="text1"/>
        </w:rPr>
        <w:t xml:space="preserve">de conformidad con lo dispuesto en el artículo 128 de la Ley 142 de 1994 y demás normas relacionadas. </w:t>
      </w:r>
    </w:p>
    <w:p w14:paraId="2C9FBA3D" w14:textId="77777777" w:rsidR="005A6AE7" w:rsidRPr="008029F8" w:rsidRDefault="005A6AE7" w:rsidP="000E368F">
      <w:pPr>
        <w:pStyle w:val="Prrafodelista"/>
        <w:rPr>
          <w:rFonts w:ascii="Work Sans" w:hAnsi="Work Sans"/>
          <w:color w:val="000000" w:themeColor="text1"/>
        </w:rPr>
      </w:pPr>
    </w:p>
    <w:p w14:paraId="48C0EF0E" w14:textId="6B7CB6C5" w:rsidR="005A6AE7" w:rsidRPr="008029F8" w:rsidRDefault="005A6AE7" w:rsidP="00B55765">
      <w:pPr>
        <w:pStyle w:val="Prrafodelista"/>
        <w:numPr>
          <w:ilvl w:val="0"/>
          <w:numId w:val="30"/>
        </w:numPr>
        <w:jc w:val="both"/>
        <w:rPr>
          <w:rFonts w:ascii="Work Sans" w:hAnsi="Work Sans"/>
          <w:color w:val="000000" w:themeColor="text1"/>
        </w:rPr>
      </w:pPr>
      <w:r w:rsidRPr="008029F8">
        <w:rPr>
          <w:rFonts w:ascii="Work Sans" w:hAnsi="Work Sans"/>
          <w:color w:val="000000" w:themeColor="text1"/>
        </w:rPr>
        <w:t xml:space="preserve">Entregar por parte del </w:t>
      </w:r>
      <w:r w:rsidRPr="008029F8">
        <w:rPr>
          <w:rFonts w:ascii="Work Sans" w:hAnsi="Work Sans"/>
          <w:b/>
          <w:bCs/>
          <w:color w:val="000000" w:themeColor="text1"/>
        </w:rPr>
        <w:t xml:space="preserve">PRESTADOR DEL SERVICIO </w:t>
      </w:r>
      <w:r w:rsidRPr="008029F8">
        <w:rPr>
          <w:rFonts w:ascii="Work Sans" w:hAnsi="Work Sans"/>
          <w:color w:val="000000" w:themeColor="text1"/>
        </w:rPr>
        <w:t>un acta de entrega final, donde se relacione usuario por usuario el estado final de la infraestructura.</w:t>
      </w:r>
    </w:p>
    <w:p w14:paraId="045A23C9" w14:textId="77777777" w:rsidR="004B4824" w:rsidRPr="008029F8" w:rsidRDefault="004B4824" w:rsidP="003505D6">
      <w:pPr>
        <w:spacing w:after="0" w:line="240" w:lineRule="auto"/>
        <w:ind w:right="48"/>
        <w:contextualSpacing/>
        <w:jc w:val="both"/>
        <w:rPr>
          <w:rFonts w:ascii="Work Sans" w:hAnsi="Work Sans"/>
          <w:color w:val="000000" w:themeColor="text1"/>
        </w:rPr>
      </w:pPr>
    </w:p>
    <w:p w14:paraId="5ACDFCCA" w14:textId="38B09DAC" w:rsidR="004B4824" w:rsidRPr="008029F8" w:rsidRDefault="004B4824"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PAR</w:t>
      </w:r>
      <w:r w:rsidR="00D100D7" w:rsidRPr="008029F8">
        <w:rPr>
          <w:rFonts w:ascii="Work Sans" w:hAnsi="Work Sans"/>
          <w:b/>
          <w:color w:val="000000" w:themeColor="text1"/>
          <w:u w:val="single"/>
        </w:rPr>
        <w:t>Á</w:t>
      </w:r>
      <w:r w:rsidRPr="008029F8">
        <w:rPr>
          <w:rFonts w:ascii="Work Sans" w:hAnsi="Work Sans"/>
          <w:b/>
          <w:color w:val="000000" w:themeColor="text1"/>
          <w:u w:val="single"/>
        </w:rPr>
        <w:t>GRAFO 1</w:t>
      </w:r>
      <w:r w:rsidRPr="008029F8">
        <w:rPr>
          <w:rFonts w:ascii="Work Sans" w:hAnsi="Work Sans"/>
          <w:color w:val="000000" w:themeColor="text1"/>
        </w:rPr>
        <w:t xml:space="preserve">: El inicio de la Fase de Administración, Operación y Mantenimiento no es un título jurídico habilitante que tenga por efecto autorizar a </w:t>
      </w:r>
      <w:r w:rsidRPr="008029F8">
        <w:rPr>
          <w:rFonts w:ascii="Work Sans" w:hAnsi="Work Sans"/>
          <w:b/>
          <w:color w:val="000000" w:themeColor="text1"/>
        </w:rPr>
        <w:t xml:space="preserve">EL PRESTADOR DEL SERVICIO </w:t>
      </w:r>
      <w:r w:rsidRPr="008029F8">
        <w:rPr>
          <w:rFonts w:ascii="Work Sans" w:hAnsi="Work Sans"/>
          <w:color w:val="000000" w:themeColor="text1"/>
        </w:rPr>
        <w:t xml:space="preserve">público de energía a los Usuarios, en tanto la prestación del servicio se encuentra sujeta a la normatividad regulatoria aplicable a dicha actividad y no nace con la suscripción del presente Contrato como tampoco concede a </w:t>
      </w:r>
      <w:r w:rsidRPr="008029F8">
        <w:rPr>
          <w:rFonts w:ascii="Work Sans" w:hAnsi="Work Sans"/>
          <w:b/>
          <w:color w:val="000000" w:themeColor="text1"/>
        </w:rPr>
        <w:t>EL PRESTADOR DEL SERVICIO</w:t>
      </w:r>
      <w:r w:rsidRPr="008029F8">
        <w:rPr>
          <w:rFonts w:ascii="Work Sans" w:hAnsi="Work Sans"/>
          <w:color w:val="000000" w:themeColor="text1"/>
        </w:rPr>
        <w:t xml:space="preserve"> un derecho de exclusividad en la prestación del servicio a los Usuarios. En ese sentido, el Usuario beneficiario del Proyecto puede negarse a suscribir el Contrato de Condiciones Uniformes y/o escoger otro prestador del servicio.</w:t>
      </w:r>
    </w:p>
    <w:p w14:paraId="1E6C20BD" w14:textId="77777777" w:rsidR="004B4824" w:rsidRPr="008029F8" w:rsidRDefault="004B4824" w:rsidP="003505D6">
      <w:pPr>
        <w:spacing w:after="0" w:line="240" w:lineRule="auto"/>
        <w:ind w:right="48"/>
        <w:contextualSpacing/>
        <w:jc w:val="both"/>
        <w:rPr>
          <w:rFonts w:ascii="Work Sans" w:hAnsi="Work Sans"/>
          <w:color w:val="000000" w:themeColor="text1"/>
        </w:rPr>
      </w:pPr>
    </w:p>
    <w:p w14:paraId="380042BF" w14:textId="4814818E" w:rsidR="00154E68" w:rsidRPr="008029F8" w:rsidRDefault="00D100D7" w:rsidP="003505D6">
      <w:pPr>
        <w:spacing w:after="0" w:line="240" w:lineRule="auto"/>
        <w:ind w:right="48"/>
        <w:contextualSpacing/>
        <w:jc w:val="both"/>
        <w:rPr>
          <w:rFonts w:ascii="Work Sans" w:hAnsi="Work Sans"/>
          <w:color w:val="000000" w:themeColor="text1"/>
        </w:rPr>
      </w:pPr>
      <w:r w:rsidRPr="008029F8">
        <w:rPr>
          <w:rFonts w:ascii="Work Sans" w:hAnsi="Work Sans"/>
          <w:b/>
          <w:color w:val="000000" w:themeColor="text1"/>
          <w:u w:val="single"/>
        </w:rPr>
        <w:t>PARÁGRAFO 2:</w:t>
      </w:r>
      <w:r w:rsidRPr="008029F8">
        <w:rPr>
          <w:rFonts w:ascii="Work Sans" w:hAnsi="Work Sans"/>
          <w:b/>
          <w:color w:val="000000" w:themeColor="text1"/>
        </w:rPr>
        <w:t xml:space="preserve"> </w:t>
      </w:r>
      <w:r w:rsidRPr="008029F8">
        <w:rPr>
          <w:rFonts w:ascii="Work Sans" w:hAnsi="Work Sans"/>
          <w:color w:val="000000" w:themeColor="text1"/>
        </w:rPr>
        <w:t xml:space="preserve">Atendiendo lo establecido en el Anexo técnico de la Resolución de la CREG No </w:t>
      </w:r>
      <w:r w:rsidR="00204A80" w:rsidRPr="008029F8">
        <w:rPr>
          <w:rFonts w:ascii="Work Sans" w:hAnsi="Work Sans"/>
          <w:color w:val="000000" w:themeColor="text1"/>
        </w:rPr>
        <w:t>101 026</w:t>
      </w:r>
      <w:r w:rsidR="00D0480C" w:rsidRPr="008029F8">
        <w:rPr>
          <w:rFonts w:ascii="Work Sans" w:hAnsi="Work Sans"/>
          <w:color w:val="000000" w:themeColor="text1"/>
        </w:rPr>
        <w:t xml:space="preserve"> </w:t>
      </w:r>
      <w:r w:rsidRPr="008029F8">
        <w:rPr>
          <w:rFonts w:ascii="Work Sans" w:hAnsi="Work Sans"/>
          <w:color w:val="000000" w:themeColor="text1"/>
        </w:rPr>
        <w:t>de 202</w:t>
      </w:r>
      <w:r w:rsidR="00204A80" w:rsidRPr="008029F8">
        <w:rPr>
          <w:rFonts w:ascii="Work Sans" w:hAnsi="Work Sans"/>
          <w:color w:val="000000" w:themeColor="text1"/>
        </w:rPr>
        <w:t>2</w:t>
      </w:r>
      <w:r w:rsidRPr="008029F8">
        <w:rPr>
          <w:rFonts w:ascii="Work Sans" w:hAnsi="Work Sans"/>
          <w:color w:val="000000" w:themeColor="text1"/>
        </w:rPr>
        <w:t xml:space="preserve"> vigente a la fecha de este contrato, o por aquella que modifique, adicione o sustituya, cuando se cumpla el periodo máximo de vida útil establecido para los diversos componentes para la reposición de los elementos que componen la Solución Energética, </w:t>
      </w:r>
      <w:r w:rsidRPr="008029F8">
        <w:rPr>
          <w:rFonts w:ascii="Work Sans" w:hAnsi="Work Sans"/>
          <w:b/>
          <w:color w:val="000000" w:themeColor="text1"/>
        </w:rPr>
        <w:t xml:space="preserve">EL MINISTERIO </w:t>
      </w:r>
      <w:r w:rsidRPr="008029F8">
        <w:rPr>
          <w:rFonts w:ascii="Work Sans" w:hAnsi="Work Sans"/>
          <w:color w:val="000000" w:themeColor="text1"/>
        </w:rPr>
        <w:t xml:space="preserve">podrá recibir solicitud de recursos, soportada por </w:t>
      </w:r>
      <w:r w:rsidRPr="008029F8">
        <w:rPr>
          <w:rFonts w:ascii="Work Sans" w:hAnsi="Work Sans"/>
          <w:b/>
          <w:color w:val="000000" w:themeColor="text1"/>
        </w:rPr>
        <w:t>EL PRESTADOR DEL SERVICIO</w:t>
      </w:r>
      <w:r w:rsidRPr="008029F8">
        <w:rPr>
          <w:rFonts w:ascii="Work Sans" w:hAnsi="Work Sans"/>
          <w:color w:val="000000" w:themeColor="text1"/>
        </w:rPr>
        <w:t xml:space="preserve">, </w:t>
      </w:r>
      <w:r w:rsidR="001F6F5A" w:rsidRPr="008029F8">
        <w:rPr>
          <w:rFonts w:ascii="Work Sans" w:hAnsi="Work Sans"/>
          <w:color w:val="000000" w:themeColor="text1"/>
        </w:rPr>
        <w:t>quien deberá presentar proyecto de reposición</w:t>
      </w:r>
      <w:r w:rsidR="00154E68" w:rsidRPr="008029F8">
        <w:rPr>
          <w:rFonts w:ascii="Work Sans" w:hAnsi="Work Sans"/>
          <w:color w:val="000000" w:themeColor="text1"/>
        </w:rPr>
        <w:t xml:space="preserve">, rehabilitación y/o modernización </w:t>
      </w:r>
      <w:r w:rsidR="001F6F5A" w:rsidRPr="008029F8">
        <w:rPr>
          <w:rFonts w:ascii="Work Sans" w:hAnsi="Work Sans"/>
          <w:color w:val="000000" w:themeColor="text1"/>
        </w:rPr>
        <w:t xml:space="preserve">y surtir el procedimiento regular para la viabilización y la asignación de recursos del fondo FAZNI. </w:t>
      </w:r>
    </w:p>
    <w:p w14:paraId="6DB97640" w14:textId="77777777" w:rsidR="00D100D7" w:rsidRPr="008029F8" w:rsidRDefault="00D100D7" w:rsidP="003505D6">
      <w:pPr>
        <w:spacing w:after="0" w:line="240" w:lineRule="auto"/>
        <w:ind w:right="48"/>
        <w:contextualSpacing/>
        <w:jc w:val="both"/>
        <w:rPr>
          <w:rFonts w:ascii="Work Sans" w:hAnsi="Work Sans"/>
          <w:color w:val="000000" w:themeColor="text1"/>
        </w:rPr>
      </w:pPr>
    </w:p>
    <w:p w14:paraId="55995584" w14:textId="3B51D969" w:rsidR="001B5B84" w:rsidRPr="008029F8" w:rsidRDefault="00DF636D" w:rsidP="001B5B84">
      <w:pPr>
        <w:pStyle w:val="Ttulo1"/>
        <w:spacing w:before="0" w:line="240" w:lineRule="auto"/>
        <w:ind w:right="48"/>
        <w:jc w:val="both"/>
        <w:rPr>
          <w:rFonts w:ascii="Work Sans" w:hAnsi="Work Sans"/>
          <w:color w:val="000000" w:themeColor="text1"/>
          <w:sz w:val="22"/>
          <w:szCs w:val="22"/>
        </w:rPr>
      </w:pPr>
      <w:bookmarkStart w:id="32" w:name="_Hlk149127345"/>
      <w:r w:rsidRPr="008029F8">
        <w:rPr>
          <w:rFonts w:ascii="Work Sans" w:hAnsi="Work Sans"/>
          <w:b/>
          <w:color w:val="000000" w:themeColor="text1"/>
          <w:sz w:val="22"/>
          <w:szCs w:val="22"/>
          <w:u w:val="single"/>
        </w:rPr>
        <w:t xml:space="preserve">CLÁUSULA DÉCIMA NOVENA- </w:t>
      </w:r>
      <w:r w:rsidR="007F01D1" w:rsidRPr="008029F8">
        <w:rPr>
          <w:rFonts w:ascii="Work Sans" w:hAnsi="Work Sans"/>
          <w:b/>
          <w:color w:val="000000" w:themeColor="text1"/>
          <w:sz w:val="22"/>
          <w:szCs w:val="22"/>
          <w:u w:val="single"/>
        </w:rPr>
        <w:t>DEVOLUCIÓN</w:t>
      </w:r>
      <w:r w:rsidRPr="008029F8">
        <w:rPr>
          <w:rFonts w:ascii="Work Sans" w:hAnsi="Work Sans"/>
          <w:b/>
          <w:color w:val="000000" w:themeColor="text1"/>
          <w:sz w:val="22"/>
          <w:szCs w:val="22"/>
          <w:u w:val="single"/>
        </w:rPr>
        <w:t xml:space="preserve"> DE LOS ACTIVOS</w:t>
      </w:r>
      <w:bookmarkEnd w:id="32"/>
      <w:r w:rsidRPr="008029F8">
        <w:rPr>
          <w:rFonts w:ascii="Work Sans" w:hAnsi="Work Sans"/>
          <w:b/>
          <w:color w:val="000000" w:themeColor="text1"/>
          <w:sz w:val="22"/>
          <w:szCs w:val="22"/>
          <w:u w:val="single"/>
        </w:rPr>
        <w:t>:</w:t>
      </w:r>
      <w:r w:rsidRPr="008029F8">
        <w:rPr>
          <w:rFonts w:ascii="Work Sans" w:hAnsi="Work Sans"/>
          <w:b/>
          <w:color w:val="000000" w:themeColor="text1"/>
          <w:sz w:val="22"/>
          <w:szCs w:val="22"/>
        </w:rPr>
        <w:t xml:space="preserve"> EL PRESTADOR DEL SERVICIO </w:t>
      </w:r>
      <w:r w:rsidRPr="008029F8">
        <w:rPr>
          <w:rFonts w:ascii="Work Sans" w:hAnsi="Work Sans"/>
          <w:color w:val="000000" w:themeColor="text1"/>
          <w:sz w:val="22"/>
          <w:szCs w:val="22"/>
        </w:rPr>
        <w:t xml:space="preserve">y la </w:t>
      </w:r>
      <w:r w:rsidR="002E47B5" w:rsidRPr="008029F8">
        <w:rPr>
          <w:rFonts w:ascii="Work Sans" w:hAnsi="Work Sans"/>
          <w:b/>
          <w:color w:val="000000" w:themeColor="text1"/>
          <w:sz w:val="22"/>
          <w:szCs w:val="22"/>
        </w:rPr>
        <w:t>SUPERVISIÓN</w:t>
      </w:r>
      <w:r w:rsidR="004142A7" w:rsidRPr="008029F8">
        <w:rPr>
          <w:rFonts w:ascii="Work Sans" w:hAnsi="Work Sans"/>
          <w:b/>
          <w:color w:val="000000" w:themeColor="text1"/>
          <w:sz w:val="22"/>
          <w:szCs w:val="22"/>
        </w:rPr>
        <w:t xml:space="preserve"> </w:t>
      </w:r>
      <w:r w:rsidR="004142A7" w:rsidRPr="008029F8">
        <w:rPr>
          <w:rFonts w:ascii="Work Sans" w:hAnsi="Work Sans"/>
          <w:color w:val="000000" w:themeColor="text1"/>
          <w:sz w:val="22"/>
          <w:szCs w:val="22"/>
        </w:rPr>
        <w:t>del</w:t>
      </w:r>
      <w:r w:rsidR="004142A7" w:rsidRPr="008029F8">
        <w:rPr>
          <w:rFonts w:ascii="Work Sans" w:hAnsi="Work Sans"/>
          <w:b/>
          <w:color w:val="000000" w:themeColor="text1"/>
          <w:sz w:val="22"/>
          <w:szCs w:val="22"/>
        </w:rPr>
        <w:t xml:space="preserve"> MINISTERIO</w:t>
      </w:r>
      <w:r w:rsidRPr="008029F8">
        <w:rPr>
          <w:rFonts w:ascii="Work Sans" w:hAnsi="Work Sans"/>
          <w:color w:val="000000" w:themeColor="text1"/>
          <w:sz w:val="22"/>
          <w:szCs w:val="22"/>
        </w:rPr>
        <w:t>, por un término no mayor a seis (6) meses antes de la fecha prevista para la terminación del contrato, iniciarán con el proceso de Devolución de los activos para lo cual deberán:</w:t>
      </w:r>
    </w:p>
    <w:p w14:paraId="6E6AC71C" w14:textId="77777777" w:rsidR="001B5B84" w:rsidRPr="008029F8" w:rsidRDefault="001B5B84" w:rsidP="001B5B84">
      <w:pPr>
        <w:spacing w:after="0" w:line="240" w:lineRule="auto"/>
        <w:rPr>
          <w:rFonts w:ascii="Work Sans" w:hAnsi="Work Sans"/>
          <w:color w:val="000000" w:themeColor="text1"/>
        </w:rPr>
      </w:pPr>
    </w:p>
    <w:p w14:paraId="51B458D6" w14:textId="0EC0F21F" w:rsidR="00873384" w:rsidRPr="008029F8" w:rsidRDefault="009D6698" w:rsidP="00873384">
      <w:pPr>
        <w:pStyle w:val="Prrafodelista"/>
        <w:numPr>
          <w:ilvl w:val="1"/>
          <w:numId w:val="37"/>
        </w:numPr>
        <w:spacing w:after="0" w:line="240" w:lineRule="auto"/>
        <w:ind w:left="567" w:right="48"/>
        <w:contextualSpacing/>
        <w:jc w:val="both"/>
        <w:rPr>
          <w:rFonts w:ascii="Work Sans" w:hAnsi="Work Sans"/>
          <w:color w:val="000000" w:themeColor="text1"/>
        </w:rPr>
      </w:pPr>
      <w:r w:rsidRPr="008029F8">
        <w:rPr>
          <w:rFonts w:ascii="Work Sans" w:hAnsi="Work Sans"/>
          <w:color w:val="000000" w:themeColor="text1"/>
        </w:rPr>
        <w:t>Actualizar el inventario de la Infraestructura construida con los recursos FAZNI propiedad del Ministerio, de acuerdo con el registro que de los mismos tenga el supervisor</w:t>
      </w:r>
      <w:r w:rsidR="004142A7" w:rsidRPr="008029F8">
        <w:rPr>
          <w:rFonts w:ascii="Work Sans" w:hAnsi="Work Sans"/>
          <w:color w:val="000000" w:themeColor="text1"/>
        </w:rPr>
        <w:t xml:space="preserve"> del MME</w:t>
      </w:r>
      <w:r w:rsidRPr="008029F8">
        <w:rPr>
          <w:rFonts w:ascii="Work Sans" w:hAnsi="Work Sans"/>
          <w:color w:val="000000" w:themeColor="text1"/>
        </w:rPr>
        <w:t xml:space="preserve">, y especificación de los activos que haya sido objeto de reposiciones, con su respectiva depreciación.   </w:t>
      </w:r>
    </w:p>
    <w:p w14:paraId="1B1543B7" w14:textId="77777777" w:rsidR="00873384" w:rsidRPr="008029F8" w:rsidRDefault="00873384" w:rsidP="003E2E24">
      <w:pPr>
        <w:pStyle w:val="Prrafodelista"/>
        <w:spacing w:after="0" w:line="240" w:lineRule="auto"/>
        <w:ind w:left="567" w:right="48"/>
        <w:contextualSpacing/>
        <w:jc w:val="both"/>
        <w:rPr>
          <w:rFonts w:ascii="Work Sans" w:hAnsi="Work Sans"/>
          <w:color w:val="000000" w:themeColor="text1"/>
        </w:rPr>
      </w:pPr>
    </w:p>
    <w:p w14:paraId="39501C5E" w14:textId="36CEC10C" w:rsidR="00873384" w:rsidRPr="008029F8" w:rsidRDefault="009D6698" w:rsidP="003E2E24">
      <w:pPr>
        <w:pStyle w:val="Prrafodelista"/>
        <w:numPr>
          <w:ilvl w:val="1"/>
          <w:numId w:val="37"/>
        </w:numPr>
        <w:spacing w:after="0" w:line="240" w:lineRule="auto"/>
        <w:ind w:left="567" w:right="48"/>
        <w:contextualSpacing/>
        <w:jc w:val="both"/>
        <w:rPr>
          <w:rFonts w:ascii="Work Sans" w:hAnsi="Work Sans" w:cstheme="minorHAnsi"/>
          <w:color w:val="000000" w:themeColor="text1"/>
        </w:rPr>
      </w:pPr>
      <w:r w:rsidRPr="008029F8">
        <w:rPr>
          <w:rFonts w:ascii="Work Sans" w:hAnsi="Work Sans" w:cstheme="minorHAnsi"/>
          <w:color w:val="000000" w:themeColor="text1"/>
        </w:rPr>
        <w:t xml:space="preserve">Realizar un recorrido </w:t>
      </w:r>
      <w:r w:rsidR="005A090A" w:rsidRPr="008029F8">
        <w:rPr>
          <w:rFonts w:ascii="Work Sans" w:hAnsi="Work Sans" w:cstheme="minorHAnsi"/>
          <w:color w:val="000000" w:themeColor="text1"/>
        </w:rPr>
        <w:t xml:space="preserve">total </w:t>
      </w:r>
      <w:r w:rsidR="68C69863" w:rsidRPr="008029F8">
        <w:rPr>
          <w:rFonts w:ascii="Work Sans" w:hAnsi="Work Sans" w:cstheme="minorHAnsi"/>
          <w:color w:val="000000" w:themeColor="text1"/>
        </w:rPr>
        <w:t>por</w:t>
      </w:r>
      <w:r w:rsidRPr="008029F8">
        <w:rPr>
          <w:rFonts w:ascii="Work Sans" w:hAnsi="Work Sans" w:cstheme="minorHAnsi"/>
          <w:color w:val="000000" w:themeColor="text1"/>
        </w:rPr>
        <w:t xml:space="preserve"> las instalaciones del Proyecto con </w:t>
      </w:r>
      <w:r w:rsidRPr="008029F8">
        <w:rPr>
          <w:rFonts w:ascii="Work Sans" w:hAnsi="Work Sans" w:cstheme="minorHAnsi"/>
          <w:b/>
          <w:bCs/>
          <w:color w:val="000000" w:themeColor="text1"/>
        </w:rPr>
        <w:t>EL</w:t>
      </w:r>
      <w:r w:rsidR="009C32A1" w:rsidRPr="008029F8">
        <w:rPr>
          <w:rFonts w:ascii="Work Sans" w:hAnsi="Work Sans" w:cstheme="minorHAnsi"/>
          <w:b/>
          <w:bCs/>
          <w:color w:val="000000" w:themeColor="text1"/>
        </w:rPr>
        <w:t xml:space="preserve"> PRESTADOR DEL SERVICIO</w:t>
      </w:r>
      <w:r w:rsidRPr="008029F8">
        <w:rPr>
          <w:rFonts w:ascii="Work Sans" w:hAnsi="Work Sans" w:cstheme="minorHAnsi"/>
          <w:color w:val="000000" w:themeColor="text1"/>
        </w:rPr>
        <w:t xml:space="preserve"> y la supervisión</w:t>
      </w:r>
      <w:r w:rsidR="004142A7" w:rsidRPr="008029F8">
        <w:rPr>
          <w:rFonts w:ascii="Work Sans" w:hAnsi="Work Sans" w:cstheme="minorHAnsi"/>
          <w:color w:val="000000" w:themeColor="text1"/>
        </w:rPr>
        <w:t xml:space="preserve"> del MME,</w:t>
      </w:r>
      <w:r w:rsidRPr="008029F8">
        <w:rPr>
          <w:rFonts w:ascii="Work Sans" w:hAnsi="Work Sans" w:cstheme="minorHAnsi"/>
          <w:color w:val="000000" w:themeColor="text1"/>
        </w:rPr>
        <w:t xml:space="preserve"> </w:t>
      </w:r>
      <w:r w:rsidR="19532D31" w:rsidRPr="008029F8">
        <w:rPr>
          <w:rFonts w:ascii="Work Sans" w:hAnsi="Work Sans" w:cstheme="minorHAnsi"/>
          <w:color w:val="000000" w:themeColor="text1"/>
        </w:rPr>
        <w:t>donde</w:t>
      </w:r>
      <w:r w:rsidRPr="008029F8">
        <w:rPr>
          <w:rFonts w:ascii="Work Sans" w:hAnsi="Work Sans" w:cstheme="minorHAnsi"/>
          <w:color w:val="000000" w:themeColor="text1"/>
        </w:rPr>
        <w:t xml:space="preserve"> se dejará constancia de las condiciones técnicas de </w:t>
      </w:r>
      <w:r w:rsidR="005A090A" w:rsidRPr="008029F8">
        <w:rPr>
          <w:rFonts w:ascii="Work Sans" w:hAnsi="Work Sans" w:cstheme="minorHAnsi"/>
          <w:color w:val="000000" w:themeColor="text1"/>
        </w:rPr>
        <w:t xml:space="preserve">cada uno de </w:t>
      </w:r>
      <w:r w:rsidRPr="008029F8">
        <w:rPr>
          <w:rFonts w:ascii="Work Sans" w:hAnsi="Work Sans" w:cstheme="minorHAnsi"/>
          <w:color w:val="000000" w:themeColor="text1"/>
        </w:rPr>
        <w:t>los activos</w:t>
      </w:r>
      <w:r w:rsidR="005A090A" w:rsidRPr="008029F8">
        <w:rPr>
          <w:rFonts w:ascii="Work Sans" w:hAnsi="Work Sans" w:cstheme="minorHAnsi"/>
          <w:color w:val="000000" w:themeColor="text1"/>
        </w:rPr>
        <w:t xml:space="preserve"> y el estado de prestación de servicio de cada uno de los usuarios.</w:t>
      </w:r>
    </w:p>
    <w:p w14:paraId="18B044CC" w14:textId="77777777" w:rsidR="00873384" w:rsidRPr="008029F8" w:rsidRDefault="00873384" w:rsidP="003E2E24">
      <w:pPr>
        <w:spacing w:after="0" w:line="240" w:lineRule="auto"/>
        <w:ind w:right="48"/>
        <w:contextualSpacing/>
        <w:jc w:val="both"/>
        <w:rPr>
          <w:rFonts w:ascii="Work Sans" w:hAnsi="Work Sans" w:cstheme="minorHAnsi"/>
          <w:color w:val="000000" w:themeColor="text1"/>
        </w:rPr>
      </w:pPr>
    </w:p>
    <w:p w14:paraId="0E0F7E50" w14:textId="0814B14F" w:rsidR="00873384" w:rsidRPr="008029F8" w:rsidRDefault="009D6698" w:rsidP="003E2E24">
      <w:pPr>
        <w:pStyle w:val="Prrafodelista"/>
        <w:numPr>
          <w:ilvl w:val="1"/>
          <w:numId w:val="37"/>
        </w:numPr>
        <w:spacing w:after="0" w:line="240" w:lineRule="auto"/>
        <w:ind w:left="567" w:right="48"/>
        <w:contextualSpacing/>
        <w:jc w:val="both"/>
        <w:rPr>
          <w:rFonts w:ascii="Work Sans" w:hAnsi="Work Sans" w:cstheme="minorHAnsi"/>
          <w:color w:val="000000" w:themeColor="text1"/>
        </w:rPr>
      </w:pPr>
      <w:r w:rsidRPr="008029F8">
        <w:rPr>
          <w:rFonts w:ascii="Work Sans" w:hAnsi="Work Sans" w:cstheme="minorHAnsi"/>
          <w:b/>
          <w:color w:val="000000" w:themeColor="text1"/>
        </w:rPr>
        <w:t xml:space="preserve">EL </w:t>
      </w:r>
      <w:r w:rsidR="009C32A1" w:rsidRPr="008029F8">
        <w:rPr>
          <w:rFonts w:ascii="Work Sans" w:hAnsi="Work Sans" w:cstheme="minorHAnsi"/>
          <w:b/>
          <w:color w:val="000000" w:themeColor="text1"/>
        </w:rPr>
        <w:t>PRESTADOR DEL SERVICIO</w:t>
      </w:r>
      <w:r w:rsidRPr="008029F8">
        <w:rPr>
          <w:rFonts w:ascii="Work Sans" w:hAnsi="Work Sans" w:cstheme="minorHAnsi"/>
          <w:color w:val="000000" w:themeColor="text1"/>
        </w:rPr>
        <w:t xml:space="preserve"> deberá adelantar todos los trámites tendientes al perfeccionamiento de la Devolución de la tenencia de los bienes </w:t>
      </w:r>
      <w:r w:rsidR="0046410A" w:rsidRPr="008029F8">
        <w:rPr>
          <w:rFonts w:ascii="Work Sans" w:hAnsi="Work Sans" w:cstheme="minorHAnsi"/>
          <w:color w:val="000000" w:themeColor="text1"/>
        </w:rPr>
        <w:t>objeto de este contrato</w:t>
      </w:r>
      <w:r w:rsidRPr="008029F8">
        <w:rPr>
          <w:rFonts w:ascii="Work Sans" w:hAnsi="Work Sans" w:cstheme="minorHAnsi"/>
          <w:color w:val="000000" w:themeColor="text1"/>
        </w:rPr>
        <w:t xml:space="preserve"> a </w:t>
      </w:r>
      <w:r w:rsidR="007E7B63" w:rsidRPr="008029F8">
        <w:rPr>
          <w:rFonts w:ascii="Work Sans" w:hAnsi="Work Sans" w:cstheme="minorHAnsi"/>
          <w:b/>
          <w:color w:val="000000" w:themeColor="text1"/>
        </w:rPr>
        <w:t>EL MINISTERIO</w:t>
      </w:r>
      <w:r w:rsidRPr="008029F8">
        <w:rPr>
          <w:rFonts w:ascii="Work Sans" w:hAnsi="Work Sans" w:cstheme="minorHAnsi"/>
          <w:color w:val="000000" w:themeColor="text1"/>
        </w:rPr>
        <w:t xml:space="preserve">. </w:t>
      </w:r>
    </w:p>
    <w:p w14:paraId="1CE2E2CB" w14:textId="77777777" w:rsidR="00873384" w:rsidRPr="008029F8" w:rsidRDefault="00873384" w:rsidP="003E2E24">
      <w:pPr>
        <w:spacing w:after="0" w:line="240" w:lineRule="auto"/>
        <w:ind w:right="48"/>
        <w:contextualSpacing/>
        <w:jc w:val="both"/>
        <w:rPr>
          <w:rFonts w:ascii="Work Sans" w:hAnsi="Work Sans" w:cstheme="minorHAnsi"/>
          <w:color w:val="000000" w:themeColor="text1"/>
        </w:rPr>
      </w:pPr>
    </w:p>
    <w:p w14:paraId="69C3FF23" w14:textId="7367CFC5" w:rsidR="00873384" w:rsidRPr="008029F8" w:rsidRDefault="009D6698" w:rsidP="003E2E24">
      <w:pPr>
        <w:pStyle w:val="Prrafodelista"/>
        <w:numPr>
          <w:ilvl w:val="1"/>
          <w:numId w:val="37"/>
        </w:numPr>
        <w:spacing w:after="0" w:line="240" w:lineRule="auto"/>
        <w:ind w:left="567" w:right="48"/>
        <w:contextualSpacing/>
        <w:jc w:val="both"/>
        <w:rPr>
          <w:rFonts w:ascii="Work Sans" w:hAnsi="Work Sans" w:cstheme="minorHAnsi"/>
          <w:color w:val="000000" w:themeColor="text1"/>
        </w:rPr>
      </w:pPr>
      <w:r w:rsidRPr="008029F8">
        <w:rPr>
          <w:rFonts w:ascii="Work Sans" w:hAnsi="Work Sans" w:cstheme="minorHAnsi"/>
          <w:b/>
          <w:color w:val="000000" w:themeColor="text1"/>
        </w:rPr>
        <w:t xml:space="preserve">EL </w:t>
      </w:r>
      <w:r w:rsidR="009C32A1" w:rsidRPr="008029F8">
        <w:rPr>
          <w:rFonts w:ascii="Work Sans" w:hAnsi="Work Sans" w:cstheme="minorHAnsi"/>
          <w:b/>
          <w:color w:val="000000" w:themeColor="text1"/>
        </w:rPr>
        <w:t>PRESTADOR DEL SERVICIO</w:t>
      </w:r>
      <w:r w:rsidRPr="008029F8">
        <w:rPr>
          <w:rFonts w:ascii="Work Sans" w:hAnsi="Work Sans" w:cstheme="minorHAnsi"/>
          <w:color w:val="000000" w:themeColor="text1"/>
        </w:rPr>
        <w:t xml:space="preserve"> y el Supervisor</w:t>
      </w:r>
      <w:r w:rsidR="004142A7" w:rsidRPr="008029F8">
        <w:rPr>
          <w:rFonts w:ascii="Work Sans" w:hAnsi="Work Sans" w:cstheme="minorHAnsi"/>
          <w:color w:val="000000" w:themeColor="text1"/>
        </w:rPr>
        <w:t xml:space="preserve"> del MME,</w:t>
      </w:r>
      <w:r w:rsidRPr="008029F8">
        <w:rPr>
          <w:rFonts w:ascii="Work Sans" w:hAnsi="Work Sans" w:cstheme="minorHAnsi"/>
          <w:color w:val="000000" w:themeColor="text1"/>
        </w:rPr>
        <w:t xml:space="preserve"> verificarán que los elementos del Inventario cumplan con las condiciones técnicas mínimas, atendiendo su desgaste natural.</w:t>
      </w:r>
    </w:p>
    <w:p w14:paraId="709A9CAB" w14:textId="77777777" w:rsidR="00873384" w:rsidRPr="008029F8" w:rsidRDefault="00873384" w:rsidP="003E2E24">
      <w:pPr>
        <w:spacing w:after="0" w:line="240" w:lineRule="auto"/>
        <w:ind w:right="48"/>
        <w:contextualSpacing/>
        <w:jc w:val="both"/>
        <w:rPr>
          <w:rFonts w:ascii="Work Sans" w:hAnsi="Work Sans"/>
          <w:color w:val="000000" w:themeColor="text1"/>
        </w:rPr>
      </w:pPr>
    </w:p>
    <w:p w14:paraId="0DB235DA" w14:textId="463998C9" w:rsidR="00873384" w:rsidRPr="008029F8" w:rsidRDefault="009D6698" w:rsidP="003E2E24">
      <w:pPr>
        <w:pStyle w:val="Prrafodelista"/>
        <w:numPr>
          <w:ilvl w:val="1"/>
          <w:numId w:val="37"/>
        </w:numPr>
        <w:spacing w:after="0" w:line="240" w:lineRule="auto"/>
        <w:ind w:left="567" w:right="48"/>
        <w:contextualSpacing/>
        <w:jc w:val="both"/>
        <w:rPr>
          <w:rFonts w:ascii="Work Sans" w:hAnsi="Work Sans" w:cstheme="minorHAnsi"/>
          <w:color w:val="000000" w:themeColor="text1"/>
        </w:rPr>
      </w:pPr>
      <w:r w:rsidRPr="008029F8">
        <w:rPr>
          <w:rFonts w:ascii="Work Sans" w:hAnsi="Work Sans" w:cstheme="minorHAnsi"/>
          <w:color w:val="000000" w:themeColor="text1"/>
        </w:rPr>
        <w:t xml:space="preserve">De ser requerido por </w:t>
      </w:r>
      <w:r w:rsidR="007E7B63" w:rsidRPr="008029F8">
        <w:rPr>
          <w:rFonts w:ascii="Work Sans" w:hAnsi="Work Sans" w:cstheme="minorHAnsi"/>
          <w:b/>
          <w:color w:val="000000" w:themeColor="text1"/>
        </w:rPr>
        <w:t>EL MINISTERIO</w:t>
      </w:r>
      <w:r w:rsidRPr="008029F8">
        <w:rPr>
          <w:rFonts w:ascii="Work Sans" w:hAnsi="Work Sans" w:cstheme="minorHAnsi"/>
          <w:b/>
          <w:color w:val="000000" w:themeColor="text1"/>
        </w:rPr>
        <w:t>,</w:t>
      </w:r>
      <w:r w:rsidRPr="008029F8">
        <w:rPr>
          <w:rFonts w:ascii="Work Sans" w:hAnsi="Work Sans" w:cstheme="minorHAnsi"/>
          <w:color w:val="000000" w:themeColor="text1"/>
        </w:rPr>
        <w:t xml:space="preserve"> </w:t>
      </w:r>
      <w:r w:rsidRPr="008029F8">
        <w:rPr>
          <w:rFonts w:ascii="Work Sans" w:hAnsi="Work Sans" w:cstheme="minorHAnsi"/>
          <w:b/>
          <w:color w:val="000000" w:themeColor="text1"/>
        </w:rPr>
        <w:t xml:space="preserve">EL </w:t>
      </w:r>
      <w:r w:rsidR="009C32A1" w:rsidRPr="008029F8">
        <w:rPr>
          <w:rFonts w:ascii="Work Sans" w:hAnsi="Work Sans" w:cstheme="minorHAnsi"/>
          <w:b/>
          <w:color w:val="000000" w:themeColor="text1"/>
        </w:rPr>
        <w:t>PRESTADOR DEL SERVICIO</w:t>
      </w:r>
      <w:r w:rsidRPr="008029F8">
        <w:rPr>
          <w:rFonts w:ascii="Work Sans" w:hAnsi="Work Sans" w:cstheme="minorHAnsi"/>
          <w:color w:val="000000" w:themeColor="text1"/>
        </w:rPr>
        <w:t xml:space="preserve"> iniciará el empalme de las Actividades de Administración, Operación y Mantenimiento con el nuevo prestador que </w:t>
      </w:r>
      <w:r w:rsidR="007E7B63" w:rsidRPr="008029F8">
        <w:rPr>
          <w:rFonts w:ascii="Work Sans" w:hAnsi="Work Sans" w:cstheme="minorHAnsi"/>
          <w:b/>
          <w:color w:val="000000" w:themeColor="text1"/>
        </w:rPr>
        <w:t>EL MINISTERIO</w:t>
      </w:r>
      <w:r w:rsidRPr="008029F8">
        <w:rPr>
          <w:rFonts w:ascii="Work Sans" w:hAnsi="Work Sans" w:cstheme="minorHAnsi"/>
          <w:b/>
          <w:color w:val="000000" w:themeColor="text1"/>
        </w:rPr>
        <w:t xml:space="preserve"> </w:t>
      </w:r>
      <w:r w:rsidRPr="008029F8">
        <w:rPr>
          <w:rFonts w:ascii="Work Sans" w:hAnsi="Work Sans" w:cstheme="minorHAnsi"/>
          <w:color w:val="000000" w:themeColor="text1"/>
        </w:rPr>
        <w:t xml:space="preserve">le indiquen, el proceso de empalme será desarrollado de acuerdo con el programa que para tales efectos presente </w:t>
      </w:r>
      <w:r w:rsidR="007E7B63" w:rsidRPr="008029F8">
        <w:rPr>
          <w:rFonts w:ascii="Work Sans" w:hAnsi="Work Sans" w:cstheme="minorHAnsi"/>
          <w:b/>
          <w:color w:val="000000" w:themeColor="text1"/>
        </w:rPr>
        <w:t>EL MINISTERIO</w:t>
      </w:r>
      <w:r w:rsidRPr="008029F8">
        <w:rPr>
          <w:rFonts w:ascii="Work Sans" w:hAnsi="Work Sans" w:cstheme="minorHAnsi"/>
          <w:b/>
          <w:color w:val="000000" w:themeColor="text1"/>
        </w:rPr>
        <w:t xml:space="preserve"> </w:t>
      </w:r>
      <w:r w:rsidRPr="008029F8">
        <w:rPr>
          <w:rFonts w:ascii="Work Sans" w:hAnsi="Work Sans" w:cstheme="minorHAnsi"/>
          <w:color w:val="000000" w:themeColor="text1"/>
        </w:rPr>
        <w:t xml:space="preserve">a </w:t>
      </w:r>
      <w:r w:rsidRPr="008029F8">
        <w:rPr>
          <w:rFonts w:ascii="Work Sans" w:hAnsi="Work Sans" w:cstheme="minorHAnsi"/>
          <w:b/>
          <w:color w:val="000000" w:themeColor="text1"/>
        </w:rPr>
        <w:t xml:space="preserve">EL </w:t>
      </w:r>
      <w:r w:rsidR="009C32A1" w:rsidRPr="008029F8">
        <w:rPr>
          <w:rFonts w:ascii="Work Sans" w:hAnsi="Work Sans" w:cstheme="minorHAnsi"/>
          <w:b/>
          <w:color w:val="000000" w:themeColor="text1"/>
        </w:rPr>
        <w:t>PRESTADOR DEL SERVICIO</w:t>
      </w:r>
      <w:r w:rsidRPr="008029F8">
        <w:rPr>
          <w:rFonts w:ascii="Work Sans" w:hAnsi="Work Sans" w:cstheme="minorHAnsi"/>
          <w:b/>
          <w:color w:val="000000" w:themeColor="text1"/>
        </w:rPr>
        <w:t>.</w:t>
      </w:r>
    </w:p>
    <w:p w14:paraId="2AA723AC" w14:textId="77777777" w:rsidR="00873384" w:rsidRPr="008029F8" w:rsidRDefault="00873384" w:rsidP="00873384">
      <w:pPr>
        <w:spacing w:after="0" w:line="240" w:lineRule="auto"/>
        <w:ind w:right="48"/>
        <w:contextualSpacing/>
        <w:jc w:val="both"/>
        <w:rPr>
          <w:rFonts w:ascii="Work Sans" w:hAnsi="Work Sans" w:cstheme="minorHAnsi"/>
          <w:color w:val="000000" w:themeColor="text1"/>
        </w:rPr>
      </w:pPr>
    </w:p>
    <w:p w14:paraId="2AA62AEE" w14:textId="23236CA4" w:rsidR="00873384" w:rsidRPr="008029F8" w:rsidRDefault="009D6698" w:rsidP="003E2E24">
      <w:pPr>
        <w:pStyle w:val="Prrafodelista"/>
        <w:numPr>
          <w:ilvl w:val="1"/>
          <w:numId w:val="37"/>
        </w:numPr>
        <w:spacing w:after="0" w:line="240" w:lineRule="auto"/>
        <w:ind w:left="567" w:right="48"/>
        <w:contextualSpacing/>
        <w:jc w:val="both"/>
        <w:rPr>
          <w:rFonts w:ascii="Work Sans" w:hAnsi="Work Sans" w:cstheme="minorHAnsi"/>
          <w:color w:val="000000" w:themeColor="text1"/>
        </w:rPr>
      </w:pPr>
      <w:r w:rsidRPr="008029F8">
        <w:rPr>
          <w:rFonts w:ascii="Work Sans" w:hAnsi="Work Sans" w:cstheme="minorHAnsi"/>
          <w:b/>
          <w:color w:val="000000" w:themeColor="text1"/>
        </w:rPr>
        <w:t xml:space="preserve">EL </w:t>
      </w:r>
      <w:r w:rsidR="009C32A1" w:rsidRPr="008029F8">
        <w:rPr>
          <w:rFonts w:ascii="Work Sans" w:hAnsi="Work Sans" w:cstheme="minorHAnsi"/>
          <w:b/>
          <w:color w:val="000000" w:themeColor="text1"/>
        </w:rPr>
        <w:t>PRESTADOR DEL SERVICIO</w:t>
      </w:r>
      <w:r w:rsidRPr="008029F8">
        <w:rPr>
          <w:rFonts w:ascii="Work Sans" w:hAnsi="Work Sans" w:cstheme="minorHAnsi"/>
          <w:color w:val="000000" w:themeColor="text1"/>
        </w:rPr>
        <w:t xml:space="preserve"> no suspenderá la ejecución de la Etapa de Administración, Operación y Mantenimiento, hasta tanto no se suscriba</w:t>
      </w:r>
      <w:r w:rsidR="007525A2" w:rsidRPr="008029F8">
        <w:rPr>
          <w:rFonts w:ascii="Work Sans" w:hAnsi="Work Sans" w:cstheme="minorHAnsi"/>
          <w:color w:val="000000" w:themeColor="text1"/>
        </w:rPr>
        <w:t>,</w:t>
      </w:r>
      <w:r w:rsidRPr="008029F8">
        <w:rPr>
          <w:rFonts w:ascii="Work Sans" w:hAnsi="Work Sans" w:cstheme="minorHAnsi"/>
          <w:color w:val="000000" w:themeColor="text1"/>
        </w:rPr>
        <w:t xml:space="preserve"> </w:t>
      </w:r>
      <w:r w:rsidR="007525A2" w:rsidRPr="008029F8">
        <w:rPr>
          <w:rFonts w:ascii="Work Sans" w:hAnsi="Work Sans" w:cstheme="minorHAnsi"/>
          <w:color w:val="000000" w:themeColor="text1"/>
        </w:rPr>
        <w:t xml:space="preserve">dentro de los treinta (30) días hábiles siguientes al vencimiento del contrato, </w:t>
      </w:r>
      <w:r w:rsidRPr="008029F8">
        <w:rPr>
          <w:rFonts w:ascii="Work Sans" w:hAnsi="Work Sans" w:cstheme="minorHAnsi"/>
          <w:color w:val="000000" w:themeColor="text1"/>
        </w:rPr>
        <w:t>el acta de devolución</w:t>
      </w:r>
      <w:r w:rsidR="007525A2" w:rsidRPr="008029F8">
        <w:rPr>
          <w:rFonts w:ascii="Work Sans" w:hAnsi="Work Sans" w:cstheme="minorHAnsi"/>
          <w:color w:val="000000" w:themeColor="text1"/>
        </w:rPr>
        <w:t>.</w:t>
      </w:r>
    </w:p>
    <w:p w14:paraId="210B9DBB" w14:textId="77777777" w:rsidR="00873384" w:rsidRPr="008029F8" w:rsidRDefault="00873384" w:rsidP="003E2E24">
      <w:pPr>
        <w:spacing w:after="0" w:line="240" w:lineRule="auto"/>
        <w:ind w:right="48"/>
        <w:contextualSpacing/>
        <w:jc w:val="both"/>
        <w:rPr>
          <w:rFonts w:ascii="Work Sans" w:hAnsi="Work Sans"/>
          <w:color w:val="000000" w:themeColor="text1"/>
        </w:rPr>
      </w:pPr>
    </w:p>
    <w:p w14:paraId="78FCCEDA" w14:textId="30193A12" w:rsidR="00873384" w:rsidRPr="008029F8" w:rsidRDefault="007E7B63" w:rsidP="003E2E24">
      <w:pPr>
        <w:pStyle w:val="Prrafodelista"/>
        <w:numPr>
          <w:ilvl w:val="1"/>
          <w:numId w:val="37"/>
        </w:numPr>
        <w:spacing w:after="0" w:line="240" w:lineRule="auto"/>
        <w:ind w:left="567" w:right="48"/>
        <w:contextualSpacing/>
        <w:jc w:val="both"/>
        <w:rPr>
          <w:rFonts w:ascii="Work Sans" w:hAnsi="Work Sans" w:cstheme="minorHAnsi"/>
          <w:color w:val="000000" w:themeColor="text1"/>
        </w:rPr>
      </w:pPr>
      <w:r w:rsidRPr="008029F8">
        <w:rPr>
          <w:rFonts w:ascii="Work Sans" w:hAnsi="Work Sans" w:cstheme="minorHAnsi"/>
          <w:color w:val="000000" w:themeColor="text1"/>
        </w:rPr>
        <w:t xml:space="preserve">EL </w:t>
      </w:r>
      <w:r w:rsidRPr="008029F8">
        <w:rPr>
          <w:rFonts w:ascii="Work Sans" w:hAnsi="Work Sans" w:cstheme="minorHAnsi"/>
          <w:b/>
          <w:color w:val="000000" w:themeColor="text1"/>
        </w:rPr>
        <w:t>MINISTERIO</w:t>
      </w:r>
      <w:r w:rsidR="009D6698" w:rsidRPr="008029F8">
        <w:rPr>
          <w:rFonts w:ascii="Work Sans" w:hAnsi="Work Sans" w:cstheme="minorHAnsi"/>
          <w:color w:val="000000" w:themeColor="text1"/>
        </w:rPr>
        <w:t xml:space="preserve">, durante el proceso de Devolución, podrá notificar a EL </w:t>
      </w:r>
      <w:r w:rsidR="009C32A1" w:rsidRPr="008029F8">
        <w:rPr>
          <w:rFonts w:ascii="Work Sans" w:hAnsi="Work Sans" w:cstheme="minorHAnsi"/>
          <w:b/>
          <w:color w:val="000000" w:themeColor="text1"/>
        </w:rPr>
        <w:t>PRESTADOR DEL SERVICIO</w:t>
      </w:r>
      <w:r w:rsidR="009C32A1" w:rsidRPr="008029F8">
        <w:rPr>
          <w:rFonts w:ascii="Work Sans" w:hAnsi="Work Sans" w:cstheme="minorHAnsi"/>
          <w:color w:val="000000" w:themeColor="text1"/>
        </w:rPr>
        <w:t xml:space="preserve"> </w:t>
      </w:r>
      <w:r w:rsidR="009D6698" w:rsidRPr="008029F8">
        <w:rPr>
          <w:rFonts w:ascii="Work Sans" w:hAnsi="Work Sans" w:cstheme="minorHAnsi"/>
          <w:color w:val="000000" w:themeColor="text1"/>
        </w:rPr>
        <w:t xml:space="preserve">la necesidad de que uno o varios de los bienes </w:t>
      </w:r>
      <w:r w:rsidR="007525A2" w:rsidRPr="008029F8">
        <w:rPr>
          <w:rFonts w:ascii="Work Sans" w:hAnsi="Work Sans" w:cstheme="minorHAnsi"/>
          <w:color w:val="000000" w:themeColor="text1"/>
        </w:rPr>
        <w:t>objeto del contrato</w:t>
      </w:r>
      <w:r w:rsidR="009D6698" w:rsidRPr="008029F8">
        <w:rPr>
          <w:rFonts w:ascii="Work Sans" w:hAnsi="Work Sans" w:cstheme="minorHAnsi"/>
          <w:color w:val="000000" w:themeColor="text1"/>
        </w:rPr>
        <w:t xml:space="preserve"> sean desechados y dispuestos de manera final por parte de </w:t>
      </w:r>
      <w:r w:rsidR="009D6698" w:rsidRPr="008029F8">
        <w:rPr>
          <w:rFonts w:ascii="Work Sans" w:hAnsi="Work Sans" w:cstheme="minorHAnsi"/>
          <w:b/>
          <w:color w:val="000000" w:themeColor="text1"/>
        </w:rPr>
        <w:t xml:space="preserve">EL </w:t>
      </w:r>
      <w:r w:rsidR="009C32A1" w:rsidRPr="008029F8">
        <w:rPr>
          <w:rFonts w:ascii="Work Sans" w:hAnsi="Work Sans" w:cstheme="minorHAnsi"/>
          <w:b/>
          <w:color w:val="000000" w:themeColor="text1"/>
        </w:rPr>
        <w:t>PRESTADOR DEL SERVICIO</w:t>
      </w:r>
      <w:r w:rsidR="009D6698" w:rsidRPr="008029F8">
        <w:rPr>
          <w:rFonts w:ascii="Work Sans" w:hAnsi="Work Sans" w:cstheme="minorHAnsi"/>
          <w:b/>
          <w:color w:val="000000" w:themeColor="text1"/>
        </w:rPr>
        <w:t>.</w:t>
      </w:r>
      <w:r w:rsidR="009D6698" w:rsidRPr="008029F8">
        <w:rPr>
          <w:rFonts w:ascii="Work Sans" w:hAnsi="Work Sans" w:cstheme="minorHAnsi"/>
          <w:color w:val="000000" w:themeColor="text1"/>
        </w:rPr>
        <w:t xml:space="preserve"> En dicho escenario, tal desecho y disposición final correrá por cuenta y riesgo de </w:t>
      </w:r>
      <w:r w:rsidR="009D6698" w:rsidRPr="008029F8">
        <w:rPr>
          <w:rFonts w:ascii="Work Sans" w:hAnsi="Work Sans" w:cstheme="minorHAnsi"/>
          <w:b/>
          <w:color w:val="000000" w:themeColor="text1"/>
        </w:rPr>
        <w:t>EL</w:t>
      </w:r>
      <w:r w:rsidR="009C32A1" w:rsidRPr="008029F8">
        <w:rPr>
          <w:rFonts w:ascii="Work Sans" w:hAnsi="Work Sans" w:cstheme="minorHAnsi"/>
          <w:b/>
          <w:color w:val="000000" w:themeColor="text1"/>
        </w:rPr>
        <w:t xml:space="preserve"> PRESTADOR DEL SERVICIO</w:t>
      </w:r>
      <w:r w:rsidR="009D6698" w:rsidRPr="008029F8">
        <w:rPr>
          <w:rFonts w:ascii="Work Sans" w:hAnsi="Work Sans" w:cstheme="minorHAnsi"/>
          <w:color w:val="000000" w:themeColor="text1"/>
        </w:rPr>
        <w:t xml:space="preserve">. </w:t>
      </w:r>
      <w:bookmarkStart w:id="33" w:name="_Hlk49172751"/>
      <w:r w:rsidR="009D6698" w:rsidRPr="008029F8">
        <w:rPr>
          <w:rFonts w:ascii="Work Sans" w:hAnsi="Work Sans" w:cstheme="minorHAnsi"/>
          <w:color w:val="000000" w:themeColor="text1"/>
        </w:rPr>
        <w:t xml:space="preserve">La disposición final de </w:t>
      </w:r>
      <w:r w:rsidR="00AC0D8A" w:rsidRPr="008029F8">
        <w:rPr>
          <w:rFonts w:ascii="Work Sans" w:hAnsi="Work Sans" w:cstheme="minorHAnsi"/>
          <w:color w:val="000000" w:themeColor="text1"/>
        </w:rPr>
        <w:t>los bienes</w:t>
      </w:r>
      <w:r w:rsidR="00A06648" w:rsidRPr="008029F8">
        <w:rPr>
          <w:rFonts w:ascii="Work Sans" w:hAnsi="Work Sans" w:cstheme="minorHAnsi"/>
          <w:color w:val="000000" w:themeColor="text1"/>
        </w:rPr>
        <w:t xml:space="preserve"> </w:t>
      </w:r>
      <w:r w:rsidR="009D6698" w:rsidRPr="008029F8">
        <w:rPr>
          <w:rFonts w:ascii="Work Sans" w:hAnsi="Work Sans" w:cstheme="minorHAnsi"/>
          <w:color w:val="000000" w:themeColor="text1"/>
        </w:rPr>
        <w:t>se deberá realizar con el pleno cumplimiento de la normatividad vigente y aplicable para ello y será un requisito para la suscripción del Acta de Devolución.</w:t>
      </w:r>
      <w:r w:rsidR="009C32A1" w:rsidRPr="008029F8">
        <w:rPr>
          <w:rFonts w:ascii="Work Sans" w:hAnsi="Work Sans" w:cstheme="minorHAnsi"/>
          <w:color w:val="000000" w:themeColor="text1"/>
        </w:rPr>
        <w:t xml:space="preserve"> </w:t>
      </w:r>
      <w:bookmarkEnd w:id="33"/>
    </w:p>
    <w:p w14:paraId="52D582F4" w14:textId="77777777" w:rsidR="00873384" w:rsidRPr="008029F8" w:rsidRDefault="00873384" w:rsidP="003E2E24">
      <w:pPr>
        <w:spacing w:after="0" w:line="240" w:lineRule="auto"/>
        <w:ind w:right="48"/>
        <w:contextualSpacing/>
        <w:jc w:val="both"/>
        <w:rPr>
          <w:rFonts w:ascii="Work Sans" w:hAnsi="Work Sans"/>
          <w:color w:val="000000" w:themeColor="text1"/>
        </w:rPr>
      </w:pPr>
    </w:p>
    <w:p w14:paraId="60BFAB28" w14:textId="77777777" w:rsidR="00873384" w:rsidRPr="008029F8" w:rsidRDefault="009D6698" w:rsidP="003E2E24">
      <w:pPr>
        <w:pStyle w:val="Prrafodelista"/>
        <w:numPr>
          <w:ilvl w:val="1"/>
          <w:numId w:val="37"/>
        </w:numPr>
        <w:spacing w:after="0" w:line="240" w:lineRule="auto"/>
        <w:ind w:left="567" w:right="48"/>
        <w:contextualSpacing/>
        <w:jc w:val="both"/>
        <w:rPr>
          <w:rFonts w:ascii="Work Sans" w:hAnsi="Work Sans" w:cstheme="minorHAnsi"/>
          <w:color w:val="000000" w:themeColor="text1"/>
        </w:rPr>
      </w:pPr>
      <w:r w:rsidRPr="008029F8">
        <w:rPr>
          <w:rFonts w:ascii="Work Sans" w:hAnsi="Work Sans" w:cstheme="minorHAnsi"/>
          <w:color w:val="000000" w:themeColor="text1"/>
        </w:rPr>
        <w:t xml:space="preserve">Sobre los bienes que </w:t>
      </w:r>
      <w:r w:rsidR="007E7B63" w:rsidRPr="008029F8">
        <w:rPr>
          <w:rFonts w:ascii="Work Sans" w:hAnsi="Work Sans" w:cstheme="minorHAnsi"/>
          <w:b/>
          <w:color w:val="000000" w:themeColor="text1"/>
        </w:rPr>
        <w:t>EL MINISTERIO</w:t>
      </w:r>
      <w:r w:rsidRPr="008029F8">
        <w:rPr>
          <w:rFonts w:ascii="Work Sans" w:hAnsi="Work Sans" w:cstheme="minorHAnsi"/>
          <w:color w:val="000000" w:themeColor="text1"/>
        </w:rPr>
        <w:t>, decida</w:t>
      </w:r>
      <w:r w:rsidR="00895FA8" w:rsidRPr="008029F8">
        <w:rPr>
          <w:rFonts w:ascii="Work Sans" w:hAnsi="Work Sans" w:cstheme="minorHAnsi"/>
          <w:color w:val="000000" w:themeColor="text1"/>
        </w:rPr>
        <w:t>n</w:t>
      </w:r>
      <w:r w:rsidRPr="008029F8">
        <w:rPr>
          <w:rFonts w:ascii="Work Sans" w:hAnsi="Work Sans" w:cstheme="minorHAnsi"/>
          <w:color w:val="000000" w:themeColor="text1"/>
        </w:rPr>
        <w:t xml:space="preserve"> no desechar y disponer finalmente, </w:t>
      </w:r>
      <w:r w:rsidRPr="008029F8">
        <w:rPr>
          <w:rFonts w:ascii="Work Sans" w:hAnsi="Work Sans" w:cstheme="minorHAnsi"/>
          <w:b/>
          <w:color w:val="000000" w:themeColor="text1"/>
        </w:rPr>
        <w:t xml:space="preserve">EL </w:t>
      </w:r>
      <w:r w:rsidR="009C32A1" w:rsidRPr="008029F8">
        <w:rPr>
          <w:rFonts w:ascii="Work Sans" w:hAnsi="Work Sans" w:cstheme="minorHAnsi"/>
          <w:b/>
          <w:color w:val="000000" w:themeColor="text1"/>
        </w:rPr>
        <w:t>PRESTADOR DEL SERVICIO</w:t>
      </w:r>
      <w:r w:rsidR="009C32A1" w:rsidRPr="008029F8">
        <w:rPr>
          <w:rFonts w:ascii="Work Sans" w:hAnsi="Work Sans" w:cstheme="minorHAnsi"/>
          <w:color w:val="000000" w:themeColor="text1"/>
        </w:rPr>
        <w:t xml:space="preserve"> </w:t>
      </w:r>
      <w:r w:rsidRPr="008029F8">
        <w:rPr>
          <w:rFonts w:ascii="Work Sans" w:hAnsi="Work Sans" w:cstheme="minorHAnsi"/>
          <w:color w:val="000000" w:themeColor="text1"/>
        </w:rPr>
        <w:t xml:space="preserve">hará entrega de los mismos a </w:t>
      </w:r>
      <w:r w:rsidR="007E7B63" w:rsidRPr="008029F8">
        <w:rPr>
          <w:rFonts w:ascii="Work Sans" w:hAnsi="Work Sans" w:cstheme="minorHAnsi"/>
          <w:b/>
          <w:color w:val="000000" w:themeColor="text1"/>
        </w:rPr>
        <w:t>EL MINISTERIO</w:t>
      </w:r>
      <w:r w:rsidRPr="008029F8">
        <w:rPr>
          <w:rFonts w:ascii="Work Sans" w:hAnsi="Work Sans" w:cstheme="minorHAnsi"/>
          <w:b/>
          <w:color w:val="000000" w:themeColor="text1"/>
        </w:rPr>
        <w:t>.</w:t>
      </w:r>
    </w:p>
    <w:p w14:paraId="3415F520" w14:textId="444DC1DB" w:rsidR="00873384" w:rsidRPr="008029F8" w:rsidRDefault="00873384" w:rsidP="003E2E24">
      <w:pPr>
        <w:pStyle w:val="Prrafodelista"/>
        <w:rPr>
          <w:rFonts w:ascii="Work Sans" w:hAnsi="Work Sans"/>
          <w:color w:val="000000" w:themeColor="text1"/>
        </w:rPr>
      </w:pPr>
    </w:p>
    <w:p w14:paraId="3D110328" w14:textId="0A6E0AF4" w:rsidR="00873384" w:rsidRPr="008029F8" w:rsidRDefault="009D6698" w:rsidP="003E2E24">
      <w:pPr>
        <w:pStyle w:val="Prrafodelista"/>
        <w:numPr>
          <w:ilvl w:val="1"/>
          <w:numId w:val="37"/>
        </w:numPr>
        <w:spacing w:after="0" w:line="240" w:lineRule="auto"/>
        <w:ind w:left="567" w:right="48"/>
        <w:contextualSpacing/>
        <w:jc w:val="both"/>
        <w:rPr>
          <w:rFonts w:ascii="Work Sans" w:hAnsi="Work Sans" w:cstheme="minorHAnsi"/>
          <w:color w:val="000000" w:themeColor="text1"/>
        </w:rPr>
      </w:pPr>
      <w:r w:rsidRPr="008029F8">
        <w:rPr>
          <w:rFonts w:ascii="Work Sans" w:hAnsi="Work Sans" w:cstheme="minorHAnsi"/>
          <w:color w:val="000000" w:themeColor="text1"/>
        </w:rPr>
        <w:t xml:space="preserve">Concluida la devolución se suscribirá el </w:t>
      </w:r>
      <w:r w:rsidRPr="008029F8">
        <w:rPr>
          <w:rFonts w:ascii="Work Sans" w:hAnsi="Work Sans" w:cstheme="minorHAnsi"/>
          <w:b/>
          <w:color w:val="000000" w:themeColor="text1"/>
        </w:rPr>
        <w:t>Acta de Devolución</w:t>
      </w:r>
      <w:r w:rsidRPr="008029F8">
        <w:rPr>
          <w:rFonts w:ascii="Work Sans" w:hAnsi="Work Sans" w:cstheme="minorHAnsi"/>
          <w:color w:val="000000" w:themeColor="text1"/>
        </w:rPr>
        <w:t xml:space="preserve">, entre </w:t>
      </w:r>
      <w:r w:rsidRPr="008029F8">
        <w:rPr>
          <w:rFonts w:ascii="Work Sans" w:hAnsi="Work Sans" w:cstheme="minorHAnsi"/>
          <w:b/>
          <w:color w:val="000000" w:themeColor="text1"/>
        </w:rPr>
        <w:t xml:space="preserve">EL </w:t>
      </w:r>
      <w:r w:rsidR="009C32A1" w:rsidRPr="008029F8">
        <w:rPr>
          <w:rFonts w:ascii="Work Sans" w:hAnsi="Work Sans" w:cstheme="minorHAnsi"/>
          <w:b/>
          <w:color w:val="000000" w:themeColor="text1"/>
        </w:rPr>
        <w:t>PRESTADOR DEL SERVICIO</w:t>
      </w:r>
      <w:r w:rsidRPr="008029F8">
        <w:rPr>
          <w:rFonts w:ascii="Work Sans" w:hAnsi="Work Sans" w:cstheme="minorHAnsi"/>
          <w:color w:val="000000" w:themeColor="text1"/>
        </w:rPr>
        <w:t xml:space="preserve"> y el supervisor</w:t>
      </w:r>
      <w:r w:rsidR="004142A7" w:rsidRPr="008029F8">
        <w:rPr>
          <w:rFonts w:ascii="Work Sans" w:hAnsi="Work Sans" w:cstheme="minorHAnsi"/>
          <w:color w:val="000000" w:themeColor="text1"/>
        </w:rPr>
        <w:t xml:space="preserve"> del MME</w:t>
      </w:r>
      <w:r w:rsidRPr="008029F8">
        <w:rPr>
          <w:rFonts w:ascii="Work Sans" w:hAnsi="Work Sans" w:cstheme="minorHAnsi"/>
          <w:color w:val="000000" w:themeColor="text1"/>
        </w:rPr>
        <w:t xml:space="preserve">, en la cual se dejará constancia de las condiciones técnicas de la Infraestructura, incluyendo un inventario detallado de la misma actualizado que determine un análisis del valor de cada uno de los activos su estado, funcionamiento y vida útil.  </w:t>
      </w:r>
    </w:p>
    <w:p w14:paraId="3AA6E0B9" w14:textId="77777777" w:rsidR="00873384" w:rsidRPr="008029F8" w:rsidRDefault="00873384" w:rsidP="003E2E24">
      <w:pPr>
        <w:spacing w:after="0" w:line="240" w:lineRule="auto"/>
        <w:ind w:right="48"/>
        <w:contextualSpacing/>
        <w:jc w:val="both"/>
        <w:rPr>
          <w:rFonts w:ascii="Work Sans" w:hAnsi="Work Sans" w:cstheme="minorHAnsi"/>
          <w:color w:val="000000" w:themeColor="text1"/>
        </w:rPr>
      </w:pPr>
    </w:p>
    <w:p w14:paraId="01CCCE67" w14:textId="7319A7DE" w:rsidR="00DF636D" w:rsidRPr="008029F8" w:rsidRDefault="00DF636D" w:rsidP="003E2E24">
      <w:pPr>
        <w:pStyle w:val="Prrafodelista"/>
        <w:numPr>
          <w:ilvl w:val="1"/>
          <w:numId w:val="37"/>
        </w:numPr>
        <w:spacing w:after="0" w:line="240" w:lineRule="auto"/>
        <w:ind w:left="567" w:right="48"/>
        <w:contextualSpacing/>
        <w:jc w:val="both"/>
        <w:rPr>
          <w:rFonts w:ascii="Work Sans" w:hAnsi="Work Sans" w:cstheme="minorHAnsi"/>
          <w:color w:val="000000" w:themeColor="text1"/>
        </w:rPr>
      </w:pPr>
      <w:r w:rsidRPr="008029F8">
        <w:rPr>
          <w:rFonts w:ascii="Work Sans" w:hAnsi="Work Sans" w:cstheme="minorHAnsi"/>
          <w:b/>
          <w:color w:val="000000" w:themeColor="text1"/>
        </w:rPr>
        <w:t>Devolver la Infraestructura</w:t>
      </w:r>
      <w:r w:rsidRPr="008029F8">
        <w:rPr>
          <w:rFonts w:ascii="Work Sans" w:hAnsi="Work Sans" w:cstheme="minorHAnsi"/>
          <w:color w:val="000000" w:themeColor="text1"/>
        </w:rPr>
        <w:t xml:space="preserve"> que no haya sido objeto de reposición </w:t>
      </w:r>
      <w:r w:rsidR="00873826" w:rsidRPr="008029F8">
        <w:rPr>
          <w:rFonts w:ascii="Work Sans" w:hAnsi="Work Sans" w:cstheme="minorHAnsi"/>
          <w:color w:val="000000" w:themeColor="text1"/>
        </w:rPr>
        <w:t xml:space="preserve">en los siguientes </w:t>
      </w:r>
      <w:r w:rsidR="00A06648" w:rsidRPr="008029F8">
        <w:rPr>
          <w:rFonts w:ascii="Work Sans" w:hAnsi="Work Sans" w:cstheme="minorHAnsi"/>
          <w:color w:val="000000" w:themeColor="text1"/>
        </w:rPr>
        <w:t>p</w:t>
      </w:r>
      <w:r w:rsidR="00873826" w:rsidRPr="008029F8">
        <w:rPr>
          <w:rFonts w:ascii="Work Sans" w:hAnsi="Work Sans" w:cstheme="minorHAnsi"/>
          <w:color w:val="000000" w:themeColor="text1"/>
        </w:rPr>
        <w:t>asos:</w:t>
      </w:r>
    </w:p>
    <w:p w14:paraId="7D6DD461" w14:textId="77777777" w:rsidR="00A06648" w:rsidRPr="008029F8" w:rsidRDefault="00A06648" w:rsidP="003505D6">
      <w:pPr>
        <w:spacing w:after="0" w:line="240" w:lineRule="auto"/>
        <w:ind w:left="1080" w:right="48"/>
        <w:jc w:val="both"/>
        <w:rPr>
          <w:rFonts w:ascii="Work Sans" w:hAnsi="Work Sans" w:cstheme="minorHAnsi"/>
          <w:color w:val="000000" w:themeColor="text1"/>
        </w:rPr>
      </w:pPr>
    </w:p>
    <w:p w14:paraId="086142B5" w14:textId="74AFB4F4" w:rsidR="0010301F" w:rsidRPr="008029F8" w:rsidRDefault="00DF636D" w:rsidP="00F15094">
      <w:pPr>
        <w:pStyle w:val="Ttulo1"/>
        <w:numPr>
          <w:ilvl w:val="1"/>
          <w:numId w:val="73"/>
        </w:numPr>
        <w:spacing w:before="0" w:line="240" w:lineRule="auto"/>
        <w:ind w:left="1985" w:right="48" w:hanging="426"/>
        <w:jc w:val="both"/>
        <w:rPr>
          <w:rFonts w:ascii="Work Sans" w:hAnsi="Work Sans" w:cstheme="minorHAnsi"/>
          <w:color w:val="000000" w:themeColor="text1"/>
          <w:sz w:val="22"/>
          <w:szCs w:val="22"/>
        </w:rPr>
      </w:pPr>
      <w:r w:rsidRPr="008029F8">
        <w:rPr>
          <w:rFonts w:ascii="Work Sans" w:hAnsi="Work Sans" w:cstheme="minorHAnsi"/>
          <w:color w:val="000000" w:themeColor="text1"/>
          <w:sz w:val="22"/>
          <w:szCs w:val="22"/>
        </w:rPr>
        <w:t>Al día siguiente de la fecha de terminación de la Fase de Administración, Operación y Mantenimiento</w:t>
      </w:r>
      <w:r w:rsidR="0010301F" w:rsidRPr="008029F8">
        <w:rPr>
          <w:rFonts w:ascii="Work Sans" w:hAnsi="Work Sans" w:cstheme="minorHAnsi"/>
          <w:color w:val="000000" w:themeColor="text1"/>
          <w:sz w:val="22"/>
          <w:szCs w:val="22"/>
        </w:rPr>
        <w:t>.</w:t>
      </w:r>
    </w:p>
    <w:p w14:paraId="4DEE7D41" w14:textId="08E14F6E" w:rsidR="00873826" w:rsidRPr="008029F8" w:rsidRDefault="00DF636D" w:rsidP="00F15094">
      <w:pPr>
        <w:pStyle w:val="Ttulo1"/>
        <w:numPr>
          <w:ilvl w:val="1"/>
          <w:numId w:val="73"/>
        </w:numPr>
        <w:spacing w:before="0" w:line="240" w:lineRule="auto"/>
        <w:ind w:left="1985" w:right="48" w:hanging="426"/>
        <w:jc w:val="both"/>
        <w:rPr>
          <w:rFonts w:ascii="Work Sans" w:hAnsi="Work Sans" w:cstheme="minorHAnsi"/>
          <w:color w:val="000000" w:themeColor="text1"/>
          <w:sz w:val="22"/>
          <w:szCs w:val="22"/>
        </w:rPr>
      </w:pPr>
      <w:r w:rsidRPr="008029F8">
        <w:rPr>
          <w:rFonts w:ascii="Work Sans" w:hAnsi="Work Sans" w:cstheme="minorHAnsi"/>
          <w:color w:val="000000" w:themeColor="text1"/>
          <w:sz w:val="22"/>
          <w:szCs w:val="22"/>
        </w:rPr>
        <w:t xml:space="preserve">Cuando se dé la terminación anticipada del contrato por interconexión </w:t>
      </w:r>
      <w:r w:rsidR="00873826" w:rsidRPr="008029F8">
        <w:rPr>
          <w:rFonts w:ascii="Work Sans" w:hAnsi="Work Sans" w:cstheme="minorHAnsi"/>
          <w:color w:val="000000" w:themeColor="text1"/>
          <w:sz w:val="22"/>
          <w:szCs w:val="22"/>
        </w:rPr>
        <w:t xml:space="preserve">total o parcial </w:t>
      </w:r>
      <w:r w:rsidRPr="008029F8">
        <w:rPr>
          <w:rFonts w:ascii="Work Sans" w:hAnsi="Work Sans" w:cstheme="minorHAnsi"/>
          <w:color w:val="000000" w:themeColor="text1"/>
          <w:sz w:val="22"/>
          <w:szCs w:val="22"/>
        </w:rPr>
        <w:t xml:space="preserve">de los usuarios al Sistema Interconectado Nacional. </w:t>
      </w:r>
      <w:r w:rsidR="00873826" w:rsidRPr="008029F8">
        <w:rPr>
          <w:rFonts w:ascii="Work Sans" w:hAnsi="Work Sans" w:cstheme="minorHAnsi"/>
          <w:color w:val="000000" w:themeColor="text1"/>
          <w:sz w:val="22"/>
          <w:szCs w:val="22"/>
        </w:rPr>
        <w:t xml:space="preserve">La entidad competente deberá certificar la interconexión de manera previa a la declaratoria de esta causal de terminación anticipada, lo cual deberá aportarse como soporte para realizar dicho trámite.  </w:t>
      </w:r>
    </w:p>
    <w:p w14:paraId="47913318" w14:textId="36996C5E" w:rsidR="00DF636D" w:rsidRPr="008029F8" w:rsidRDefault="00DF636D" w:rsidP="003505D6">
      <w:pPr>
        <w:spacing w:after="0" w:line="240" w:lineRule="auto"/>
        <w:ind w:right="48"/>
        <w:jc w:val="both"/>
        <w:rPr>
          <w:rFonts w:ascii="Work Sans" w:hAnsi="Work Sans"/>
          <w:color w:val="000000" w:themeColor="text1"/>
        </w:rPr>
      </w:pPr>
    </w:p>
    <w:p w14:paraId="7604454B" w14:textId="4E0E7579" w:rsidR="005E21D9" w:rsidRPr="008029F8" w:rsidRDefault="00A63B56"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CL</w:t>
      </w:r>
      <w:r w:rsidR="001B5B84" w:rsidRPr="008029F8">
        <w:rPr>
          <w:rFonts w:ascii="Work Sans" w:hAnsi="Work Sans"/>
          <w:b/>
          <w:color w:val="000000" w:themeColor="text1"/>
          <w:u w:val="single"/>
        </w:rPr>
        <w:t>Á</w:t>
      </w:r>
      <w:r w:rsidRPr="008029F8">
        <w:rPr>
          <w:rFonts w:ascii="Work Sans" w:hAnsi="Work Sans"/>
          <w:b/>
          <w:color w:val="000000" w:themeColor="text1"/>
          <w:u w:val="single"/>
        </w:rPr>
        <w:t xml:space="preserve">USULA </w:t>
      </w:r>
      <w:r w:rsidR="00FB26A1" w:rsidRPr="008029F8">
        <w:rPr>
          <w:rFonts w:ascii="Work Sans" w:hAnsi="Work Sans"/>
          <w:b/>
          <w:color w:val="000000" w:themeColor="text1"/>
          <w:u w:val="single"/>
        </w:rPr>
        <w:t>VIGÉSIMA</w:t>
      </w:r>
      <w:r w:rsidRPr="008029F8">
        <w:rPr>
          <w:rFonts w:ascii="Work Sans" w:hAnsi="Work Sans"/>
          <w:b/>
          <w:color w:val="000000" w:themeColor="text1"/>
          <w:u w:val="single"/>
        </w:rPr>
        <w:t xml:space="preserve">- </w:t>
      </w:r>
      <w:r w:rsidR="005E21D9" w:rsidRPr="008029F8">
        <w:rPr>
          <w:rFonts w:ascii="Work Sans" w:hAnsi="Work Sans"/>
          <w:b/>
          <w:color w:val="000000" w:themeColor="text1"/>
          <w:u w:val="single"/>
        </w:rPr>
        <w:t>PROPIEDAD DE LA INFRAESTRUCTURA:</w:t>
      </w:r>
      <w:r w:rsidR="005E21D9" w:rsidRPr="008029F8">
        <w:rPr>
          <w:rFonts w:ascii="Work Sans" w:hAnsi="Work Sans"/>
          <w:color w:val="000000" w:themeColor="text1"/>
          <w:u w:val="single"/>
        </w:rPr>
        <w:t xml:space="preserve"> </w:t>
      </w:r>
      <w:bookmarkStart w:id="34" w:name="_Hlk53771230"/>
      <w:r w:rsidR="002A3E89" w:rsidRPr="008029F8">
        <w:rPr>
          <w:rFonts w:ascii="Work Sans" w:hAnsi="Work Sans"/>
          <w:color w:val="000000" w:themeColor="text1"/>
        </w:rPr>
        <w:t>De acuerdo con lo establecido en el artículo 2.2. 3.3.2.2.2.6</w:t>
      </w:r>
      <w:r w:rsidR="00D54D43" w:rsidRPr="008029F8">
        <w:rPr>
          <w:rFonts w:ascii="Work Sans" w:hAnsi="Work Sans"/>
          <w:color w:val="000000" w:themeColor="text1"/>
        </w:rPr>
        <w:t xml:space="preserve"> </w:t>
      </w:r>
      <w:r w:rsidR="002A3E89" w:rsidRPr="008029F8">
        <w:rPr>
          <w:rFonts w:ascii="Work Sans" w:hAnsi="Work Sans"/>
          <w:color w:val="000000" w:themeColor="text1"/>
        </w:rPr>
        <w:t xml:space="preserve">del Decreto 1073 de 2015, las inversiones con cargo a los recursos del </w:t>
      </w:r>
      <w:r w:rsidR="002A3E89" w:rsidRPr="008029F8">
        <w:rPr>
          <w:rFonts w:ascii="Work Sans" w:hAnsi="Work Sans"/>
          <w:i/>
          <w:color w:val="000000" w:themeColor="text1"/>
        </w:rPr>
        <w:t>Fondo de Apoyo Financiero para la Energización de las zonas no interconectadas – FAZNI</w:t>
      </w:r>
      <w:r w:rsidR="002A3E89" w:rsidRPr="008029F8">
        <w:rPr>
          <w:rFonts w:ascii="Work Sans" w:hAnsi="Work Sans"/>
          <w:color w:val="000000" w:themeColor="text1"/>
        </w:rPr>
        <w:t xml:space="preserve">, tendrán como titular a la Nación - Ministerio de Minas y Energía en proporción a su aporte. Estos bienes, y, en general, todos los bienes muebles e inmuebles con todas sus anexidades y demás activos serán entregados en aporte por </w:t>
      </w:r>
      <w:r w:rsidR="007E7B63" w:rsidRPr="008029F8">
        <w:rPr>
          <w:rFonts w:ascii="Work Sans" w:hAnsi="Work Sans"/>
          <w:b/>
          <w:color w:val="000000" w:themeColor="text1"/>
        </w:rPr>
        <w:t>EL MINISTERIO</w:t>
      </w:r>
      <w:r w:rsidR="002A3E89" w:rsidRPr="008029F8">
        <w:rPr>
          <w:rFonts w:ascii="Work Sans" w:hAnsi="Work Sans"/>
          <w:color w:val="000000" w:themeColor="text1"/>
        </w:rPr>
        <w:t xml:space="preserve"> a </w:t>
      </w:r>
      <w:r w:rsidR="002A3E89" w:rsidRPr="008029F8">
        <w:rPr>
          <w:rFonts w:ascii="Work Sans" w:hAnsi="Work Sans"/>
          <w:b/>
          <w:color w:val="000000" w:themeColor="text1"/>
        </w:rPr>
        <w:t xml:space="preserve">EL </w:t>
      </w:r>
      <w:r w:rsidR="000A34D4" w:rsidRPr="008029F8">
        <w:rPr>
          <w:rFonts w:ascii="Work Sans" w:hAnsi="Work Sans"/>
          <w:b/>
          <w:color w:val="000000" w:themeColor="text1"/>
        </w:rPr>
        <w:t xml:space="preserve">PRESTADOR DEL SERVICIO </w:t>
      </w:r>
      <w:r w:rsidR="002A3E89" w:rsidRPr="008029F8">
        <w:rPr>
          <w:rFonts w:ascii="Work Sans" w:hAnsi="Work Sans"/>
          <w:color w:val="000000" w:themeColor="text1"/>
        </w:rPr>
        <w:t xml:space="preserve">para la prestación del servicio público de energía y permanecerán en cabeza de aquel mientras no se efectúe por parte de </w:t>
      </w:r>
      <w:r w:rsidR="002A3E89" w:rsidRPr="008029F8">
        <w:rPr>
          <w:rFonts w:ascii="Work Sans" w:hAnsi="Work Sans"/>
          <w:b/>
          <w:color w:val="000000" w:themeColor="text1"/>
        </w:rPr>
        <w:t xml:space="preserve">EL </w:t>
      </w:r>
      <w:r w:rsidR="000A34D4" w:rsidRPr="008029F8">
        <w:rPr>
          <w:rFonts w:ascii="Work Sans" w:hAnsi="Work Sans"/>
          <w:b/>
          <w:color w:val="000000" w:themeColor="text1"/>
        </w:rPr>
        <w:t xml:space="preserve">PRESTADOR DEL SERVICIO </w:t>
      </w:r>
      <w:r w:rsidR="002A3E89" w:rsidRPr="008029F8">
        <w:rPr>
          <w:rFonts w:ascii="Work Sans" w:hAnsi="Work Sans"/>
          <w:color w:val="000000" w:themeColor="text1"/>
        </w:rPr>
        <w:t>la reposición, total o parcial de dichos activos</w:t>
      </w:r>
      <w:r w:rsidR="005A3D7A" w:rsidRPr="008029F8">
        <w:rPr>
          <w:rFonts w:ascii="Work Sans" w:hAnsi="Work Sans"/>
          <w:color w:val="000000" w:themeColor="text1"/>
        </w:rPr>
        <w:t xml:space="preserve">, con aplicación a los procedimientos establecidos en </w:t>
      </w:r>
      <w:r w:rsidR="00497295" w:rsidRPr="008029F8">
        <w:rPr>
          <w:rFonts w:ascii="Work Sans" w:hAnsi="Work Sans"/>
          <w:bCs/>
          <w:color w:val="000000" w:themeColor="text1"/>
          <w:u w:val="single"/>
        </w:rPr>
        <w:t>el presente contrato</w:t>
      </w:r>
      <w:r w:rsidR="002A3E89" w:rsidRPr="008029F8">
        <w:rPr>
          <w:rFonts w:ascii="Work Sans" w:hAnsi="Work Sans"/>
          <w:color w:val="000000" w:themeColor="text1"/>
        </w:rPr>
        <w:t xml:space="preserve">. Los activos que sean considerados como bienes objeto de devolución, serán entregados </w:t>
      </w:r>
      <w:r w:rsidR="009B4978" w:rsidRPr="008029F8">
        <w:rPr>
          <w:rFonts w:ascii="Work Sans" w:hAnsi="Work Sans" w:cstheme="minorHAnsi"/>
          <w:color w:val="000000" w:themeColor="text1"/>
        </w:rPr>
        <w:t>al</w:t>
      </w:r>
      <w:r w:rsidR="007E7B63" w:rsidRPr="008029F8">
        <w:rPr>
          <w:rFonts w:ascii="Work Sans" w:hAnsi="Work Sans"/>
          <w:color w:val="000000" w:themeColor="text1"/>
        </w:rPr>
        <w:t xml:space="preserve"> </w:t>
      </w:r>
      <w:r w:rsidR="007E7B63" w:rsidRPr="008029F8">
        <w:rPr>
          <w:rFonts w:ascii="Work Sans" w:hAnsi="Work Sans"/>
          <w:b/>
          <w:color w:val="000000" w:themeColor="text1"/>
        </w:rPr>
        <w:t>MINISTERIO</w:t>
      </w:r>
      <w:r w:rsidR="002A3E89" w:rsidRPr="008029F8">
        <w:rPr>
          <w:rFonts w:ascii="Work Sans" w:hAnsi="Work Sans"/>
          <w:color w:val="000000" w:themeColor="text1"/>
        </w:rPr>
        <w:t>, en condiciones de operación.</w:t>
      </w:r>
      <w:bookmarkEnd w:id="34"/>
    </w:p>
    <w:p w14:paraId="1CE35678" w14:textId="77777777" w:rsidR="005E21D9" w:rsidRPr="008029F8" w:rsidRDefault="005E21D9" w:rsidP="003505D6">
      <w:pPr>
        <w:spacing w:after="0" w:line="240" w:lineRule="auto"/>
        <w:ind w:right="48"/>
        <w:jc w:val="both"/>
        <w:rPr>
          <w:rFonts w:ascii="Work Sans" w:hAnsi="Work Sans"/>
          <w:b/>
          <w:color w:val="000000" w:themeColor="text1"/>
          <w:u w:val="single"/>
        </w:rPr>
      </w:pPr>
    </w:p>
    <w:p w14:paraId="5878F5C3" w14:textId="37941869" w:rsidR="005E21D9" w:rsidRPr="008029F8" w:rsidRDefault="00A63B56"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rPr>
        <w:t>C</w:t>
      </w:r>
      <w:r w:rsidRPr="008029F8">
        <w:rPr>
          <w:rFonts w:ascii="Work Sans" w:hAnsi="Work Sans"/>
          <w:b/>
          <w:color w:val="000000" w:themeColor="text1"/>
          <w:u w:val="single"/>
        </w:rPr>
        <w:t>L</w:t>
      </w:r>
      <w:r w:rsidR="00697D0E" w:rsidRPr="008029F8">
        <w:rPr>
          <w:rFonts w:ascii="Work Sans" w:hAnsi="Work Sans"/>
          <w:b/>
          <w:color w:val="000000" w:themeColor="text1"/>
          <w:u w:val="single"/>
        </w:rPr>
        <w:t>Á</w:t>
      </w:r>
      <w:r w:rsidRPr="008029F8">
        <w:rPr>
          <w:rFonts w:ascii="Work Sans" w:hAnsi="Work Sans"/>
          <w:b/>
          <w:color w:val="000000" w:themeColor="text1"/>
          <w:u w:val="single"/>
        </w:rPr>
        <w:t xml:space="preserve">USULA </w:t>
      </w:r>
      <w:r w:rsidR="00697D0E" w:rsidRPr="008029F8">
        <w:rPr>
          <w:rFonts w:ascii="Work Sans" w:hAnsi="Work Sans"/>
          <w:b/>
          <w:color w:val="000000" w:themeColor="text1"/>
          <w:u w:val="single"/>
        </w:rPr>
        <w:t>VIGÉSIMA PRIMERA</w:t>
      </w:r>
      <w:r w:rsidRPr="008029F8">
        <w:rPr>
          <w:rFonts w:ascii="Work Sans" w:hAnsi="Work Sans"/>
          <w:b/>
          <w:color w:val="000000" w:themeColor="text1"/>
          <w:u w:val="single"/>
        </w:rPr>
        <w:t xml:space="preserve"> </w:t>
      </w:r>
      <w:r w:rsidR="005E21D9" w:rsidRPr="008029F8">
        <w:rPr>
          <w:rFonts w:ascii="Work Sans" w:hAnsi="Work Sans"/>
          <w:b/>
          <w:color w:val="000000" w:themeColor="text1"/>
          <w:u w:val="single"/>
        </w:rPr>
        <w:t>– METODOLOGÍA DE VALIDACIÓN DE REPOSICIÓN Y PORCENTAJE DE PARTICIPACIÓN DE LOS ACTIVOS APORTADOS</w:t>
      </w:r>
      <w:r w:rsidR="6BE92C00" w:rsidRPr="008029F8">
        <w:rPr>
          <w:rFonts w:ascii="Work Sans" w:hAnsi="Work Sans" w:cstheme="minorHAnsi"/>
          <w:b/>
          <w:bCs/>
          <w:color w:val="000000" w:themeColor="text1"/>
        </w:rPr>
        <w:t>:</w:t>
      </w:r>
      <w:r w:rsidR="005E21D9" w:rsidRPr="008029F8">
        <w:rPr>
          <w:rFonts w:ascii="Work Sans" w:hAnsi="Work Sans"/>
          <w:b/>
          <w:color w:val="000000" w:themeColor="text1"/>
        </w:rPr>
        <w:t xml:space="preserve"> </w:t>
      </w:r>
      <w:r w:rsidR="002A3E89" w:rsidRPr="008029F8">
        <w:rPr>
          <w:rFonts w:ascii="Work Sans" w:hAnsi="Work Sans"/>
          <w:color w:val="000000" w:themeColor="text1"/>
        </w:rPr>
        <w:t xml:space="preserve">La metodología de validación de reposición de los activos y la variación del porcentaje de participación de </w:t>
      </w:r>
      <w:r w:rsidR="007E7B63" w:rsidRPr="008029F8">
        <w:rPr>
          <w:rFonts w:ascii="Work Sans" w:hAnsi="Work Sans"/>
          <w:b/>
          <w:color w:val="000000" w:themeColor="text1"/>
        </w:rPr>
        <w:t>EL MINISTERIO</w:t>
      </w:r>
      <w:r w:rsidR="002A3E89" w:rsidRPr="008029F8">
        <w:rPr>
          <w:rFonts w:ascii="Work Sans" w:hAnsi="Work Sans"/>
          <w:b/>
          <w:color w:val="000000" w:themeColor="text1"/>
        </w:rPr>
        <w:t xml:space="preserve"> </w:t>
      </w:r>
      <w:r w:rsidR="002A3E89" w:rsidRPr="008029F8">
        <w:rPr>
          <w:rFonts w:ascii="Work Sans" w:hAnsi="Work Sans"/>
          <w:color w:val="000000" w:themeColor="text1"/>
        </w:rPr>
        <w:t xml:space="preserve">en la propiedad de los mencionados activos en caso de reposición por parte de </w:t>
      </w:r>
      <w:r w:rsidR="002A3E89" w:rsidRPr="008029F8">
        <w:rPr>
          <w:rFonts w:ascii="Work Sans" w:hAnsi="Work Sans"/>
          <w:b/>
          <w:color w:val="000000" w:themeColor="text1"/>
        </w:rPr>
        <w:t xml:space="preserve">EL </w:t>
      </w:r>
      <w:r w:rsidR="000A34D4" w:rsidRPr="008029F8">
        <w:rPr>
          <w:rFonts w:ascii="Work Sans" w:hAnsi="Work Sans"/>
          <w:b/>
          <w:color w:val="000000" w:themeColor="text1"/>
        </w:rPr>
        <w:t xml:space="preserve">PRESTADOR DEL SERVICIO </w:t>
      </w:r>
      <w:r w:rsidR="002A3E89" w:rsidRPr="008029F8">
        <w:rPr>
          <w:rFonts w:ascii="Work Sans" w:hAnsi="Work Sans"/>
          <w:color w:val="000000" w:themeColor="text1"/>
        </w:rPr>
        <w:t>será la adoptada por la Comisión de Regulación de Energía y Gas en la Resolución que esté vigente en el momento o la que adopte el Ministerio de Minas y Energía para el efecto.</w:t>
      </w:r>
      <w:r w:rsidR="005E21D9" w:rsidRPr="008029F8">
        <w:rPr>
          <w:rFonts w:ascii="Work Sans" w:hAnsi="Work Sans"/>
          <w:color w:val="000000" w:themeColor="text1"/>
        </w:rPr>
        <w:t xml:space="preserve">   </w:t>
      </w:r>
    </w:p>
    <w:p w14:paraId="33790E36" w14:textId="77777777" w:rsidR="005E21D9" w:rsidRPr="008029F8" w:rsidRDefault="005E21D9" w:rsidP="003505D6">
      <w:pPr>
        <w:spacing w:after="0" w:line="240" w:lineRule="auto"/>
        <w:ind w:left="427" w:right="48"/>
        <w:jc w:val="both"/>
        <w:rPr>
          <w:rFonts w:ascii="Work Sans" w:hAnsi="Work Sans"/>
          <w:color w:val="000000" w:themeColor="text1"/>
        </w:rPr>
      </w:pPr>
      <w:r w:rsidRPr="008029F8">
        <w:rPr>
          <w:rFonts w:ascii="Work Sans" w:hAnsi="Work Sans"/>
          <w:color w:val="000000" w:themeColor="text1"/>
        </w:rPr>
        <w:t xml:space="preserve"> </w:t>
      </w:r>
    </w:p>
    <w:p w14:paraId="322DD6DD" w14:textId="46B92418" w:rsidR="002A3E89" w:rsidRPr="008029F8" w:rsidRDefault="005E21D9" w:rsidP="003505D6">
      <w:pPr>
        <w:spacing w:after="0" w:line="240" w:lineRule="auto"/>
        <w:ind w:right="48"/>
        <w:jc w:val="both"/>
        <w:rPr>
          <w:rFonts w:ascii="Work Sans" w:hAnsi="Work Sans"/>
          <w:b/>
          <w:color w:val="000000" w:themeColor="text1"/>
        </w:rPr>
      </w:pPr>
      <w:r w:rsidRPr="008029F8">
        <w:rPr>
          <w:rFonts w:ascii="Work Sans" w:hAnsi="Work Sans"/>
          <w:b/>
          <w:color w:val="000000" w:themeColor="text1"/>
          <w:u w:val="single"/>
        </w:rPr>
        <w:t xml:space="preserve">CLÁUSULA </w:t>
      </w:r>
      <w:r w:rsidR="001E7A99" w:rsidRPr="008029F8">
        <w:rPr>
          <w:rFonts w:ascii="Work Sans" w:hAnsi="Work Sans"/>
          <w:b/>
          <w:color w:val="000000" w:themeColor="text1"/>
          <w:u w:val="single"/>
        </w:rPr>
        <w:t xml:space="preserve">VIGÉSIMA SEGUNDA </w:t>
      </w:r>
      <w:r w:rsidRPr="008029F8">
        <w:rPr>
          <w:rFonts w:ascii="Work Sans" w:hAnsi="Work Sans"/>
          <w:b/>
          <w:color w:val="000000" w:themeColor="text1"/>
          <w:u w:val="single"/>
        </w:rPr>
        <w:t>– GARANTÍAS</w:t>
      </w:r>
      <w:r w:rsidR="00820671" w:rsidRPr="008029F8">
        <w:rPr>
          <w:rFonts w:ascii="Work Sans" w:hAnsi="Work Sans"/>
          <w:b/>
          <w:color w:val="000000" w:themeColor="text1"/>
          <w:u w:val="single"/>
        </w:rPr>
        <w:t xml:space="preserve"> DEL </w:t>
      </w:r>
      <w:r w:rsidR="003C7E25" w:rsidRPr="008029F8">
        <w:rPr>
          <w:rFonts w:ascii="Work Sans" w:hAnsi="Work Sans"/>
          <w:b/>
          <w:color w:val="000000" w:themeColor="text1"/>
        </w:rPr>
        <w:t>OPERADOR</w:t>
      </w:r>
      <w:r w:rsidR="001B5B84" w:rsidRPr="008029F8">
        <w:rPr>
          <w:rFonts w:ascii="Work Sans" w:hAnsi="Work Sans"/>
          <w:b/>
          <w:color w:val="000000" w:themeColor="text1"/>
          <w:u w:val="single"/>
        </w:rPr>
        <w:t xml:space="preserve"> </w:t>
      </w:r>
      <w:r w:rsidR="00820671" w:rsidRPr="008029F8">
        <w:rPr>
          <w:rFonts w:ascii="Work Sans" w:hAnsi="Work Sans"/>
          <w:b/>
          <w:color w:val="000000" w:themeColor="text1"/>
          <w:u w:val="single"/>
        </w:rPr>
        <w:t xml:space="preserve">EN </w:t>
      </w:r>
      <w:r w:rsidRPr="008029F8">
        <w:rPr>
          <w:rFonts w:ascii="Work Sans" w:hAnsi="Work Sans"/>
          <w:b/>
          <w:color w:val="000000" w:themeColor="text1"/>
          <w:u w:val="single"/>
        </w:rPr>
        <w:t xml:space="preserve">LA </w:t>
      </w:r>
      <w:r w:rsidR="00E84205" w:rsidRPr="008029F8">
        <w:rPr>
          <w:rFonts w:ascii="Work Sans" w:hAnsi="Work Sans"/>
          <w:b/>
          <w:color w:val="000000" w:themeColor="text1"/>
          <w:u w:val="single"/>
        </w:rPr>
        <w:t xml:space="preserve">FASE I- </w:t>
      </w:r>
      <w:r w:rsidR="0E9C58C9" w:rsidRPr="008029F8">
        <w:rPr>
          <w:rFonts w:ascii="Work Sans" w:hAnsi="Work Sans"/>
          <w:b/>
          <w:color w:val="000000" w:themeColor="text1"/>
          <w:u w:val="single"/>
        </w:rPr>
        <w:t>ACTIVIDAD DE ADMINISTRACIÓN, EJECUCIÓN DE RECURSOS, ASISTENCIA TÉCNICA</w:t>
      </w:r>
      <w:r w:rsidR="00E84205" w:rsidRPr="008029F8">
        <w:rPr>
          <w:rFonts w:ascii="Work Sans" w:hAnsi="Work Sans"/>
          <w:b/>
          <w:color w:val="000000" w:themeColor="text1"/>
          <w:u w:val="single"/>
        </w:rPr>
        <w:t xml:space="preserve"> Y </w:t>
      </w:r>
      <w:r w:rsidR="0E9C58C9" w:rsidRPr="008029F8">
        <w:rPr>
          <w:rFonts w:ascii="Work Sans" w:hAnsi="Work Sans"/>
          <w:b/>
          <w:color w:val="000000" w:themeColor="text1"/>
          <w:u w:val="single"/>
        </w:rPr>
        <w:t>ENERGIZACIÓN</w:t>
      </w:r>
      <w:r w:rsidR="00820671" w:rsidRPr="008029F8">
        <w:rPr>
          <w:rFonts w:ascii="Work Sans" w:hAnsi="Work Sans"/>
          <w:b/>
          <w:color w:val="000000" w:themeColor="text1"/>
          <w:u w:val="single"/>
        </w:rPr>
        <w:t>:</w:t>
      </w:r>
      <w:r w:rsidR="00E84205" w:rsidRPr="008029F8">
        <w:rPr>
          <w:rFonts w:ascii="Work Sans" w:hAnsi="Work Sans"/>
          <w:color w:val="000000" w:themeColor="text1"/>
        </w:rPr>
        <w:t xml:space="preserve"> </w:t>
      </w:r>
      <w:r w:rsidR="002A3E89" w:rsidRPr="008029F8">
        <w:rPr>
          <w:rFonts w:ascii="Work Sans" w:hAnsi="Work Sans"/>
          <w:b/>
          <w:color w:val="000000" w:themeColor="text1"/>
        </w:rPr>
        <w:t xml:space="preserve">EL </w:t>
      </w:r>
      <w:r w:rsidR="003C7E25" w:rsidRPr="008029F8">
        <w:rPr>
          <w:rFonts w:ascii="Work Sans" w:hAnsi="Work Sans"/>
          <w:b/>
          <w:color w:val="000000" w:themeColor="text1"/>
        </w:rPr>
        <w:t>OPERADOR</w:t>
      </w:r>
      <w:r w:rsidR="000972C6" w:rsidRPr="008029F8">
        <w:rPr>
          <w:rFonts w:ascii="Work Sans" w:hAnsi="Work Sans"/>
          <w:b/>
          <w:color w:val="000000" w:themeColor="text1"/>
        </w:rPr>
        <w:t xml:space="preserve"> </w:t>
      </w:r>
      <w:r w:rsidR="002A3E89" w:rsidRPr="008029F8">
        <w:rPr>
          <w:rFonts w:ascii="Work Sans" w:hAnsi="Work Sans"/>
          <w:color w:val="000000" w:themeColor="text1"/>
        </w:rPr>
        <w:t xml:space="preserve">deberá constituir con cargo a sus propios recursos y bajo su propio riesgo, una Garantía Única expedida a favor </w:t>
      </w:r>
      <w:r w:rsidR="3B581929" w:rsidRPr="008029F8">
        <w:rPr>
          <w:rFonts w:ascii="Work Sans" w:hAnsi="Work Sans"/>
          <w:color w:val="000000" w:themeColor="text1"/>
        </w:rPr>
        <w:t>del</w:t>
      </w:r>
      <w:r w:rsidR="007E7B63" w:rsidRPr="008029F8">
        <w:rPr>
          <w:rFonts w:ascii="Work Sans" w:hAnsi="Work Sans"/>
          <w:color w:val="000000" w:themeColor="text1"/>
        </w:rPr>
        <w:t xml:space="preserve"> </w:t>
      </w:r>
      <w:r w:rsidR="007E7B63" w:rsidRPr="008029F8">
        <w:rPr>
          <w:rFonts w:ascii="Work Sans" w:hAnsi="Work Sans"/>
          <w:b/>
          <w:color w:val="000000" w:themeColor="text1"/>
        </w:rPr>
        <w:t>MINISTERIO</w:t>
      </w:r>
      <w:r w:rsidR="002A3E89" w:rsidRPr="008029F8">
        <w:rPr>
          <w:rFonts w:ascii="Work Sans" w:hAnsi="Work Sans"/>
          <w:color w:val="000000" w:themeColor="text1"/>
        </w:rPr>
        <w:t xml:space="preserve">, que cubra los siguientes amparos:  </w:t>
      </w:r>
    </w:p>
    <w:p w14:paraId="23989EE6" w14:textId="77777777" w:rsidR="002A3E89" w:rsidRPr="008029F8" w:rsidRDefault="002A3E89" w:rsidP="003505D6">
      <w:pPr>
        <w:spacing w:after="0" w:line="240" w:lineRule="auto"/>
        <w:ind w:left="852" w:right="48"/>
        <w:jc w:val="both"/>
        <w:rPr>
          <w:rFonts w:ascii="Work Sans" w:hAnsi="Work Sans"/>
          <w:color w:val="000000" w:themeColor="text1"/>
        </w:rPr>
      </w:pPr>
      <w:r w:rsidRPr="008029F8">
        <w:rPr>
          <w:rFonts w:ascii="Work Sans" w:hAnsi="Work Sans"/>
          <w:color w:val="000000" w:themeColor="text1"/>
        </w:rPr>
        <w:t xml:space="preserve"> </w:t>
      </w:r>
    </w:p>
    <w:p w14:paraId="7FCCF1E4" w14:textId="47AA7B2B" w:rsidR="002A3E89" w:rsidRPr="008029F8" w:rsidRDefault="50437DA1" w:rsidP="00F15094">
      <w:pPr>
        <w:pStyle w:val="Prrafodelista"/>
        <w:numPr>
          <w:ilvl w:val="2"/>
          <w:numId w:val="59"/>
        </w:numPr>
        <w:spacing w:after="0" w:line="240" w:lineRule="auto"/>
        <w:ind w:left="1276" w:right="48" w:hanging="283"/>
        <w:contextualSpacing/>
        <w:jc w:val="both"/>
        <w:rPr>
          <w:rFonts w:ascii="Work Sans" w:hAnsi="Work Sans"/>
          <w:b/>
          <w:color w:val="000000" w:themeColor="text1"/>
        </w:rPr>
      </w:pPr>
      <w:r w:rsidRPr="008029F8">
        <w:rPr>
          <w:rFonts w:ascii="Work Sans" w:hAnsi="Work Sans" w:cstheme="minorBidi"/>
          <w:b/>
          <w:bCs/>
          <w:color w:val="000000" w:themeColor="text1"/>
        </w:rPr>
        <w:t>CUMPLIMIENTO</w:t>
      </w:r>
      <w:r w:rsidR="002A3E89" w:rsidRPr="008029F8">
        <w:rPr>
          <w:rFonts w:ascii="Work Sans" w:hAnsi="Work Sans"/>
          <w:b/>
          <w:color w:val="000000" w:themeColor="text1"/>
        </w:rPr>
        <w:t>:</w:t>
      </w:r>
      <w:r w:rsidR="002A3E89" w:rsidRPr="008029F8">
        <w:rPr>
          <w:rFonts w:ascii="Work Sans" w:hAnsi="Work Sans"/>
          <w:color w:val="000000" w:themeColor="text1"/>
        </w:rPr>
        <w:t xml:space="preserve"> Por una suma equivalente al veinte por ciento (20%) del valor total del presente Contrato, con una vigencia igual al plazo de ejecución de la </w:t>
      </w:r>
      <w:r w:rsidR="009374B5" w:rsidRPr="008029F8">
        <w:rPr>
          <w:rFonts w:ascii="Work Sans" w:hAnsi="Work Sans"/>
          <w:color w:val="000000" w:themeColor="text1"/>
        </w:rPr>
        <w:t>FASE I</w:t>
      </w:r>
      <w:r w:rsidR="002A3E89" w:rsidRPr="008029F8">
        <w:rPr>
          <w:rFonts w:ascii="Work Sans" w:hAnsi="Work Sans"/>
          <w:color w:val="000000" w:themeColor="text1"/>
        </w:rPr>
        <w:t>, establecid</w:t>
      </w:r>
      <w:r w:rsidR="000972C6" w:rsidRPr="008029F8">
        <w:rPr>
          <w:rFonts w:ascii="Work Sans" w:hAnsi="Work Sans"/>
          <w:color w:val="000000" w:themeColor="text1"/>
        </w:rPr>
        <w:t>o</w:t>
      </w:r>
      <w:r w:rsidR="002A3E89" w:rsidRPr="008029F8">
        <w:rPr>
          <w:rFonts w:ascii="Work Sans" w:hAnsi="Work Sans"/>
          <w:color w:val="000000" w:themeColor="text1"/>
        </w:rPr>
        <w:t xml:space="preserve"> en el Anexo No. 2, más doce (12) meses, contados a partir de la suscripción del presente Contrato. En este amparo deberá figurar como Tomador: </w:t>
      </w:r>
      <w:r w:rsidR="002A3E89" w:rsidRPr="008029F8">
        <w:rPr>
          <w:rFonts w:ascii="Work Sans" w:hAnsi="Work Sans"/>
          <w:b/>
          <w:color w:val="000000" w:themeColor="text1"/>
        </w:rPr>
        <w:t xml:space="preserve">EL </w:t>
      </w:r>
      <w:r w:rsidR="003C7E25" w:rsidRPr="008029F8">
        <w:rPr>
          <w:rFonts w:ascii="Work Sans" w:hAnsi="Work Sans"/>
          <w:b/>
          <w:color w:val="000000" w:themeColor="text1"/>
        </w:rPr>
        <w:t>OPERADOR</w:t>
      </w:r>
      <w:r w:rsidR="002A3E89" w:rsidRPr="008029F8">
        <w:rPr>
          <w:rFonts w:ascii="Work Sans" w:hAnsi="Work Sans"/>
          <w:color w:val="000000" w:themeColor="text1"/>
        </w:rPr>
        <w:t>; como Asegurado y Beneficiario: La Nación - Ministerio de Minas y Energía</w:t>
      </w:r>
      <w:r w:rsidR="000972C6" w:rsidRPr="008029F8">
        <w:rPr>
          <w:rFonts w:ascii="Work Sans" w:hAnsi="Work Sans"/>
          <w:color w:val="000000" w:themeColor="text1"/>
        </w:rPr>
        <w:t>.</w:t>
      </w:r>
      <w:r w:rsidR="002A3E89" w:rsidRPr="008029F8">
        <w:rPr>
          <w:rFonts w:ascii="Work Sans" w:hAnsi="Work Sans"/>
          <w:color w:val="000000" w:themeColor="text1"/>
        </w:rPr>
        <w:t xml:space="preserve"> </w:t>
      </w:r>
    </w:p>
    <w:p w14:paraId="6E831295" w14:textId="77777777" w:rsidR="002A3E89" w:rsidRPr="008029F8" w:rsidRDefault="002A3E89" w:rsidP="003505D6">
      <w:pPr>
        <w:spacing w:after="0" w:line="240" w:lineRule="auto"/>
        <w:ind w:right="48"/>
        <w:contextualSpacing/>
        <w:jc w:val="both"/>
        <w:rPr>
          <w:rFonts w:ascii="Work Sans" w:hAnsi="Work Sans"/>
          <w:b/>
          <w:color w:val="000000" w:themeColor="text1"/>
        </w:rPr>
      </w:pPr>
    </w:p>
    <w:p w14:paraId="29C5D538" w14:textId="35F1E6C5" w:rsidR="002A3E89" w:rsidRPr="008029F8" w:rsidRDefault="50437DA1" w:rsidP="00F15094">
      <w:pPr>
        <w:pStyle w:val="Prrafodelista"/>
        <w:numPr>
          <w:ilvl w:val="2"/>
          <w:numId w:val="59"/>
        </w:numPr>
        <w:spacing w:after="0" w:line="240" w:lineRule="auto"/>
        <w:ind w:left="1276" w:right="48" w:hanging="283"/>
        <w:contextualSpacing/>
        <w:jc w:val="both"/>
        <w:rPr>
          <w:rFonts w:ascii="Work Sans" w:hAnsi="Work Sans"/>
          <w:b/>
          <w:color w:val="000000" w:themeColor="text1"/>
        </w:rPr>
      </w:pPr>
      <w:r w:rsidRPr="008029F8">
        <w:rPr>
          <w:rFonts w:ascii="Work Sans" w:hAnsi="Work Sans" w:cstheme="minorBidi"/>
          <w:b/>
          <w:bCs/>
          <w:color w:val="000000" w:themeColor="text1"/>
        </w:rPr>
        <w:t>PAGO DE SALARIOS Y PRESTACIONES SOCIALES</w:t>
      </w:r>
      <w:r w:rsidR="002A3E89" w:rsidRPr="008029F8">
        <w:rPr>
          <w:rFonts w:ascii="Work Sans" w:hAnsi="Work Sans"/>
          <w:color w:val="000000" w:themeColor="text1"/>
        </w:rPr>
        <w:t xml:space="preserve">: Por una suma equivalente al cinco por ciento (5%) del valor del presente Contrato, con una vigencia igual a la duración de </w:t>
      </w:r>
      <w:r w:rsidR="009374B5" w:rsidRPr="008029F8">
        <w:rPr>
          <w:rFonts w:ascii="Work Sans" w:hAnsi="Work Sans"/>
          <w:b/>
          <w:color w:val="000000" w:themeColor="text1"/>
        </w:rPr>
        <w:t>FASE I</w:t>
      </w:r>
      <w:r w:rsidR="002A3E89" w:rsidRPr="008029F8">
        <w:rPr>
          <w:rFonts w:ascii="Work Sans" w:hAnsi="Work Sans"/>
          <w:color w:val="000000" w:themeColor="text1"/>
        </w:rPr>
        <w:t xml:space="preserve">, establecida en el Anexo No. 2 más tres (3) años. En este amparo deberá figurar como Tomador: </w:t>
      </w:r>
      <w:r w:rsidR="002A3E89" w:rsidRPr="008029F8">
        <w:rPr>
          <w:rFonts w:ascii="Work Sans" w:hAnsi="Work Sans"/>
          <w:b/>
          <w:color w:val="000000" w:themeColor="text1"/>
        </w:rPr>
        <w:t xml:space="preserve">EL </w:t>
      </w:r>
      <w:r w:rsidR="003C7E25" w:rsidRPr="008029F8">
        <w:rPr>
          <w:rFonts w:ascii="Work Sans" w:hAnsi="Work Sans"/>
          <w:b/>
          <w:color w:val="000000" w:themeColor="text1"/>
        </w:rPr>
        <w:t>OPERADOR</w:t>
      </w:r>
      <w:r w:rsidR="002A3E89" w:rsidRPr="008029F8">
        <w:rPr>
          <w:rFonts w:ascii="Work Sans" w:hAnsi="Work Sans"/>
          <w:color w:val="000000" w:themeColor="text1"/>
        </w:rPr>
        <w:t xml:space="preserve"> y como Asegurado y Beneficiario: La Nación - Ministerio de Minas y Energía</w:t>
      </w:r>
      <w:r w:rsidR="009374B5" w:rsidRPr="008029F8">
        <w:rPr>
          <w:rFonts w:ascii="Work Sans" w:hAnsi="Work Sans"/>
          <w:color w:val="000000" w:themeColor="text1"/>
        </w:rPr>
        <w:t>.</w:t>
      </w:r>
      <w:bookmarkStart w:id="35" w:name="_Hlk53746090"/>
    </w:p>
    <w:p w14:paraId="7496472F" w14:textId="77777777" w:rsidR="00D54D43" w:rsidRPr="008029F8" w:rsidRDefault="00D54D43" w:rsidP="003505D6">
      <w:pPr>
        <w:spacing w:after="0" w:line="240" w:lineRule="auto"/>
        <w:ind w:right="48"/>
        <w:contextualSpacing/>
        <w:jc w:val="both"/>
        <w:rPr>
          <w:rFonts w:ascii="Work Sans" w:hAnsi="Work Sans"/>
          <w:b/>
          <w:color w:val="000000" w:themeColor="text1"/>
        </w:rPr>
      </w:pPr>
    </w:p>
    <w:p w14:paraId="6E7D53F2" w14:textId="1C2EF5A6" w:rsidR="005251B8" w:rsidRPr="008029F8" w:rsidRDefault="006078DA" w:rsidP="00F15094">
      <w:pPr>
        <w:pStyle w:val="Prrafodelista"/>
        <w:numPr>
          <w:ilvl w:val="2"/>
          <w:numId w:val="59"/>
        </w:numPr>
        <w:spacing w:after="0" w:line="240" w:lineRule="auto"/>
        <w:ind w:left="1276" w:right="48" w:hanging="283"/>
        <w:contextualSpacing/>
        <w:jc w:val="both"/>
        <w:rPr>
          <w:rFonts w:ascii="Work Sans" w:hAnsi="Work Sans"/>
          <w:b/>
          <w:color w:val="000000" w:themeColor="text1"/>
        </w:rPr>
      </w:pPr>
      <w:r w:rsidRPr="008029F8">
        <w:rPr>
          <w:rFonts w:ascii="Work Sans" w:hAnsi="Work Sans" w:cstheme="minorBidi"/>
          <w:b/>
          <w:bCs/>
          <w:color w:val="000000" w:themeColor="text1"/>
        </w:rPr>
        <w:t>PÓLIZA DE RESPONSABILIDAD CIVIL EXTRACONTRACTUAL</w:t>
      </w:r>
      <w:r w:rsidR="002A3E89" w:rsidRPr="008029F8">
        <w:rPr>
          <w:rFonts w:ascii="Work Sans" w:hAnsi="Work Sans"/>
          <w:color w:val="000000" w:themeColor="text1"/>
        </w:rPr>
        <w:t>:</w:t>
      </w:r>
      <w:r w:rsidR="005251B8" w:rsidRPr="008029F8">
        <w:rPr>
          <w:rFonts w:ascii="Work Sans" w:hAnsi="Work Sans"/>
          <w:color w:val="000000" w:themeColor="text1"/>
        </w:rPr>
        <w:t xml:space="preserve"> El valor asegurado en esta póliza deberá corresponder con lo dispuesto en el artículo 2.2.1.2.3.1.17</w:t>
      </w:r>
      <w:r w:rsidR="00BA5D4F" w:rsidRPr="008029F8">
        <w:rPr>
          <w:rFonts w:ascii="Work Sans" w:hAnsi="Work Sans"/>
          <w:color w:val="000000" w:themeColor="text1"/>
        </w:rPr>
        <w:t xml:space="preserve"> </w:t>
      </w:r>
      <w:r w:rsidR="005251B8" w:rsidRPr="008029F8">
        <w:rPr>
          <w:rFonts w:ascii="Work Sans" w:hAnsi="Work Sans"/>
          <w:color w:val="000000" w:themeColor="text1"/>
        </w:rPr>
        <w:t xml:space="preserve">del Decreto 1082 del 2015 </w:t>
      </w:r>
      <w:r w:rsidR="00AB6323" w:rsidRPr="008029F8">
        <w:rPr>
          <w:rFonts w:ascii="Work Sans" w:hAnsi="Work Sans"/>
          <w:color w:val="000000" w:themeColor="text1"/>
        </w:rPr>
        <w:t xml:space="preserve">de acuerdo con </w:t>
      </w:r>
      <w:r w:rsidR="005251B8" w:rsidRPr="008029F8">
        <w:rPr>
          <w:rFonts w:ascii="Work Sans" w:hAnsi="Work Sans"/>
          <w:color w:val="000000" w:themeColor="text1"/>
        </w:rPr>
        <w:t>al valor total del presente Contrato</w:t>
      </w:r>
      <w:r w:rsidR="00AB6323" w:rsidRPr="008029F8">
        <w:rPr>
          <w:rFonts w:ascii="Work Sans" w:hAnsi="Work Sans"/>
          <w:b/>
          <w:color w:val="000000" w:themeColor="text1"/>
        </w:rPr>
        <w:t>,</w:t>
      </w:r>
      <w:r w:rsidR="002A3E89" w:rsidRPr="008029F8">
        <w:rPr>
          <w:rFonts w:ascii="Work Sans" w:hAnsi="Work Sans"/>
          <w:color w:val="000000" w:themeColor="text1"/>
        </w:rPr>
        <w:t xml:space="preserve"> con una vigencia igual al plazo de </w:t>
      </w:r>
      <w:r w:rsidR="009E7C33" w:rsidRPr="008029F8">
        <w:rPr>
          <w:rFonts w:ascii="Work Sans" w:hAnsi="Work Sans"/>
          <w:color w:val="000000" w:themeColor="text1"/>
        </w:rPr>
        <w:t>la FASE I</w:t>
      </w:r>
      <w:r w:rsidR="00AB6323" w:rsidRPr="008029F8">
        <w:rPr>
          <w:rFonts w:ascii="Work Sans" w:hAnsi="Work Sans"/>
          <w:color w:val="000000" w:themeColor="text1"/>
        </w:rPr>
        <w:t>, establecida en el Anexo 2</w:t>
      </w:r>
      <w:r w:rsidR="003E40F6" w:rsidRPr="008029F8">
        <w:rPr>
          <w:rFonts w:ascii="Work Sans" w:hAnsi="Work Sans"/>
          <w:color w:val="000000" w:themeColor="text1"/>
        </w:rPr>
        <w:t>. En este amparo</w:t>
      </w:r>
      <w:bookmarkEnd w:id="35"/>
      <w:r w:rsidR="005251B8" w:rsidRPr="008029F8">
        <w:rPr>
          <w:rFonts w:ascii="Work Sans" w:hAnsi="Work Sans"/>
          <w:color w:val="000000" w:themeColor="text1"/>
        </w:rPr>
        <w:t xml:space="preserve"> debe figurar como Tomador: </w:t>
      </w:r>
      <w:r w:rsidR="005251B8" w:rsidRPr="008029F8">
        <w:rPr>
          <w:rFonts w:ascii="Work Sans" w:hAnsi="Work Sans"/>
          <w:b/>
          <w:color w:val="000000" w:themeColor="text1"/>
        </w:rPr>
        <w:t>EL</w:t>
      </w:r>
      <w:r w:rsidR="3E1313B1" w:rsidRPr="008029F8">
        <w:rPr>
          <w:rFonts w:ascii="Work Sans" w:hAnsi="Work Sans" w:cstheme="minorBidi"/>
          <w:color w:val="000000" w:themeColor="text1"/>
        </w:rPr>
        <w:t xml:space="preserve"> </w:t>
      </w:r>
      <w:r w:rsidR="003C7E25" w:rsidRPr="008029F8">
        <w:rPr>
          <w:rFonts w:ascii="Work Sans" w:hAnsi="Work Sans"/>
          <w:b/>
          <w:color w:val="000000" w:themeColor="text1"/>
        </w:rPr>
        <w:t>OPERADOR</w:t>
      </w:r>
      <w:r w:rsidR="005251B8" w:rsidRPr="008029F8">
        <w:rPr>
          <w:rFonts w:ascii="Work Sans" w:hAnsi="Work Sans"/>
          <w:color w:val="000000" w:themeColor="text1"/>
        </w:rPr>
        <w:t>; como Asegurado: La Nación – Ministerio de Minas y Energía y como Beneficiarios: La Nación – Ministerio de Minas y Energía y Terceros Afectados</w:t>
      </w:r>
      <w:r w:rsidR="003E40F6" w:rsidRPr="008029F8">
        <w:rPr>
          <w:rFonts w:ascii="Work Sans" w:hAnsi="Work Sans"/>
          <w:color w:val="000000" w:themeColor="text1"/>
        </w:rPr>
        <w:t>.</w:t>
      </w:r>
    </w:p>
    <w:p w14:paraId="0324ECD2" w14:textId="77777777" w:rsidR="005E21D9" w:rsidRPr="008029F8" w:rsidRDefault="005E21D9" w:rsidP="003505D6">
      <w:pPr>
        <w:pStyle w:val="Prrafodelista"/>
        <w:spacing w:after="0" w:line="240" w:lineRule="auto"/>
        <w:ind w:right="48"/>
        <w:rPr>
          <w:rFonts w:ascii="Work Sans" w:hAnsi="Work Sans"/>
          <w:color w:val="000000" w:themeColor="text1"/>
        </w:rPr>
      </w:pPr>
    </w:p>
    <w:p w14:paraId="3A9DE179" w14:textId="036CDC99" w:rsidR="005E21D9"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PARÁGRAFO 1:</w:t>
      </w:r>
      <w:r w:rsidRPr="008029F8">
        <w:rPr>
          <w:rFonts w:ascii="Work Sans" w:hAnsi="Work Sans"/>
          <w:color w:val="000000" w:themeColor="text1"/>
        </w:rPr>
        <w:t xml:space="preserve"> </w:t>
      </w:r>
      <w:r w:rsidR="00657BC7" w:rsidRPr="008029F8">
        <w:rPr>
          <w:rFonts w:ascii="Work Sans" w:hAnsi="Work Sans"/>
          <w:b/>
          <w:color w:val="000000" w:themeColor="text1"/>
        </w:rPr>
        <w:t xml:space="preserve">EL </w:t>
      </w:r>
      <w:r w:rsidR="003C7E25" w:rsidRPr="008029F8">
        <w:rPr>
          <w:rFonts w:ascii="Work Sans" w:hAnsi="Work Sans"/>
          <w:b/>
          <w:color w:val="000000" w:themeColor="text1"/>
        </w:rPr>
        <w:t>OPERADOR</w:t>
      </w:r>
      <w:r w:rsidRPr="008029F8">
        <w:rPr>
          <w:rFonts w:ascii="Work Sans" w:hAnsi="Work Sans"/>
          <w:color w:val="000000" w:themeColor="text1"/>
        </w:rPr>
        <w:t xml:space="preserve"> dentro de los </w:t>
      </w:r>
      <w:r w:rsidR="00E82E32" w:rsidRPr="008029F8">
        <w:rPr>
          <w:rFonts w:ascii="Work Sans" w:hAnsi="Work Sans"/>
          <w:color w:val="000000" w:themeColor="text1"/>
        </w:rPr>
        <w:t xml:space="preserve">treinta </w:t>
      </w:r>
      <w:r w:rsidR="002A3E89" w:rsidRPr="008029F8">
        <w:rPr>
          <w:rFonts w:ascii="Work Sans" w:hAnsi="Work Sans"/>
          <w:color w:val="000000" w:themeColor="text1"/>
        </w:rPr>
        <w:t>(</w:t>
      </w:r>
      <w:r w:rsidR="00E82E32" w:rsidRPr="008029F8">
        <w:rPr>
          <w:rFonts w:ascii="Work Sans" w:hAnsi="Work Sans"/>
          <w:color w:val="000000" w:themeColor="text1"/>
        </w:rPr>
        <w:t>30</w:t>
      </w:r>
      <w:r w:rsidR="002A3E89" w:rsidRPr="008029F8">
        <w:rPr>
          <w:rFonts w:ascii="Work Sans" w:hAnsi="Work Sans"/>
          <w:color w:val="000000" w:themeColor="text1"/>
        </w:rPr>
        <w:t xml:space="preserve">) días hábiles </w:t>
      </w:r>
      <w:r w:rsidRPr="008029F8">
        <w:rPr>
          <w:rFonts w:ascii="Work Sans" w:hAnsi="Work Sans"/>
          <w:color w:val="000000" w:themeColor="text1"/>
        </w:rPr>
        <w:t>siguientes a la suscripción del contrato, deberá</w:t>
      </w:r>
      <w:r w:rsidR="00952CBD" w:rsidRPr="008029F8">
        <w:rPr>
          <w:rFonts w:ascii="Work Sans" w:hAnsi="Work Sans"/>
          <w:color w:val="000000" w:themeColor="text1"/>
        </w:rPr>
        <w:t xml:space="preserve"> enviar</w:t>
      </w:r>
      <w:r w:rsidR="007D0CE6" w:rsidRPr="008029F8">
        <w:rPr>
          <w:rFonts w:ascii="Work Sans" w:hAnsi="Work Sans"/>
          <w:color w:val="000000" w:themeColor="text1"/>
        </w:rPr>
        <w:t xml:space="preserve"> </w:t>
      </w:r>
      <w:r w:rsidR="00952CBD" w:rsidRPr="008029F8">
        <w:rPr>
          <w:rFonts w:ascii="Work Sans" w:hAnsi="Work Sans"/>
          <w:color w:val="000000" w:themeColor="text1"/>
        </w:rPr>
        <w:t xml:space="preserve">las </w:t>
      </w:r>
      <w:r w:rsidR="007D0CE6" w:rsidRPr="008029F8">
        <w:rPr>
          <w:rFonts w:ascii="Work Sans" w:hAnsi="Work Sans"/>
          <w:color w:val="000000" w:themeColor="text1"/>
        </w:rPr>
        <w:t xml:space="preserve">garantías </w:t>
      </w:r>
      <w:r w:rsidR="4002FA9E" w:rsidRPr="008029F8">
        <w:rPr>
          <w:rFonts w:ascii="Work Sans" w:hAnsi="Work Sans"/>
          <w:color w:val="000000" w:themeColor="text1"/>
        </w:rPr>
        <w:t>al</w:t>
      </w:r>
      <w:r w:rsidR="007E7B63" w:rsidRPr="008029F8">
        <w:rPr>
          <w:rFonts w:ascii="Work Sans" w:hAnsi="Work Sans"/>
          <w:color w:val="000000" w:themeColor="text1"/>
        </w:rPr>
        <w:t xml:space="preserve"> </w:t>
      </w:r>
      <w:r w:rsidR="007E7B63" w:rsidRPr="008029F8">
        <w:rPr>
          <w:rFonts w:ascii="Work Sans" w:hAnsi="Work Sans"/>
          <w:b/>
          <w:color w:val="000000" w:themeColor="text1"/>
        </w:rPr>
        <w:t>MINISTERIO</w:t>
      </w:r>
      <w:r w:rsidRPr="008029F8">
        <w:rPr>
          <w:rFonts w:ascii="Work Sans" w:hAnsi="Work Sans"/>
          <w:color w:val="000000" w:themeColor="text1"/>
        </w:rPr>
        <w:t xml:space="preserve"> para su aprobación y, en caso de ser póliza de seguros, deberá venir acompañada de la totalidad de sus clausulados. </w:t>
      </w:r>
      <w:r w:rsidR="007E7B63" w:rsidRPr="008029F8">
        <w:rPr>
          <w:rFonts w:ascii="Work Sans" w:hAnsi="Work Sans"/>
          <w:b/>
          <w:color w:val="000000" w:themeColor="text1"/>
        </w:rPr>
        <w:t>EL MINISTERIO</w:t>
      </w:r>
      <w:r w:rsidR="00C73613" w:rsidRPr="008029F8">
        <w:rPr>
          <w:rFonts w:ascii="Work Sans" w:hAnsi="Work Sans"/>
          <w:color w:val="000000" w:themeColor="text1"/>
        </w:rPr>
        <w:t xml:space="preserve"> </w:t>
      </w:r>
      <w:r w:rsidR="56D19C7B" w:rsidRPr="008029F8">
        <w:rPr>
          <w:rFonts w:ascii="Work Sans" w:eastAsiaTheme="minorEastAsia" w:hAnsi="Work Sans"/>
          <w:color w:val="000000" w:themeColor="text1"/>
        </w:rPr>
        <w:t>tendrá</w:t>
      </w:r>
      <w:r w:rsidR="00C73613" w:rsidRPr="008029F8">
        <w:rPr>
          <w:rFonts w:ascii="Work Sans" w:hAnsi="Work Sans"/>
          <w:color w:val="000000" w:themeColor="text1"/>
        </w:rPr>
        <w:t xml:space="preserve"> un término de cinco días hábiles a partir de la verificación de la póliza por parte de la Compañía de Seguros, en cumplimiento de la Circular Conjunta 001 del 20 de agosto de 2021 de Colombia Compra Eficiente y la Superfinanciera, para aprobar las garantías o solicitar su modificación </w:t>
      </w:r>
      <w:r w:rsidR="56D19C7B" w:rsidRPr="008029F8">
        <w:rPr>
          <w:rFonts w:ascii="Work Sans" w:eastAsiaTheme="minorEastAsia" w:hAnsi="Work Sans"/>
          <w:color w:val="000000" w:themeColor="text1"/>
        </w:rPr>
        <w:t>si</w:t>
      </w:r>
      <w:r w:rsidR="00C73613" w:rsidRPr="008029F8">
        <w:rPr>
          <w:rFonts w:ascii="Work Sans" w:hAnsi="Work Sans"/>
          <w:color w:val="000000" w:themeColor="text1"/>
        </w:rPr>
        <w:t xml:space="preserve"> no </w:t>
      </w:r>
      <w:r w:rsidR="56D19C7B" w:rsidRPr="008029F8">
        <w:rPr>
          <w:rFonts w:ascii="Work Sans" w:eastAsiaTheme="minorEastAsia" w:hAnsi="Work Sans"/>
          <w:color w:val="000000" w:themeColor="text1"/>
        </w:rPr>
        <w:t>se han otorgado</w:t>
      </w:r>
      <w:r w:rsidR="00C73613" w:rsidRPr="008029F8">
        <w:rPr>
          <w:rFonts w:ascii="Work Sans" w:hAnsi="Work Sans"/>
          <w:color w:val="000000" w:themeColor="text1"/>
        </w:rPr>
        <w:t xml:space="preserve"> debidamente</w:t>
      </w:r>
      <w:r w:rsidRPr="008029F8">
        <w:rPr>
          <w:rFonts w:ascii="Work Sans" w:hAnsi="Work Sans"/>
          <w:color w:val="000000" w:themeColor="text1"/>
        </w:rPr>
        <w:t xml:space="preserve">. </w:t>
      </w:r>
    </w:p>
    <w:p w14:paraId="55DFA6BD" w14:textId="77777777" w:rsidR="005E21D9" w:rsidRPr="008029F8" w:rsidRDefault="005E21D9" w:rsidP="003505D6">
      <w:pPr>
        <w:spacing w:after="0" w:line="240" w:lineRule="auto"/>
        <w:ind w:left="142" w:right="48"/>
        <w:jc w:val="both"/>
        <w:rPr>
          <w:rFonts w:ascii="Work Sans" w:hAnsi="Work Sans"/>
          <w:color w:val="000000" w:themeColor="text1"/>
        </w:rPr>
      </w:pPr>
    </w:p>
    <w:p w14:paraId="550FC4B4" w14:textId="7266DA28" w:rsidR="00243A10"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PARÁGRAFO 2</w:t>
      </w:r>
      <w:r w:rsidRPr="008029F8">
        <w:rPr>
          <w:rFonts w:ascii="Work Sans" w:hAnsi="Work Sans"/>
          <w:color w:val="000000" w:themeColor="text1"/>
          <w:u w:val="single"/>
        </w:rPr>
        <w:t>:</w:t>
      </w:r>
      <w:r w:rsidRPr="008029F8">
        <w:rPr>
          <w:rFonts w:ascii="Work Sans" w:hAnsi="Work Sans"/>
          <w:color w:val="000000" w:themeColor="text1"/>
        </w:rPr>
        <w:t xml:space="preserve"> </w:t>
      </w:r>
      <w:r w:rsidR="004D2272" w:rsidRPr="008029F8">
        <w:rPr>
          <w:rFonts w:ascii="Work Sans" w:hAnsi="Work Sans"/>
          <w:b/>
          <w:color w:val="000000" w:themeColor="text1"/>
        </w:rPr>
        <w:t xml:space="preserve">EL </w:t>
      </w:r>
      <w:r w:rsidR="003C7E25" w:rsidRPr="008029F8">
        <w:rPr>
          <w:rFonts w:ascii="Work Sans" w:hAnsi="Work Sans"/>
          <w:b/>
          <w:bCs/>
          <w:color w:val="000000" w:themeColor="text1"/>
        </w:rPr>
        <w:t>OPERADOR</w:t>
      </w:r>
      <w:r w:rsidR="00243A10" w:rsidRPr="008029F8">
        <w:rPr>
          <w:rFonts w:ascii="Work Sans" w:hAnsi="Work Sans"/>
          <w:b/>
          <w:color w:val="000000" w:themeColor="text1"/>
        </w:rPr>
        <w:t xml:space="preserve"> </w:t>
      </w:r>
      <w:r w:rsidR="00243A10" w:rsidRPr="008029F8">
        <w:rPr>
          <w:rFonts w:ascii="Work Sans" w:hAnsi="Work Sans"/>
          <w:color w:val="000000" w:themeColor="text1"/>
        </w:rPr>
        <w:t xml:space="preserve">dentro de los </w:t>
      </w:r>
      <w:r w:rsidR="00E82E32" w:rsidRPr="008029F8">
        <w:rPr>
          <w:rFonts w:ascii="Work Sans" w:hAnsi="Work Sans"/>
          <w:color w:val="000000" w:themeColor="text1"/>
        </w:rPr>
        <w:t xml:space="preserve">treinta </w:t>
      </w:r>
      <w:r w:rsidR="002A3E89" w:rsidRPr="008029F8">
        <w:rPr>
          <w:rFonts w:ascii="Work Sans" w:hAnsi="Work Sans"/>
          <w:color w:val="000000" w:themeColor="text1"/>
        </w:rPr>
        <w:t>(</w:t>
      </w:r>
      <w:r w:rsidR="00E82E32" w:rsidRPr="008029F8">
        <w:rPr>
          <w:rFonts w:ascii="Work Sans" w:hAnsi="Work Sans"/>
          <w:color w:val="000000" w:themeColor="text1"/>
        </w:rPr>
        <w:t>30</w:t>
      </w:r>
      <w:r w:rsidR="002A3E89" w:rsidRPr="008029F8">
        <w:rPr>
          <w:rFonts w:ascii="Work Sans" w:hAnsi="Work Sans"/>
          <w:color w:val="000000" w:themeColor="text1"/>
        </w:rPr>
        <w:t xml:space="preserve">) días hábiles </w:t>
      </w:r>
      <w:r w:rsidR="00243A10" w:rsidRPr="008029F8">
        <w:rPr>
          <w:rFonts w:ascii="Work Sans" w:hAnsi="Work Sans"/>
          <w:color w:val="000000" w:themeColor="text1"/>
        </w:rPr>
        <w:t>siguientes a la suscri</w:t>
      </w:r>
      <w:r w:rsidR="0033502F" w:rsidRPr="008029F8">
        <w:rPr>
          <w:rFonts w:ascii="Work Sans" w:hAnsi="Work Sans"/>
          <w:color w:val="000000" w:themeColor="text1"/>
        </w:rPr>
        <w:t>p</w:t>
      </w:r>
      <w:r w:rsidR="00243A10" w:rsidRPr="008029F8">
        <w:rPr>
          <w:rFonts w:ascii="Work Sans" w:hAnsi="Work Sans"/>
          <w:color w:val="000000" w:themeColor="text1"/>
        </w:rPr>
        <w:t xml:space="preserve">ción del acta de inicio, deberá remitir la actualización de </w:t>
      </w:r>
      <w:r w:rsidR="0033502F" w:rsidRPr="008029F8">
        <w:rPr>
          <w:rFonts w:ascii="Work Sans" w:hAnsi="Work Sans"/>
          <w:color w:val="000000" w:themeColor="text1"/>
        </w:rPr>
        <w:t>garantías</w:t>
      </w:r>
      <w:r w:rsidR="00243A10" w:rsidRPr="008029F8">
        <w:rPr>
          <w:rFonts w:ascii="Work Sans" w:hAnsi="Work Sans"/>
          <w:color w:val="000000" w:themeColor="text1"/>
        </w:rPr>
        <w:t xml:space="preserve">. </w:t>
      </w:r>
      <w:r w:rsidR="007E7B63" w:rsidRPr="008029F8">
        <w:rPr>
          <w:rFonts w:ascii="Work Sans" w:hAnsi="Work Sans"/>
          <w:b/>
          <w:color w:val="000000" w:themeColor="text1"/>
        </w:rPr>
        <w:t>EL MINISTERIO</w:t>
      </w:r>
      <w:r w:rsidR="00C73613" w:rsidRPr="008029F8">
        <w:rPr>
          <w:rFonts w:ascii="Work Sans" w:hAnsi="Work Sans"/>
          <w:color w:val="000000" w:themeColor="text1"/>
        </w:rPr>
        <w:t xml:space="preserve"> contarán con un término de cinco (5) días hábiles a partir de la verificación de la póliza por parte de la Compañía de Seguros, en cumplimiento de la Circular Conjunta 001 del 20 de agosto de 2021 de Colombia Compra Eficiente y la Superfinanciera, para aprobar las garantías o solicitar su modificación en caso de que no hayan sido debidamente otorgadas</w:t>
      </w:r>
    </w:p>
    <w:p w14:paraId="03D90572" w14:textId="77777777" w:rsidR="00243A10" w:rsidRPr="008029F8" w:rsidRDefault="00243A10" w:rsidP="003505D6">
      <w:pPr>
        <w:spacing w:after="0" w:line="240" w:lineRule="auto"/>
        <w:ind w:right="48"/>
        <w:jc w:val="both"/>
        <w:rPr>
          <w:rFonts w:ascii="Work Sans" w:hAnsi="Work Sans"/>
          <w:color w:val="000000" w:themeColor="text1"/>
        </w:rPr>
      </w:pPr>
    </w:p>
    <w:p w14:paraId="708DBE88" w14:textId="273F4865" w:rsidR="00243A10"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PARÁGRAFO 3:</w:t>
      </w:r>
      <w:r w:rsidRPr="008029F8">
        <w:rPr>
          <w:rFonts w:ascii="Work Sans" w:hAnsi="Work Sans"/>
          <w:color w:val="000000" w:themeColor="text1"/>
        </w:rPr>
        <w:t xml:space="preserve"> </w:t>
      </w:r>
      <w:r w:rsidR="00243A10" w:rsidRPr="008029F8">
        <w:rPr>
          <w:rFonts w:ascii="Work Sans" w:hAnsi="Work Sans"/>
          <w:color w:val="000000" w:themeColor="text1"/>
        </w:rPr>
        <w:t xml:space="preserve">En caso de siniestro de alguno de los amparos mencionados a favor de </w:t>
      </w:r>
      <w:r w:rsidR="007E7B63" w:rsidRPr="008029F8">
        <w:rPr>
          <w:rFonts w:ascii="Work Sans" w:hAnsi="Work Sans"/>
          <w:b/>
          <w:color w:val="000000" w:themeColor="text1"/>
        </w:rPr>
        <w:t>EL MINISTERIO</w:t>
      </w:r>
      <w:r w:rsidR="00243A10" w:rsidRPr="008029F8">
        <w:rPr>
          <w:rFonts w:ascii="Work Sans" w:hAnsi="Work Sans"/>
          <w:color w:val="000000" w:themeColor="text1"/>
        </w:rPr>
        <w:t xml:space="preserve">, </w:t>
      </w:r>
      <w:r w:rsidR="004D2272" w:rsidRPr="008029F8">
        <w:rPr>
          <w:rFonts w:ascii="Work Sans" w:hAnsi="Work Sans"/>
          <w:b/>
          <w:color w:val="000000" w:themeColor="text1"/>
        </w:rPr>
        <w:t xml:space="preserve">EL </w:t>
      </w:r>
      <w:r w:rsidR="003C7E25" w:rsidRPr="008029F8">
        <w:rPr>
          <w:rFonts w:ascii="Work Sans" w:hAnsi="Work Sans"/>
          <w:b/>
          <w:bCs/>
          <w:color w:val="000000" w:themeColor="text1"/>
        </w:rPr>
        <w:t>OPERADOR</w:t>
      </w:r>
      <w:r w:rsidR="00243A10" w:rsidRPr="008029F8">
        <w:rPr>
          <w:rFonts w:ascii="Work Sans" w:hAnsi="Work Sans"/>
          <w:color w:val="000000" w:themeColor="text1"/>
        </w:rPr>
        <w:t xml:space="preserve"> deberá realizar la reposición de la misma, de modo que conserven su vigencia. En dicho evento,</w:t>
      </w:r>
      <w:r w:rsidR="00243A10" w:rsidRPr="008029F8">
        <w:rPr>
          <w:rFonts w:ascii="Work Sans" w:hAnsi="Work Sans"/>
          <w:b/>
          <w:color w:val="000000" w:themeColor="text1"/>
        </w:rPr>
        <w:t xml:space="preserve"> EL </w:t>
      </w:r>
      <w:r w:rsidR="003C7E25" w:rsidRPr="008029F8">
        <w:rPr>
          <w:rFonts w:ascii="Work Sans" w:hAnsi="Work Sans"/>
          <w:b/>
          <w:color w:val="000000" w:themeColor="text1"/>
        </w:rPr>
        <w:t>OPERADOR</w:t>
      </w:r>
      <w:r w:rsidR="00243A10" w:rsidRPr="008029F8">
        <w:rPr>
          <w:rFonts w:ascii="Work Sans" w:hAnsi="Work Sans"/>
          <w:color w:val="000000" w:themeColor="text1"/>
        </w:rPr>
        <w:t xml:space="preserve"> deberá remitir las mismas </w:t>
      </w:r>
      <w:r w:rsidR="45B5E6C0" w:rsidRPr="008029F8">
        <w:rPr>
          <w:rFonts w:ascii="Work Sans" w:hAnsi="Work Sans"/>
          <w:color w:val="000000" w:themeColor="text1"/>
        </w:rPr>
        <w:t>al</w:t>
      </w:r>
      <w:r w:rsidR="007E7B63" w:rsidRPr="008029F8">
        <w:rPr>
          <w:rFonts w:ascii="Work Sans" w:hAnsi="Work Sans"/>
          <w:color w:val="000000" w:themeColor="text1"/>
        </w:rPr>
        <w:t xml:space="preserve"> </w:t>
      </w:r>
      <w:r w:rsidR="007E7B63" w:rsidRPr="008029F8">
        <w:rPr>
          <w:rFonts w:ascii="Work Sans" w:hAnsi="Work Sans"/>
          <w:b/>
          <w:color w:val="000000" w:themeColor="text1"/>
        </w:rPr>
        <w:t>MINISTERIO</w:t>
      </w:r>
      <w:r w:rsidR="04BE81A1" w:rsidRPr="008029F8">
        <w:rPr>
          <w:rFonts w:ascii="Work Sans" w:hAnsi="Work Sans"/>
          <w:b/>
          <w:bCs/>
          <w:color w:val="000000" w:themeColor="text1"/>
        </w:rPr>
        <w:t>,</w:t>
      </w:r>
      <w:r w:rsidR="00243A10" w:rsidRPr="008029F8">
        <w:rPr>
          <w:rFonts w:ascii="Work Sans" w:hAnsi="Work Sans"/>
          <w:color w:val="000000" w:themeColor="text1"/>
        </w:rPr>
        <w:t xml:space="preserve"> </w:t>
      </w:r>
      <w:r w:rsidR="00C73613" w:rsidRPr="008029F8">
        <w:rPr>
          <w:rFonts w:ascii="Work Sans" w:hAnsi="Work Sans"/>
          <w:color w:val="000000" w:themeColor="text1"/>
        </w:rPr>
        <w:t xml:space="preserve">quien contará con un término de cinco (5) días hábiles a partir de </w:t>
      </w:r>
      <w:bookmarkStart w:id="36" w:name="_Hlk86831413"/>
      <w:r w:rsidR="00C73613" w:rsidRPr="008029F8">
        <w:rPr>
          <w:rFonts w:ascii="Work Sans" w:hAnsi="Work Sans"/>
          <w:color w:val="000000" w:themeColor="text1"/>
        </w:rPr>
        <w:t>la verificación de la póliza por parte de la Compañía de Seguros, en cumplimiento de la Circular Conjunta 001 del 20 de agosto de 2021 de Colombia Compra Eficiente y la Superfinanciera</w:t>
      </w:r>
      <w:bookmarkEnd w:id="36"/>
      <w:r w:rsidR="00C73613" w:rsidRPr="008029F8">
        <w:rPr>
          <w:rFonts w:ascii="Work Sans" w:hAnsi="Work Sans"/>
          <w:color w:val="000000" w:themeColor="text1"/>
        </w:rPr>
        <w:t>, para aprobar las garantías o solicitar su modificación en caso de que no hayan sido debidamente otorgadas</w:t>
      </w:r>
      <w:r w:rsidR="00F43AB2" w:rsidRPr="008029F8">
        <w:rPr>
          <w:rFonts w:ascii="Work Sans" w:hAnsi="Work Sans"/>
          <w:color w:val="000000" w:themeColor="text1"/>
        </w:rPr>
        <w:t xml:space="preserve"> </w:t>
      </w:r>
      <w:r w:rsidR="00243A10" w:rsidRPr="008029F8">
        <w:rPr>
          <w:rFonts w:ascii="Work Sans" w:hAnsi="Work Sans"/>
          <w:color w:val="000000" w:themeColor="text1"/>
        </w:rPr>
        <w:t>para su aprobación.</w:t>
      </w:r>
    </w:p>
    <w:p w14:paraId="15EDBD5B" w14:textId="6CA2F66A" w:rsidR="005E21D9" w:rsidRPr="008029F8" w:rsidRDefault="005E21D9" w:rsidP="003505D6">
      <w:pPr>
        <w:spacing w:after="0" w:line="240" w:lineRule="auto"/>
        <w:ind w:right="48"/>
        <w:jc w:val="both"/>
        <w:rPr>
          <w:rFonts w:ascii="Work Sans" w:hAnsi="Work Sans"/>
          <w:color w:val="000000" w:themeColor="text1"/>
        </w:rPr>
      </w:pPr>
    </w:p>
    <w:p w14:paraId="5C860BE5" w14:textId="267CF2C1" w:rsidR="005E21D9"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 xml:space="preserve">PARÁGRAFO 4: </w:t>
      </w:r>
      <w:r w:rsidRPr="008029F8">
        <w:rPr>
          <w:rFonts w:ascii="Work Sans" w:hAnsi="Work Sans"/>
          <w:color w:val="000000" w:themeColor="text1"/>
        </w:rPr>
        <w:t xml:space="preserve">En caso de presentarse modificaciones contractuales que impliquen la actualización o modificación de las mencionadas garantías </w:t>
      </w:r>
      <w:r w:rsidR="00657BC7" w:rsidRPr="008029F8">
        <w:rPr>
          <w:rFonts w:ascii="Work Sans" w:hAnsi="Work Sans"/>
          <w:b/>
          <w:color w:val="000000" w:themeColor="text1"/>
        </w:rPr>
        <w:t xml:space="preserve">EL </w:t>
      </w:r>
      <w:r w:rsidR="6B96BC41" w:rsidRPr="008029F8">
        <w:rPr>
          <w:rFonts w:ascii="Work Sans" w:hAnsi="Work Sans"/>
          <w:b/>
          <w:bCs/>
          <w:color w:val="000000" w:themeColor="text1"/>
        </w:rPr>
        <w:t xml:space="preserve"> </w:t>
      </w:r>
      <w:r w:rsidR="003C7E25" w:rsidRPr="008029F8">
        <w:rPr>
          <w:rFonts w:ascii="Work Sans" w:hAnsi="Work Sans"/>
          <w:b/>
          <w:color w:val="000000" w:themeColor="text1"/>
        </w:rPr>
        <w:t>OPERADOR</w:t>
      </w:r>
      <w:r w:rsidRPr="008029F8">
        <w:rPr>
          <w:rFonts w:ascii="Work Sans" w:hAnsi="Work Sans"/>
          <w:b/>
          <w:color w:val="000000" w:themeColor="text1"/>
        </w:rPr>
        <w:t xml:space="preserve"> </w:t>
      </w:r>
      <w:r w:rsidRPr="008029F8">
        <w:rPr>
          <w:rFonts w:ascii="Work Sans" w:hAnsi="Work Sans"/>
          <w:color w:val="000000" w:themeColor="text1"/>
        </w:rPr>
        <w:t xml:space="preserve">deberá dentro de los </w:t>
      </w:r>
      <w:r w:rsidR="00E82E32" w:rsidRPr="008029F8">
        <w:rPr>
          <w:rFonts w:ascii="Work Sans" w:hAnsi="Work Sans"/>
          <w:color w:val="000000" w:themeColor="text1"/>
        </w:rPr>
        <w:t xml:space="preserve">treinta </w:t>
      </w:r>
      <w:r w:rsidR="002A3E89" w:rsidRPr="008029F8">
        <w:rPr>
          <w:rFonts w:ascii="Work Sans" w:hAnsi="Work Sans"/>
          <w:color w:val="000000" w:themeColor="text1"/>
        </w:rPr>
        <w:t>(</w:t>
      </w:r>
      <w:r w:rsidR="00E82E32" w:rsidRPr="008029F8">
        <w:rPr>
          <w:rFonts w:ascii="Work Sans" w:hAnsi="Work Sans"/>
          <w:color w:val="000000" w:themeColor="text1"/>
        </w:rPr>
        <w:t>30</w:t>
      </w:r>
      <w:r w:rsidR="002A3E89" w:rsidRPr="008029F8">
        <w:rPr>
          <w:rFonts w:ascii="Work Sans" w:hAnsi="Work Sans"/>
          <w:color w:val="000000" w:themeColor="text1"/>
        </w:rPr>
        <w:t xml:space="preserve">) días hábiles </w:t>
      </w:r>
      <w:r w:rsidRPr="008029F8">
        <w:rPr>
          <w:rFonts w:ascii="Work Sans" w:hAnsi="Work Sans"/>
          <w:color w:val="000000" w:themeColor="text1"/>
        </w:rPr>
        <w:t xml:space="preserve">siguientes contados a partir de la suscripción de la modificación contractual enviarlas </w:t>
      </w:r>
      <w:r w:rsidR="00341926" w:rsidRPr="008029F8">
        <w:rPr>
          <w:rFonts w:ascii="Work Sans" w:hAnsi="Work Sans"/>
          <w:color w:val="000000" w:themeColor="text1"/>
        </w:rPr>
        <w:t>al</w:t>
      </w:r>
      <w:r w:rsidR="007E7B63" w:rsidRPr="008029F8">
        <w:rPr>
          <w:rFonts w:ascii="Work Sans" w:hAnsi="Work Sans"/>
          <w:color w:val="000000" w:themeColor="text1"/>
        </w:rPr>
        <w:t xml:space="preserve"> </w:t>
      </w:r>
      <w:r w:rsidR="007E7B63" w:rsidRPr="008029F8">
        <w:rPr>
          <w:rFonts w:ascii="Work Sans" w:hAnsi="Work Sans"/>
          <w:b/>
          <w:color w:val="000000" w:themeColor="text1"/>
        </w:rPr>
        <w:t>MINISTERIO</w:t>
      </w:r>
      <w:r w:rsidR="009813A1" w:rsidRPr="008029F8">
        <w:rPr>
          <w:rFonts w:ascii="Work Sans" w:hAnsi="Work Sans"/>
          <w:b/>
          <w:color w:val="000000" w:themeColor="text1"/>
        </w:rPr>
        <w:t xml:space="preserve"> </w:t>
      </w:r>
      <w:r w:rsidR="00C73613" w:rsidRPr="008029F8">
        <w:rPr>
          <w:rFonts w:ascii="Work Sans" w:hAnsi="Work Sans"/>
          <w:color w:val="000000" w:themeColor="text1"/>
        </w:rPr>
        <w:t>quien contará con un término de cinco (5) días hábiles a partir de la verificación de la póliza por parte de la Compañía de Seguros, en cumplimiento de la Circular Conjunta 001 del 20 de agosto de 2021 de Colombia Compra Eficiente y la Superfinanciera, para aprobar las garantías o solicitar su modificación en caso de que no hayan sido debidamente otorgadas</w:t>
      </w:r>
    </w:p>
    <w:p w14:paraId="1D83471B" w14:textId="77777777" w:rsidR="005E21D9" w:rsidRPr="008029F8" w:rsidRDefault="005E21D9" w:rsidP="003505D6">
      <w:pPr>
        <w:spacing w:after="0" w:line="240" w:lineRule="auto"/>
        <w:ind w:left="785" w:right="48"/>
        <w:jc w:val="both"/>
        <w:rPr>
          <w:rFonts w:ascii="Work Sans" w:hAnsi="Work Sans"/>
          <w:color w:val="000000" w:themeColor="text1"/>
        </w:rPr>
      </w:pPr>
      <w:r w:rsidRPr="008029F8">
        <w:rPr>
          <w:rFonts w:ascii="Work Sans" w:hAnsi="Work Sans"/>
          <w:color w:val="000000" w:themeColor="text1"/>
        </w:rPr>
        <w:t xml:space="preserve"> </w:t>
      </w:r>
    </w:p>
    <w:p w14:paraId="504B9466" w14:textId="1D0CA12C" w:rsidR="005E21D9" w:rsidRPr="008029F8" w:rsidRDefault="00820671" w:rsidP="003505D6">
      <w:pPr>
        <w:spacing w:after="0" w:line="240" w:lineRule="auto"/>
        <w:ind w:right="48"/>
        <w:contextualSpacing/>
        <w:jc w:val="both"/>
        <w:rPr>
          <w:rFonts w:ascii="Work Sans" w:hAnsi="Work Sans"/>
          <w:color w:val="000000" w:themeColor="text1"/>
        </w:rPr>
      </w:pPr>
      <w:r w:rsidRPr="008029F8">
        <w:rPr>
          <w:rFonts w:ascii="Work Sans" w:hAnsi="Work Sans"/>
          <w:b/>
          <w:color w:val="000000" w:themeColor="text1"/>
          <w:u w:val="single"/>
        </w:rPr>
        <w:t xml:space="preserve">CLÁUSULA VIGÉSIMA </w:t>
      </w:r>
      <w:r w:rsidR="001B5B84" w:rsidRPr="008029F8">
        <w:rPr>
          <w:rFonts w:ascii="Work Sans" w:hAnsi="Work Sans"/>
          <w:b/>
          <w:color w:val="000000" w:themeColor="text1"/>
          <w:u w:val="single"/>
        </w:rPr>
        <w:t>TERCERA</w:t>
      </w:r>
      <w:r w:rsidR="00A0174D" w:rsidRPr="008029F8">
        <w:rPr>
          <w:rFonts w:ascii="Work Sans" w:hAnsi="Work Sans"/>
          <w:b/>
          <w:bCs/>
          <w:color w:val="000000" w:themeColor="text1"/>
          <w:u w:val="single"/>
        </w:rPr>
        <w:t xml:space="preserve"> - </w:t>
      </w:r>
      <w:r w:rsidR="00A91A28" w:rsidRPr="008029F8">
        <w:rPr>
          <w:rFonts w:ascii="Work Sans" w:hAnsi="Work Sans"/>
          <w:b/>
          <w:bCs/>
          <w:color w:val="000000" w:themeColor="text1"/>
          <w:u w:val="single"/>
        </w:rPr>
        <w:t>GARANTÍAS</w:t>
      </w:r>
      <w:r w:rsidRPr="008029F8">
        <w:rPr>
          <w:rFonts w:ascii="Work Sans" w:hAnsi="Work Sans"/>
          <w:b/>
          <w:color w:val="000000" w:themeColor="text1"/>
          <w:u w:val="single"/>
        </w:rPr>
        <w:t xml:space="preserve"> A </w:t>
      </w:r>
      <w:r w:rsidR="005E21D9" w:rsidRPr="008029F8">
        <w:rPr>
          <w:rFonts w:ascii="Work Sans" w:hAnsi="Work Sans"/>
          <w:b/>
          <w:color w:val="000000" w:themeColor="text1"/>
          <w:u w:val="single"/>
        </w:rPr>
        <w:t>CARGO DE LOS CONTRATISTAS</w:t>
      </w:r>
      <w:r w:rsidR="005E79D8" w:rsidRPr="008029F8">
        <w:rPr>
          <w:rFonts w:ascii="Work Sans" w:hAnsi="Work Sans"/>
          <w:b/>
          <w:color w:val="000000" w:themeColor="text1"/>
          <w:u w:val="single"/>
        </w:rPr>
        <w:t xml:space="preserve"> </w:t>
      </w:r>
      <w:bookmarkStart w:id="37" w:name="_Hlk86831331"/>
      <w:r w:rsidR="005E79D8" w:rsidRPr="008029F8">
        <w:rPr>
          <w:rFonts w:ascii="Work Sans" w:hAnsi="Work Sans"/>
          <w:b/>
          <w:color w:val="000000" w:themeColor="text1"/>
          <w:u w:val="single"/>
        </w:rPr>
        <w:t>DERIVADOS</w:t>
      </w:r>
      <w:bookmarkEnd w:id="37"/>
      <w:r w:rsidR="005E21D9" w:rsidRPr="008029F8">
        <w:rPr>
          <w:rFonts w:ascii="Work Sans" w:hAnsi="Work Sans"/>
          <w:b/>
          <w:color w:val="000000" w:themeColor="text1"/>
          <w:u w:val="single"/>
        </w:rPr>
        <w:t>:</w:t>
      </w:r>
      <w:r w:rsidR="005E21D9" w:rsidRPr="008029F8">
        <w:rPr>
          <w:rFonts w:ascii="Work Sans" w:hAnsi="Work Sans"/>
          <w:b/>
          <w:color w:val="000000" w:themeColor="text1"/>
        </w:rPr>
        <w:t xml:space="preserve"> </w:t>
      </w:r>
      <w:r w:rsidR="00657BC7" w:rsidRPr="008029F8">
        <w:rPr>
          <w:rFonts w:ascii="Work Sans" w:hAnsi="Work Sans"/>
          <w:b/>
          <w:color w:val="000000" w:themeColor="text1"/>
        </w:rPr>
        <w:t>EL</w:t>
      </w:r>
      <w:r w:rsidR="5B82FAEF" w:rsidRPr="008029F8">
        <w:rPr>
          <w:rFonts w:ascii="Work Sans" w:hAnsi="Work Sans"/>
          <w:color w:val="000000" w:themeColor="text1"/>
        </w:rPr>
        <w:t xml:space="preserve"> </w:t>
      </w:r>
      <w:r w:rsidR="003C7E25" w:rsidRPr="008029F8">
        <w:rPr>
          <w:rFonts w:ascii="Work Sans" w:hAnsi="Work Sans"/>
          <w:b/>
          <w:bCs/>
          <w:color w:val="000000" w:themeColor="text1"/>
        </w:rPr>
        <w:t>OPERADOR</w:t>
      </w:r>
      <w:r w:rsidR="005E21D9" w:rsidRPr="008029F8">
        <w:rPr>
          <w:rFonts w:ascii="Work Sans" w:hAnsi="Work Sans"/>
          <w:b/>
          <w:color w:val="000000" w:themeColor="text1"/>
        </w:rPr>
        <w:t xml:space="preserve"> </w:t>
      </w:r>
      <w:r w:rsidR="005E21D9" w:rsidRPr="008029F8">
        <w:rPr>
          <w:rFonts w:ascii="Work Sans" w:hAnsi="Work Sans"/>
          <w:color w:val="000000" w:themeColor="text1"/>
        </w:rPr>
        <w:t xml:space="preserve">deberá exigir a sus </w:t>
      </w:r>
      <w:r w:rsidR="005E21D9" w:rsidRPr="008029F8">
        <w:rPr>
          <w:rFonts w:ascii="Work Sans" w:hAnsi="Work Sans"/>
          <w:b/>
          <w:color w:val="000000" w:themeColor="text1"/>
        </w:rPr>
        <w:t>CONTRATISTAS</w:t>
      </w:r>
      <w:r w:rsidR="005E79D8" w:rsidRPr="008029F8">
        <w:rPr>
          <w:rFonts w:ascii="Work Sans" w:hAnsi="Work Sans"/>
          <w:b/>
          <w:color w:val="000000" w:themeColor="text1"/>
        </w:rPr>
        <w:t xml:space="preserve"> DERIVADO</w:t>
      </w:r>
      <w:r w:rsidR="00C81581" w:rsidRPr="008029F8">
        <w:rPr>
          <w:rFonts w:ascii="Work Sans" w:hAnsi="Work Sans"/>
          <w:b/>
          <w:color w:val="000000" w:themeColor="text1"/>
        </w:rPr>
        <w:t>S</w:t>
      </w:r>
      <w:r w:rsidR="005E21D9" w:rsidRPr="008029F8">
        <w:rPr>
          <w:rFonts w:ascii="Work Sans" w:hAnsi="Work Sans"/>
          <w:color w:val="000000" w:themeColor="text1"/>
        </w:rPr>
        <w:t>, mínimo la constitución de las siguientes garantías:</w:t>
      </w:r>
      <w:r w:rsidR="005E21D9" w:rsidRPr="008029F8">
        <w:rPr>
          <w:rFonts w:ascii="Work Sans" w:hAnsi="Work Sans"/>
          <w:b/>
          <w:color w:val="000000" w:themeColor="text1"/>
        </w:rPr>
        <w:t xml:space="preserve"> </w:t>
      </w:r>
    </w:p>
    <w:p w14:paraId="7E88F2BB" w14:textId="77777777" w:rsidR="005E21D9" w:rsidRPr="008029F8" w:rsidRDefault="005E21D9" w:rsidP="003505D6">
      <w:pPr>
        <w:spacing w:after="0" w:line="240" w:lineRule="auto"/>
        <w:ind w:left="775" w:right="48"/>
        <w:jc w:val="both"/>
        <w:rPr>
          <w:rFonts w:ascii="Work Sans" w:hAnsi="Work Sans"/>
          <w:color w:val="000000" w:themeColor="text1"/>
        </w:rPr>
      </w:pPr>
      <w:r w:rsidRPr="008029F8">
        <w:rPr>
          <w:rFonts w:ascii="Work Sans" w:hAnsi="Work Sans"/>
          <w:b/>
          <w:color w:val="000000" w:themeColor="text1"/>
        </w:rPr>
        <w:t xml:space="preserve"> </w:t>
      </w:r>
    </w:p>
    <w:p w14:paraId="66D4DC6D" w14:textId="0F9CC1F2" w:rsidR="005E21D9"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1) Cumplimiento, 2) Calidad y correcto funcionamiento de los bienes y equipos suministrados, 3) Estabilidad y calidad de la obra, 4) Amparo devolución del pago anticipado (si aplica), 5) Salarios y prestaciones sociales, 6) Calidad del servicio.</w:t>
      </w:r>
      <w:r w:rsidR="00D47158" w:rsidRPr="008029F8">
        <w:rPr>
          <w:rFonts w:ascii="Work Sans" w:hAnsi="Work Sans"/>
          <w:color w:val="000000" w:themeColor="text1"/>
        </w:rPr>
        <w:t xml:space="preserve"> 7) Todo Riesgo construcción y montaje.</w:t>
      </w:r>
      <w:r w:rsidRPr="008029F8">
        <w:rPr>
          <w:rFonts w:ascii="Work Sans" w:hAnsi="Work Sans"/>
          <w:color w:val="000000" w:themeColor="text1"/>
        </w:rPr>
        <w:t xml:space="preserve"> Lo anterior, de conformidad con los parámetros establecidos en </w:t>
      </w:r>
      <w:r w:rsidR="0F354417" w:rsidRPr="008029F8">
        <w:rPr>
          <w:rFonts w:ascii="Work Sans" w:hAnsi="Work Sans"/>
          <w:color w:val="000000" w:themeColor="text1"/>
        </w:rPr>
        <w:t xml:space="preserve">la normatividad </w:t>
      </w:r>
      <w:r w:rsidR="004D2272" w:rsidRPr="008029F8">
        <w:rPr>
          <w:rFonts w:ascii="Work Sans" w:hAnsi="Work Sans"/>
          <w:color w:val="000000" w:themeColor="text1"/>
        </w:rPr>
        <w:t>vigente,</w:t>
      </w:r>
      <w:r w:rsidRPr="008029F8">
        <w:rPr>
          <w:rFonts w:ascii="Work Sans" w:hAnsi="Work Sans"/>
          <w:color w:val="000000" w:themeColor="text1"/>
        </w:rPr>
        <w:t xml:space="preserve"> </w:t>
      </w:r>
      <w:r w:rsidR="4C579E23" w:rsidRPr="008029F8">
        <w:rPr>
          <w:rFonts w:ascii="Work Sans" w:hAnsi="Work Sans"/>
          <w:color w:val="000000" w:themeColor="text1"/>
        </w:rPr>
        <w:t>A</w:t>
      </w:r>
      <w:r w:rsidRPr="008029F8">
        <w:rPr>
          <w:rFonts w:ascii="Work Sans" w:hAnsi="Work Sans"/>
          <w:color w:val="000000" w:themeColor="text1"/>
        </w:rPr>
        <w:t xml:space="preserve">sí como las demás pólizas que considere necesarias para el cumplimiento del objeto del presente Contrato, pudiendo </w:t>
      </w:r>
      <w:r w:rsidR="007E7B63" w:rsidRPr="008029F8">
        <w:rPr>
          <w:rFonts w:ascii="Work Sans" w:hAnsi="Work Sans"/>
          <w:b/>
          <w:color w:val="000000" w:themeColor="text1"/>
        </w:rPr>
        <w:t>EL MINISTERIO</w:t>
      </w:r>
      <w:r w:rsidR="009813A1" w:rsidRPr="008029F8">
        <w:rPr>
          <w:rFonts w:ascii="Work Sans" w:hAnsi="Work Sans"/>
          <w:color w:val="000000" w:themeColor="text1"/>
        </w:rPr>
        <w:t xml:space="preserve"> </w:t>
      </w:r>
      <w:r w:rsidRPr="008029F8">
        <w:rPr>
          <w:rFonts w:ascii="Work Sans" w:hAnsi="Work Sans"/>
          <w:color w:val="000000" w:themeColor="text1"/>
        </w:rPr>
        <w:t xml:space="preserve">subrogarse en todos los derechos que le corresponden como asegurado o beneficiario </w:t>
      </w:r>
      <w:r w:rsidR="04AC2508" w:rsidRPr="008029F8">
        <w:rPr>
          <w:rFonts w:ascii="Work Sans" w:hAnsi="Work Sans"/>
          <w:color w:val="000000" w:themeColor="text1"/>
        </w:rPr>
        <w:t>al</w:t>
      </w:r>
      <w:r w:rsidR="00657BC7" w:rsidRPr="008029F8">
        <w:rPr>
          <w:rFonts w:ascii="Work Sans" w:hAnsi="Work Sans"/>
          <w:color w:val="000000" w:themeColor="text1"/>
        </w:rPr>
        <w:t xml:space="preserve"> </w:t>
      </w:r>
      <w:r w:rsidR="003C7E25" w:rsidRPr="008029F8">
        <w:rPr>
          <w:rFonts w:ascii="Work Sans" w:hAnsi="Work Sans"/>
          <w:b/>
          <w:bCs/>
          <w:color w:val="000000" w:themeColor="text1"/>
        </w:rPr>
        <w:t>OPERADOR</w:t>
      </w:r>
      <w:r w:rsidRPr="008029F8">
        <w:rPr>
          <w:rFonts w:ascii="Work Sans" w:hAnsi="Work Sans"/>
          <w:b/>
          <w:color w:val="000000" w:themeColor="text1"/>
        </w:rPr>
        <w:t>.</w:t>
      </w:r>
      <w:r w:rsidRPr="008029F8">
        <w:rPr>
          <w:rFonts w:ascii="Work Sans" w:hAnsi="Work Sans"/>
          <w:color w:val="000000" w:themeColor="text1"/>
        </w:rPr>
        <w:t xml:space="preserve">  En las pólizas deberá figurar como Asegurado y/o beneficiario: La Nación – Ministerio de Minas y Energía</w:t>
      </w:r>
      <w:r w:rsidR="007F2CFA" w:rsidRPr="008029F8">
        <w:rPr>
          <w:rFonts w:ascii="Work Sans" w:hAnsi="Work Sans"/>
          <w:color w:val="000000" w:themeColor="text1"/>
        </w:rPr>
        <w:t xml:space="preserve"> </w:t>
      </w:r>
      <w:r w:rsidRPr="008029F8">
        <w:rPr>
          <w:rFonts w:ascii="Work Sans" w:hAnsi="Work Sans"/>
          <w:color w:val="000000" w:themeColor="text1"/>
        </w:rPr>
        <w:t xml:space="preserve">y </w:t>
      </w:r>
      <w:r w:rsidR="00657BC7" w:rsidRPr="008029F8">
        <w:rPr>
          <w:rFonts w:ascii="Work Sans" w:hAnsi="Work Sans"/>
          <w:b/>
          <w:color w:val="000000" w:themeColor="text1"/>
        </w:rPr>
        <w:t xml:space="preserve">EL </w:t>
      </w:r>
      <w:r w:rsidR="003C7E25" w:rsidRPr="008029F8">
        <w:rPr>
          <w:rFonts w:ascii="Work Sans" w:hAnsi="Work Sans"/>
          <w:b/>
          <w:color w:val="000000" w:themeColor="text1"/>
        </w:rPr>
        <w:t>OPERADOR</w:t>
      </w:r>
      <w:r w:rsidRPr="008029F8">
        <w:rPr>
          <w:rFonts w:ascii="Work Sans" w:hAnsi="Work Sans"/>
          <w:b/>
          <w:color w:val="000000" w:themeColor="text1"/>
        </w:rPr>
        <w:t xml:space="preserve">. </w:t>
      </w:r>
    </w:p>
    <w:p w14:paraId="0F194267" w14:textId="77777777" w:rsidR="005E21D9" w:rsidRPr="008029F8" w:rsidRDefault="005E21D9" w:rsidP="003505D6">
      <w:pPr>
        <w:spacing w:after="0" w:line="240" w:lineRule="auto"/>
        <w:ind w:left="787" w:right="48"/>
        <w:jc w:val="both"/>
        <w:rPr>
          <w:rFonts w:ascii="Work Sans" w:hAnsi="Work Sans"/>
          <w:color w:val="000000" w:themeColor="text1"/>
        </w:rPr>
      </w:pPr>
    </w:p>
    <w:p w14:paraId="584C22DE" w14:textId="7DBAC380" w:rsidR="00F43AB2"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PARÁGRAFO 1</w:t>
      </w:r>
      <w:r w:rsidRPr="008029F8">
        <w:rPr>
          <w:rFonts w:ascii="Work Sans" w:hAnsi="Work Sans"/>
          <w:color w:val="000000" w:themeColor="text1"/>
          <w:u w:val="single"/>
        </w:rPr>
        <w:t>:</w:t>
      </w:r>
      <w:r w:rsidRPr="008029F8">
        <w:rPr>
          <w:rFonts w:ascii="Work Sans" w:hAnsi="Work Sans"/>
          <w:color w:val="000000" w:themeColor="text1"/>
        </w:rPr>
        <w:t xml:space="preserve"> </w:t>
      </w:r>
      <w:r w:rsidR="009813A1" w:rsidRPr="008029F8">
        <w:rPr>
          <w:rFonts w:ascii="Work Sans" w:hAnsi="Work Sans"/>
          <w:color w:val="000000" w:themeColor="text1"/>
        </w:rPr>
        <w:t xml:space="preserve">Se deberá exigir </w:t>
      </w:r>
      <w:r w:rsidR="009966B7" w:rsidRPr="008029F8">
        <w:rPr>
          <w:rFonts w:ascii="Work Sans" w:hAnsi="Work Sans"/>
          <w:color w:val="000000" w:themeColor="text1"/>
        </w:rPr>
        <w:t>que,</w:t>
      </w:r>
      <w:r w:rsidR="009813A1" w:rsidRPr="008029F8">
        <w:rPr>
          <w:rFonts w:ascii="Work Sans" w:hAnsi="Work Sans"/>
          <w:color w:val="000000" w:themeColor="text1"/>
        </w:rPr>
        <w:t xml:space="preserve"> e</w:t>
      </w:r>
      <w:r w:rsidRPr="008029F8">
        <w:rPr>
          <w:rFonts w:ascii="Work Sans" w:hAnsi="Work Sans"/>
          <w:color w:val="000000" w:themeColor="text1"/>
        </w:rPr>
        <w:t>n caso de siniestro de alguno de los amparos mencionados a favor de</w:t>
      </w:r>
      <w:r w:rsidR="00952CBD" w:rsidRPr="008029F8">
        <w:rPr>
          <w:rFonts w:ascii="Work Sans" w:hAnsi="Work Sans"/>
          <w:color w:val="000000" w:themeColor="text1"/>
        </w:rPr>
        <w:t xml:space="preserve"> </w:t>
      </w:r>
      <w:r w:rsidR="007E7B63" w:rsidRPr="008029F8">
        <w:rPr>
          <w:rFonts w:ascii="Work Sans" w:hAnsi="Work Sans"/>
          <w:b/>
          <w:color w:val="000000" w:themeColor="text1"/>
        </w:rPr>
        <w:t>EL MINISTERIO</w:t>
      </w:r>
      <w:r w:rsidRPr="008029F8">
        <w:rPr>
          <w:rFonts w:ascii="Work Sans" w:hAnsi="Work Sans"/>
          <w:color w:val="000000" w:themeColor="text1"/>
        </w:rPr>
        <w:t xml:space="preserve"> y </w:t>
      </w:r>
      <w:r w:rsidR="00657BC7" w:rsidRPr="008029F8">
        <w:rPr>
          <w:rFonts w:ascii="Work Sans" w:hAnsi="Work Sans"/>
          <w:b/>
          <w:color w:val="000000" w:themeColor="text1"/>
        </w:rPr>
        <w:t>EL</w:t>
      </w:r>
      <w:r w:rsidR="08EC79A9" w:rsidRPr="008029F8">
        <w:rPr>
          <w:rFonts w:ascii="Work Sans" w:hAnsi="Work Sans"/>
          <w:b/>
          <w:bCs/>
          <w:color w:val="000000" w:themeColor="text1"/>
        </w:rPr>
        <w:t xml:space="preserve"> </w:t>
      </w:r>
      <w:r w:rsidR="003C7E25" w:rsidRPr="008029F8">
        <w:rPr>
          <w:rFonts w:ascii="Work Sans" w:hAnsi="Work Sans"/>
          <w:b/>
          <w:color w:val="000000" w:themeColor="text1"/>
        </w:rPr>
        <w:t>OPERADOR</w:t>
      </w:r>
      <w:r w:rsidR="009813A1" w:rsidRPr="008029F8">
        <w:rPr>
          <w:rFonts w:ascii="Work Sans" w:hAnsi="Work Sans"/>
          <w:b/>
          <w:color w:val="000000" w:themeColor="text1"/>
        </w:rPr>
        <w:t xml:space="preserve">, </w:t>
      </w:r>
      <w:r w:rsidR="009813A1" w:rsidRPr="008029F8">
        <w:rPr>
          <w:rFonts w:ascii="Work Sans" w:hAnsi="Work Sans"/>
          <w:color w:val="000000" w:themeColor="text1"/>
        </w:rPr>
        <w:t>el contratista</w:t>
      </w:r>
      <w:r w:rsidR="00C04001" w:rsidRPr="008029F8">
        <w:rPr>
          <w:rFonts w:ascii="Work Sans" w:hAnsi="Work Sans"/>
          <w:color w:val="000000" w:themeColor="text1"/>
        </w:rPr>
        <w:t xml:space="preserve"> derivado</w:t>
      </w:r>
      <w:r w:rsidRPr="008029F8">
        <w:rPr>
          <w:rFonts w:ascii="Work Sans" w:hAnsi="Work Sans"/>
          <w:color w:val="000000" w:themeColor="text1"/>
        </w:rPr>
        <w:t xml:space="preserve"> reali</w:t>
      </w:r>
      <w:r w:rsidR="009813A1" w:rsidRPr="008029F8">
        <w:rPr>
          <w:rFonts w:ascii="Work Sans" w:hAnsi="Work Sans"/>
          <w:color w:val="000000" w:themeColor="text1"/>
        </w:rPr>
        <w:t>ce</w:t>
      </w:r>
      <w:r w:rsidRPr="008029F8">
        <w:rPr>
          <w:rFonts w:ascii="Work Sans" w:hAnsi="Work Sans"/>
          <w:color w:val="000000" w:themeColor="text1"/>
        </w:rPr>
        <w:t xml:space="preserve"> la reposición de la misma, de modo que conserven su vigencia. </w:t>
      </w:r>
    </w:p>
    <w:p w14:paraId="043E93E8" w14:textId="77777777" w:rsidR="00BA5D4F" w:rsidRPr="008029F8" w:rsidRDefault="00BA5D4F" w:rsidP="003505D6">
      <w:pPr>
        <w:spacing w:after="0" w:line="240" w:lineRule="auto"/>
        <w:ind w:right="48"/>
        <w:jc w:val="both"/>
        <w:rPr>
          <w:rFonts w:ascii="Work Sans" w:hAnsi="Work Sans"/>
          <w:color w:val="000000" w:themeColor="text1"/>
        </w:rPr>
      </w:pPr>
      <w:bookmarkStart w:id="38" w:name="_Hlk149573022"/>
    </w:p>
    <w:p w14:paraId="6EF4052B" w14:textId="3F0E503F" w:rsidR="00F43AB2" w:rsidRPr="008029F8" w:rsidRDefault="00F43AB2" w:rsidP="003505D6">
      <w:pPr>
        <w:spacing w:after="0" w:line="240" w:lineRule="auto"/>
        <w:ind w:right="48"/>
        <w:jc w:val="both"/>
        <w:rPr>
          <w:rFonts w:ascii="Work Sans" w:hAnsi="Work Sans"/>
          <w:b/>
          <w:color w:val="000000" w:themeColor="text1"/>
        </w:rPr>
      </w:pPr>
      <w:r w:rsidRPr="008029F8">
        <w:rPr>
          <w:rFonts w:ascii="Work Sans" w:hAnsi="Work Sans"/>
          <w:b/>
          <w:color w:val="000000" w:themeColor="text1"/>
          <w:u w:val="single"/>
        </w:rPr>
        <w:t>PARÁGRAFO 2:</w:t>
      </w:r>
      <w:r w:rsidRPr="008029F8">
        <w:rPr>
          <w:rFonts w:ascii="Work Sans" w:hAnsi="Work Sans"/>
          <w:b/>
          <w:color w:val="000000" w:themeColor="text1"/>
        </w:rPr>
        <w:t xml:space="preserve"> EL</w:t>
      </w:r>
      <w:r w:rsidR="00292465" w:rsidRPr="008029F8">
        <w:rPr>
          <w:rFonts w:ascii="Work Sans" w:hAnsi="Work Sans"/>
          <w:b/>
          <w:color w:val="000000" w:themeColor="text1"/>
        </w:rPr>
        <w:t xml:space="preserve"> </w:t>
      </w:r>
      <w:r w:rsidR="003C7E25" w:rsidRPr="008029F8">
        <w:rPr>
          <w:rFonts w:ascii="Work Sans" w:hAnsi="Work Sans"/>
          <w:b/>
          <w:color w:val="000000" w:themeColor="text1"/>
        </w:rPr>
        <w:t>OPERADOR</w:t>
      </w:r>
      <w:r w:rsidRPr="008029F8">
        <w:rPr>
          <w:rFonts w:ascii="Work Sans" w:hAnsi="Work Sans"/>
          <w:color w:val="000000" w:themeColor="text1"/>
        </w:rPr>
        <w:t>, verificará con la Compañía de Seguros</w:t>
      </w:r>
      <w:r w:rsidRPr="008029F8">
        <w:rPr>
          <w:rFonts w:ascii="Work Sans" w:hAnsi="Work Sans"/>
          <w:b/>
          <w:color w:val="000000" w:themeColor="text1"/>
        </w:rPr>
        <w:t xml:space="preserve"> </w:t>
      </w:r>
      <w:r w:rsidRPr="008029F8">
        <w:rPr>
          <w:rFonts w:ascii="Work Sans" w:hAnsi="Work Sans"/>
          <w:color w:val="000000" w:themeColor="text1"/>
        </w:rPr>
        <w:t>las garantías que constituyan los contratistas, en cumplimiento de la Circular Conjunta 001 del 20 de agosto de 2021 de Colombia Compra Eficiente y la Superfinanciera</w:t>
      </w:r>
      <w:r w:rsidR="00292465" w:rsidRPr="008029F8">
        <w:rPr>
          <w:rFonts w:ascii="Work Sans" w:hAnsi="Work Sans"/>
          <w:color w:val="000000" w:themeColor="text1"/>
        </w:rPr>
        <w:t>.</w:t>
      </w:r>
    </w:p>
    <w:bookmarkEnd w:id="38"/>
    <w:p w14:paraId="731AA2B4" w14:textId="77777777" w:rsidR="00952CBD" w:rsidRPr="008029F8" w:rsidRDefault="00952CBD" w:rsidP="003505D6">
      <w:pPr>
        <w:spacing w:after="0" w:line="240" w:lineRule="auto"/>
        <w:ind w:right="48"/>
        <w:jc w:val="both"/>
        <w:rPr>
          <w:rFonts w:ascii="Work Sans" w:hAnsi="Work Sans"/>
          <w:color w:val="000000" w:themeColor="text1"/>
        </w:rPr>
      </w:pPr>
    </w:p>
    <w:p w14:paraId="764E3DAE" w14:textId="652168CB" w:rsidR="005E21D9" w:rsidRPr="008029F8" w:rsidRDefault="007F2CFA"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 xml:space="preserve">CLÁUSULA VIGÉSIMA </w:t>
      </w:r>
      <w:r w:rsidR="001B5B84" w:rsidRPr="008029F8">
        <w:rPr>
          <w:rFonts w:ascii="Work Sans" w:hAnsi="Work Sans"/>
          <w:b/>
          <w:color w:val="000000" w:themeColor="text1"/>
          <w:u w:val="single"/>
        </w:rPr>
        <w:t>CUART</w:t>
      </w:r>
      <w:r w:rsidRPr="008029F8">
        <w:rPr>
          <w:rFonts w:ascii="Work Sans" w:hAnsi="Work Sans"/>
          <w:b/>
          <w:color w:val="000000" w:themeColor="text1"/>
          <w:u w:val="single"/>
        </w:rPr>
        <w:t xml:space="preserve">A: </w:t>
      </w:r>
      <w:bookmarkStart w:id="39" w:name="_Hlk149573088"/>
      <w:r w:rsidRPr="008029F8">
        <w:rPr>
          <w:rFonts w:ascii="Work Sans" w:hAnsi="Work Sans"/>
          <w:b/>
          <w:color w:val="000000" w:themeColor="text1"/>
          <w:u w:val="single"/>
        </w:rPr>
        <w:t>GARANTÍAS DEL PRESTADOR DEL SERVICIO EN LA FASE II-</w:t>
      </w:r>
      <w:r w:rsidR="005E21D9" w:rsidRPr="008029F8">
        <w:rPr>
          <w:rFonts w:ascii="Work Sans" w:hAnsi="Work Sans"/>
          <w:b/>
          <w:color w:val="000000" w:themeColor="text1"/>
          <w:u w:val="single"/>
        </w:rPr>
        <w:t xml:space="preserve"> ADMINISTRACIÓN, OPERACIÓN Y MANTENIMIENTO</w:t>
      </w:r>
      <w:r w:rsidR="00744EC5" w:rsidRPr="008029F8">
        <w:rPr>
          <w:rFonts w:ascii="Work Sans" w:hAnsi="Work Sans"/>
          <w:b/>
          <w:color w:val="000000" w:themeColor="text1"/>
          <w:u w:val="single"/>
        </w:rPr>
        <w:t>:</w:t>
      </w:r>
      <w:r w:rsidR="00744EC5" w:rsidRPr="008029F8">
        <w:rPr>
          <w:rFonts w:ascii="Work Sans" w:hAnsi="Work Sans"/>
          <w:b/>
          <w:color w:val="000000" w:themeColor="text1"/>
        </w:rPr>
        <w:t xml:space="preserve"> EL </w:t>
      </w:r>
      <w:r w:rsidR="000A34D4" w:rsidRPr="008029F8">
        <w:rPr>
          <w:rFonts w:ascii="Work Sans" w:hAnsi="Work Sans"/>
          <w:b/>
          <w:color w:val="000000" w:themeColor="text1"/>
        </w:rPr>
        <w:t>PRESTADOR DEL SERVICIO</w:t>
      </w:r>
      <w:r w:rsidR="00744EC5" w:rsidRPr="008029F8">
        <w:rPr>
          <w:rFonts w:ascii="Work Sans" w:hAnsi="Work Sans"/>
          <w:color w:val="000000" w:themeColor="text1"/>
        </w:rPr>
        <w:t xml:space="preserve"> </w:t>
      </w:r>
      <w:bookmarkEnd w:id="39"/>
      <w:r w:rsidR="00744EC5" w:rsidRPr="008029F8">
        <w:rPr>
          <w:rFonts w:ascii="Work Sans" w:hAnsi="Work Sans"/>
          <w:color w:val="000000" w:themeColor="text1"/>
        </w:rPr>
        <w:t>deberá c</w:t>
      </w:r>
      <w:r w:rsidR="005E21D9" w:rsidRPr="008029F8">
        <w:rPr>
          <w:rFonts w:ascii="Work Sans" w:hAnsi="Work Sans"/>
          <w:color w:val="000000" w:themeColor="text1"/>
        </w:rPr>
        <w:t>onstituir con cargo a sus propios recursos y bajo su propio riesgo, una Garantía Única expedida a favor de Entidades Estatales, que cubra l</w:t>
      </w:r>
      <w:r w:rsidR="00744EC5" w:rsidRPr="008029F8">
        <w:rPr>
          <w:rFonts w:ascii="Work Sans" w:hAnsi="Work Sans"/>
          <w:color w:val="000000" w:themeColor="text1"/>
        </w:rPr>
        <w:t>os</w:t>
      </w:r>
      <w:r w:rsidR="005E21D9" w:rsidRPr="008029F8">
        <w:rPr>
          <w:rFonts w:ascii="Work Sans" w:hAnsi="Work Sans"/>
          <w:color w:val="000000" w:themeColor="text1"/>
        </w:rPr>
        <w:t xml:space="preserve"> siguiente</w:t>
      </w:r>
      <w:r w:rsidR="00744EC5" w:rsidRPr="008029F8">
        <w:rPr>
          <w:rFonts w:ascii="Work Sans" w:hAnsi="Work Sans"/>
          <w:color w:val="000000" w:themeColor="text1"/>
        </w:rPr>
        <w:t>s</w:t>
      </w:r>
      <w:r w:rsidR="005E21D9" w:rsidRPr="008029F8">
        <w:rPr>
          <w:rFonts w:ascii="Work Sans" w:hAnsi="Work Sans"/>
          <w:color w:val="000000" w:themeColor="text1"/>
        </w:rPr>
        <w:t xml:space="preserve"> amparo</w:t>
      </w:r>
      <w:r w:rsidR="00744EC5" w:rsidRPr="008029F8">
        <w:rPr>
          <w:rFonts w:ascii="Work Sans" w:hAnsi="Work Sans"/>
          <w:color w:val="000000" w:themeColor="text1"/>
        </w:rPr>
        <w:t>s</w:t>
      </w:r>
      <w:r w:rsidR="005E21D9" w:rsidRPr="008029F8">
        <w:rPr>
          <w:rFonts w:ascii="Work Sans" w:hAnsi="Work Sans"/>
          <w:color w:val="000000" w:themeColor="text1"/>
        </w:rPr>
        <w:t xml:space="preserve">:  </w:t>
      </w:r>
    </w:p>
    <w:p w14:paraId="32A12C9B" w14:textId="1BB76E90" w:rsidR="005E21D9" w:rsidRPr="008029F8" w:rsidRDefault="005E21D9" w:rsidP="003505D6">
      <w:pPr>
        <w:spacing w:after="0" w:line="240" w:lineRule="auto"/>
        <w:ind w:right="48"/>
        <w:jc w:val="both"/>
        <w:rPr>
          <w:rFonts w:ascii="Work Sans" w:hAnsi="Work Sans"/>
          <w:color w:val="000000" w:themeColor="text1"/>
        </w:rPr>
      </w:pPr>
    </w:p>
    <w:p w14:paraId="63AA31DA" w14:textId="55C8D362" w:rsidR="00AB2FD6" w:rsidRPr="008029F8" w:rsidRDefault="001B5B84" w:rsidP="003505D6">
      <w:pPr>
        <w:spacing w:after="0" w:line="240" w:lineRule="auto"/>
        <w:ind w:left="708" w:right="48"/>
        <w:contextualSpacing/>
        <w:jc w:val="both"/>
        <w:rPr>
          <w:rFonts w:ascii="Work Sans" w:hAnsi="Work Sans"/>
          <w:color w:val="000000" w:themeColor="text1"/>
        </w:rPr>
      </w:pPr>
      <w:r w:rsidRPr="008029F8">
        <w:rPr>
          <w:rFonts w:ascii="Work Sans" w:hAnsi="Work Sans"/>
          <w:b/>
          <w:color w:val="000000" w:themeColor="text1"/>
        </w:rPr>
        <w:t xml:space="preserve">i) </w:t>
      </w:r>
      <w:r w:rsidR="005E21D9" w:rsidRPr="008029F8">
        <w:rPr>
          <w:rFonts w:ascii="Work Sans" w:hAnsi="Work Sans"/>
          <w:b/>
          <w:color w:val="000000" w:themeColor="text1"/>
        </w:rPr>
        <w:t>Cumplimiento:</w:t>
      </w:r>
      <w:r w:rsidR="005E21D9" w:rsidRPr="008029F8">
        <w:rPr>
          <w:rFonts w:ascii="Work Sans" w:hAnsi="Work Sans"/>
          <w:color w:val="000000" w:themeColor="text1"/>
        </w:rPr>
        <w:t xml:space="preserve"> </w:t>
      </w:r>
      <w:bookmarkStart w:id="40" w:name="_Hlk149573176"/>
      <w:r w:rsidR="005E21D9" w:rsidRPr="008029F8">
        <w:rPr>
          <w:rFonts w:ascii="Work Sans" w:hAnsi="Work Sans"/>
          <w:color w:val="000000" w:themeColor="text1"/>
        </w:rPr>
        <w:t xml:space="preserve">Por una suma equivalente al </w:t>
      </w:r>
      <w:r w:rsidR="00243A10" w:rsidRPr="008029F8">
        <w:rPr>
          <w:rFonts w:ascii="Work Sans" w:hAnsi="Work Sans"/>
          <w:color w:val="000000" w:themeColor="text1"/>
        </w:rPr>
        <w:t>diez</w:t>
      </w:r>
      <w:r w:rsidR="005E21D9" w:rsidRPr="008029F8">
        <w:rPr>
          <w:rFonts w:ascii="Work Sans" w:hAnsi="Work Sans"/>
          <w:color w:val="000000" w:themeColor="text1"/>
        </w:rPr>
        <w:t xml:space="preserve"> por ciento (</w:t>
      </w:r>
      <w:r w:rsidR="00243A10" w:rsidRPr="008029F8">
        <w:rPr>
          <w:rFonts w:ascii="Work Sans" w:hAnsi="Work Sans"/>
          <w:color w:val="000000" w:themeColor="text1"/>
        </w:rPr>
        <w:t>1</w:t>
      </w:r>
      <w:r w:rsidR="005E21D9" w:rsidRPr="008029F8">
        <w:rPr>
          <w:rFonts w:ascii="Work Sans" w:hAnsi="Work Sans"/>
          <w:color w:val="000000" w:themeColor="text1"/>
        </w:rPr>
        <w:t>0%) del valor total de</w:t>
      </w:r>
      <w:r w:rsidR="00F77939" w:rsidRPr="008029F8">
        <w:rPr>
          <w:rFonts w:ascii="Work Sans" w:hAnsi="Work Sans"/>
          <w:color w:val="000000" w:themeColor="text1"/>
        </w:rPr>
        <w:t xml:space="preserve"> los activos</w:t>
      </w:r>
      <w:r w:rsidR="005E21D9" w:rsidRPr="008029F8">
        <w:rPr>
          <w:rFonts w:ascii="Work Sans" w:hAnsi="Work Sans"/>
          <w:color w:val="000000" w:themeColor="text1"/>
        </w:rPr>
        <w:t xml:space="preserve">, la cual deber ser igual al plazo de ejecución </w:t>
      </w:r>
      <w:r w:rsidR="00F77939" w:rsidRPr="008029F8">
        <w:rPr>
          <w:rFonts w:ascii="Work Sans" w:hAnsi="Work Sans"/>
          <w:color w:val="000000" w:themeColor="text1"/>
        </w:rPr>
        <w:t>de la</w:t>
      </w:r>
      <w:r w:rsidR="005E21D9" w:rsidRPr="008029F8">
        <w:rPr>
          <w:rFonts w:ascii="Work Sans" w:hAnsi="Work Sans"/>
          <w:color w:val="000000" w:themeColor="text1"/>
        </w:rPr>
        <w:t xml:space="preserve"> </w:t>
      </w:r>
      <w:r w:rsidR="009E7C33" w:rsidRPr="008029F8">
        <w:rPr>
          <w:rFonts w:ascii="Work Sans" w:hAnsi="Work Sans"/>
          <w:color w:val="000000" w:themeColor="text1"/>
        </w:rPr>
        <w:t>FASE II</w:t>
      </w:r>
      <w:r w:rsidR="005E21D9" w:rsidRPr="008029F8">
        <w:rPr>
          <w:rFonts w:ascii="Work Sans" w:hAnsi="Work Sans"/>
          <w:color w:val="000000" w:themeColor="text1"/>
        </w:rPr>
        <w:t xml:space="preserve"> y treinta (30) meses más, contados a partir del acta de recibo y entrega </w:t>
      </w:r>
      <w:bookmarkStart w:id="41" w:name="_Hlk53771336"/>
      <w:r w:rsidR="005E21D9" w:rsidRPr="008029F8">
        <w:rPr>
          <w:rFonts w:ascii="Work Sans" w:hAnsi="Work Sans"/>
          <w:color w:val="000000" w:themeColor="text1"/>
        </w:rPr>
        <w:t>de la</w:t>
      </w:r>
      <w:r w:rsidR="004F3BAB" w:rsidRPr="008029F8">
        <w:rPr>
          <w:rFonts w:ascii="Work Sans" w:hAnsi="Work Sans"/>
          <w:color w:val="000000" w:themeColor="text1"/>
        </w:rPr>
        <w:t xml:space="preserve"> infraestructura</w:t>
      </w:r>
      <w:bookmarkEnd w:id="41"/>
      <w:r w:rsidR="004F3BAB" w:rsidRPr="008029F8">
        <w:rPr>
          <w:rFonts w:ascii="Work Sans" w:hAnsi="Work Sans"/>
          <w:color w:val="000000" w:themeColor="text1"/>
        </w:rPr>
        <w:t xml:space="preserve">. </w:t>
      </w:r>
      <w:r w:rsidR="005E21D9" w:rsidRPr="008029F8">
        <w:rPr>
          <w:rFonts w:ascii="Work Sans" w:hAnsi="Work Sans"/>
          <w:color w:val="000000" w:themeColor="text1"/>
        </w:rPr>
        <w:t>En este amparo deberá figurar como Tomador:</w:t>
      </w:r>
      <w:r w:rsidR="005E21D9" w:rsidRPr="008029F8">
        <w:rPr>
          <w:rFonts w:ascii="Work Sans" w:hAnsi="Work Sans"/>
          <w:b/>
          <w:color w:val="000000" w:themeColor="text1"/>
        </w:rPr>
        <w:t xml:space="preserve"> </w:t>
      </w:r>
      <w:r w:rsidR="00657BC7" w:rsidRPr="008029F8">
        <w:rPr>
          <w:rFonts w:ascii="Work Sans" w:hAnsi="Work Sans"/>
          <w:b/>
          <w:color w:val="000000" w:themeColor="text1"/>
        </w:rPr>
        <w:t xml:space="preserve">EL </w:t>
      </w:r>
      <w:r w:rsidR="000A34D4" w:rsidRPr="008029F8">
        <w:rPr>
          <w:rFonts w:ascii="Work Sans" w:hAnsi="Work Sans"/>
          <w:b/>
          <w:color w:val="000000" w:themeColor="text1"/>
        </w:rPr>
        <w:t>PRESTADOR DEL SERVICIO</w:t>
      </w:r>
      <w:r w:rsidR="005E21D9" w:rsidRPr="008029F8">
        <w:rPr>
          <w:rFonts w:ascii="Work Sans" w:hAnsi="Work Sans"/>
          <w:color w:val="000000" w:themeColor="text1"/>
        </w:rPr>
        <w:t>; como Asegurado y Beneficiario: La Nación - Ministerio de Minas y Energía</w:t>
      </w:r>
      <w:r w:rsidR="004F3BAB" w:rsidRPr="008029F8">
        <w:rPr>
          <w:rFonts w:ascii="Work Sans" w:hAnsi="Work Sans"/>
          <w:color w:val="000000" w:themeColor="text1"/>
        </w:rPr>
        <w:t>.</w:t>
      </w:r>
    </w:p>
    <w:p w14:paraId="4824F7B6" w14:textId="77777777" w:rsidR="00AB2FD6" w:rsidRPr="008029F8" w:rsidRDefault="00AB2FD6" w:rsidP="003505D6">
      <w:pPr>
        <w:spacing w:after="0" w:line="240" w:lineRule="auto"/>
        <w:ind w:left="708" w:right="48"/>
        <w:contextualSpacing/>
        <w:jc w:val="both"/>
        <w:rPr>
          <w:rFonts w:ascii="Work Sans" w:hAnsi="Work Sans"/>
          <w:b/>
          <w:color w:val="000000" w:themeColor="text1"/>
        </w:rPr>
      </w:pPr>
    </w:p>
    <w:p w14:paraId="580AAA4D" w14:textId="2025A996" w:rsidR="00517F07" w:rsidRPr="008029F8" w:rsidRDefault="001B5B84" w:rsidP="003505D6">
      <w:pPr>
        <w:spacing w:after="0" w:line="240" w:lineRule="auto"/>
        <w:ind w:left="708" w:right="48"/>
        <w:contextualSpacing/>
        <w:jc w:val="both"/>
        <w:rPr>
          <w:rFonts w:ascii="Work Sans" w:hAnsi="Work Sans"/>
          <w:color w:val="000000" w:themeColor="text1"/>
        </w:rPr>
      </w:pPr>
      <w:r w:rsidRPr="008029F8">
        <w:rPr>
          <w:rFonts w:ascii="Work Sans" w:hAnsi="Work Sans"/>
          <w:b/>
          <w:color w:val="000000" w:themeColor="text1"/>
        </w:rPr>
        <w:t xml:space="preserve">ii) </w:t>
      </w:r>
      <w:r w:rsidR="005E21D9" w:rsidRPr="008029F8">
        <w:rPr>
          <w:rFonts w:ascii="Work Sans" w:hAnsi="Work Sans"/>
          <w:b/>
          <w:color w:val="000000" w:themeColor="text1"/>
        </w:rPr>
        <w:t>Todo riesgo y daño material</w:t>
      </w:r>
      <w:r w:rsidR="00F77939" w:rsidRPr="008029F8">
        <w:rPr>
          <w:rFonts w:ascii="Work Sans" w:hAnsi="Work Sans"/>
          <w:b/>
          <w:color w:val="000000" w:themeColor="text1"/>
        </w:rPr>
        <w:t>:</w:t>
      </w:r>
      <w:r w:rsidR="005E21D9" w:rsidRPr="008029F8">
        <w:rPr>
          <w:rFonts w:ascii="Work Sans" w:hAnsi="Work Sans"/>
          <w:color w:val="000000" w:themeColor="text1"/>
        </w:rPr>
        <w:t xml:space="preserve"> por una suma equivalente al </w:t>
      </w:r>
      <w:r w:rsidR="00243A10" w:rsidRPr="008029F8">
        <w:rPr>
          <w:rFonts w:ascii="Work Sans" w:hAnsi="Work Sans"/>
          <w:color w:val="000000" w:themeColor="text1"/>
        </w:rPr>
        <w:t>diez</w:t>
      </w:r>
      <w:r w:rsidR="005E21D9" w:rsidRPr="008029F8">
        <w:rPr>
          <w:rFonts w:ascii="Work Sans" w:hAnsi="Work Sans"/>
          <w:color w:val="000000" w:themeColor="text1"/>
        </w:rPr>
        <w:t xml:space="preserve"> por ciento (</w:t>
      </w:r>
      <w:r w:rsidR="00243A10" w:rsidRPr="008029F8">
        <w:rPr>
          <w:rFonts w:ascii="Work Sans" w:hAnsi="Work Sans"/>
          <w:color w:val="000000" w:themeColor="text1"/>
        </w:rPr>
        <w:t>1</w:t>
      </w:r>
      <w:r w:rsidR="005E21D9" w:rsidRPr="008029F8">
        <w:rPr>
          <w:rFonts w:ascii="Work Sans" w:hAnsi="Work Sans"/>
          <w:color w:val="000000" w:themeColor="text1"/>
        </w:rPr>
        <w:t>0%) del valor total de l</w:t>
      </w:r>
      <w:r w:rsidR="00F77939" w:rsidRPr="008029F8">
        <w:rPr>
          <w:rFonts w:ascii="Work Sans" w:hAnsi="Work Sans"/>
          <w:color w:val="000000" w:themeColor="text1"/>
        </w:rPr>
        <w:t>os activos</w:t>
      </w:r>
      <w:r w:rsidR="004F3BAB" w:rsidRPr="008029F8">
        <w:rPr>
          <w:rFonts w:ascii="Work Sans" w:hAnsi="Work Sans"/>
          <w:color w:val="000000" w:themeColor="text1"/>
        </w:rPr>
        <w:t xml:space="preserve"> y/</w:t>
      </w:r>
      <w:r w:rsidR="000A34D4" w:rsidRPr="008029F8">
        <w:rPr>
          <w:rFonts w:ascii="Work Sans" w:hAnsi="Work Sans"/>
          <w:color w:val="000000" w:themeColor="text1"/>
        </w:rPr>
        <w:t>o el cien (10</w:t>
      </w:r>
      <w:r w:rsidR="004F3BAB" w:rsidRPr="008029F8">
        <w:rPr>
          <w:rFonts w:ascii="Work Sans" w:hAnsi="Work Sans"/>
          <w:color w:val="000000" w:themeColor="text1"/>
        </w:rPr>
        <w:t>0</w:t>
      </w:r>
      <w:r w:rsidR="000A34D4" w:rsidRPr="008029F8">
        <w:rPr>
          <w:rFonts w:ascii="Work Sans" w:hAnsi="Work Sans"/>
          <w:color w:val="000000" w:themeColor="text1"/>
        </w:rPr>
        <w:t xml:space="preserve">%) del valor </w:t>
      </w:r>
      <w:r w:rsidR="004F3BAB" w:rsidRPr="008029F8">
        <w:rPr>
          <w:rFonts w:ascii="Work Sans" w:hAnsi="Work Sans"/>
          <w:color w:val="000000" w:themeColor="text1"/>
        </w:rPr>
        <w:t xml:space="preserve">de los parques solares construidos, </w:t>
      </w:r>
      <w:r w:rsidR="005E21D9" w:rsidRPr="008029F8">
        <w:rPr>
          <w:rFonts w:ascii="Work Sans" w:hAnsi="Work Sans"/>
          <w:color w:val="000000" w:themeColor="text1"/>
        </w:rPr>
        <w:t>en virtud de todos los proyectos</w:t>
      </w:r>
      <w:r w:rsidR="009E7C33" w:rsidRPr="008029F8">
        <w:rPr>
          <w:rFonts w:ascii="Work Sans" w:hAnsi="Work Sans"/>
          <w:color w:val="000000" w:themeColor="text1"/>
        </w:rPr>
        <w:t>, con un plazo contado a partir del acta de recibo y entrega de la infraestructura y hasta la terminación del plazo de la FASE II</w:t>
      </w:r>
      <w:r w:rsidR="004F3BAB" w:rsidRPr="008029F8">
        <w:rPr>
          <w:rFonts w:ascii="Work Sans" w:hAnsi="Work Sans"/>
          <w:b/>
          <w:color w:val="000000" w:themeColor="text1"/>
        </w:rPr>
        <w:t xml:space="preserve">, </w:t>
      </w:r>
      <w:r w:rsidR="005E21D9" w:rsidRPr="008029F8">
        <w:rPr>
          <w:rFonts w:ascii="Work Sans" w:hAnsi="Work Sans"/>
          <w:color w:val="000000" w:themeColor="text1"/>
        </w:rPr>
        <w:t xml:space="preserve">en la cual </w:t>
      </w:r>
      <w:r w:rsidR="007E7B63" w:rsidRPr="008029F8">
        <w:rPr>
          <w:rFonts w:ascii="Work Sans" w:hAnsi="Work Sans"/>
          <w:b/>
          <w:color w:val="000000" w:themeColor="text1"/>
        </w:rPr>
        <w:t>EL MINISTERIO</w:t>
      </w:r>
      <w:r w:rsidR="009813A1" w:rsidRPr="008029F8">
        <w:rPr>
          <w:rFonts w:ascii="Work Sans" w:hAnsi="Work Sans"/>
          <w:b/>
          <w:color w:val="000000" w:themeColor="text1"/>
        </w:rPr>
        <w:t xml:space="preserve"> </w:t>
      </w:r>
      <w:r w:rsidR="005E21D9" w:rsidRPr="008029F8">
        <w:rPr>
          <w:rFonts w:ascii="Work Sans" w:hAnsi="Work Sans"/>
          <w:color w:val="000000" w:themeColor="text1"/>
        </w:rPr>
        <w:t>tendrá la calidad de asegurad</w:t>
      </w:r>
      <w:r w:rsidR="00340AFE" w:rsidRPr="008029F8">
        <w:rPr>
          <w:rFonts w:ascii="Work Sans" w:hAnsi="Work Sans"/>
          <w:color w:val="000000" w:themeColor="text1"/>
        </w:rPr>
        <w:t>o</w:t>
      </w:r>
      <w:r w:rsidR="005E21D9" w:rsidRPr="008029F8">
        <w:rPr>
          <w:rFonts w:ascii="Work Sans" w:hAnsi="Work Sans"/>
          <w:color w:val="000000" w:themeColor="text1"/>
        </w:rPr>
        <w:t xml:space="preserve"> y beneficiari</w:t>
      </w:r>
      <w:r w:rsidR="00340AFE" w:rsidRPr="008029F8">
        <w:rPr>
          <w:rFonts w:ascii="Work Sans" w:hAnsi="Work Sans"/>
          <w:color w:val="000000" w:themeColor="text1"/>
        </w:rPr>
        <w:t>o</w:t>
      </w:r>
      <w:r w:rsidR="00DC464B" w:rsidRPr="008029F8">
        <w:rPr>
          <w:rFonts w:ascii="Work Sans" w:hAnsi="Work Sans"/>
          <w:color w:val="000000" w:themeColor="text1"/>
        </w:rPr>
        <w:t xml:space="preserve"> en proporción al valor de su aporte</w:t>
      </w:r>
      <w:r w:rsidR="005E21D9" w:rsidRPr="008029F8">
        <w:rPr>
          <w:rFonts w:ascii="Work Sans" w:hAnsi="Work Sans"/>
          <w:color w:val="000000" w:themeColor="text1"/>
        </w:rPr>
        <w:t xml:space="preserve">.  </w:t>
      </w:r>
    </w:p>
    <w:p w14:paraId="099D1140" w14:textId="575C2714" w:rsidR="009813A1" w:rsidRPr="008029F8" w:rsidRDefault="005E21D9" w:rsidP="003505D6">
      <w:pPr>
        <w:spacing w:after="0" w:line="240" w:lineRule="auto"/>
        <w:ind w:left="1843" w:right="48"/>
        <w:jc w:val="both"/>
        <w:rPr>
          <w:rFonts w:ascii="Work Sans" w:hAnsi="Work Sans"/>
          <w:color w:val="000000" w:themeColor="text1"/>
        </w:rPr>
      </w:pPr>
      <w:r w:rsidRPr="008029F8">
        <w:rPr>
          <w:rFonts w:ascii="Work Sans" w:hAnsi="Work Sans"/>
          <w:color w:val="000000" w:themeColor="text1"/>
        </w:rPr>
        <w:t xml:space="preserve"> </w:t>
      </w:r>
      <w:bookmarkStart w:id="42" w:name="_Hlk53771425"/>
    </w:p>
    <w:p w14:paraId="23805190" w14:textId="63A7150A" w:rsidR="005E21D9" w:rsidRPr="008029F8" w:rsidRDefault="005E21D9" w:rsidP="003505D6">
      <w:pPr>
        <w:spacing w:after="0" w:line="240" w:lineRule="auto"/>
        <w:ind w:left="708" w:right="48"/>
        <w:jc w:val="both"/>
        <w:rPr>
          <w:rFonts w:ascii="Work Sans" w:hAnsi="Work Sans"/>
          <w:color w:val="000000" w:themeColor="text1"/>
        </w:rPr>
      </w:pPr>
      <w:bookmarkStart w:id="43" w:name="_Hlk175213977"/>
      <w:r w:rsidRPr="008029F8">
        <w:rPr>
          <w:rFonts w:ascii="Work Sans" w:hAnsi="Work Sans"/>
          <w:color w:val="000000" w:themeColor="text1"/>
        </w:rPr>
        <w:t>Así mismo, se podrá presentar póliza global de todo riesgo y daño material, siempre y cuando se certifique de forma expresa por parte</w:t>
      </w:r>
      <w:r w:rsidR="004F3BAB" w:rsidRPr="008029F8">
        <w:rPr>
          <w:rFonts w:ascii="Work Sans" w:hAnsi="Work Sans"/>
          <w:color w:val="000000" w:themeColor="text1"/>
        </w:rPr>
        <w:t xml:space="preserve"> </w:t>
      </w:r>
      <w:r w:rsidR="004F3BAB" w:rsidRPr="008029F8">
        <w:rPr>
          <w:rFonts w:ascii="Work Sans" w:hAnsi="Work Sans"/>
          <w:b/>
          <w:color w:val="000000" w:themeColor="text1"/>
        </w:rPr>
        <w:t>EL PRESTADOR DEL SERVICIO</w:t>
      </w:r>
      <w:r w:rsidRPr="008029F8">
        <w:rPr>
          <w:rFonts w:ascii="Work Sans" w:hAnsi="Work Sans"/>
          <w:color w:val="000000" w:themeColor="text1"/>
        </w:rPr>
        <w:t xml:space="preserve"> </w:t>
      </w:r>
      <w:r w:rsidR="004F3BAB" w:rsidRPr="008029F8">
        <w:rPr>
          <w:rFonts w:ascii="Work Sans" w:hAnsi="Work Sans"/>
          <w:color w:val="000000" w:themeColor="text1"/>
        </w:rPr>
        <w:t xml:space="preserve">ante </w:t>
      </w:r>
      <w:r w:rsidRPr="008029F8">
        <w:rPr>
          <w:rFonts w:ascii="Work Sans" w:hAnsi="Work Sans"/>
          <w:color w:val="000000" w:themeColor="text1"/>
        </w:rPr>
        <w:t>la aseguradora, la cobertura detallada de la garantía requerida en este Contrato</w:t>
      </w:r>
      <w:bookmarkEnd w:id="42"/>
      <w:r w:rsidRPr="008029F8">
        <w:rPr>
          <w:rFonts w:ascii="Work Sans" w:hAnsi="Work Sans"/>
          <w:color w:val="000000" w:themeColor="text1"/>
        </w:rPr>
        <w:t xml:space="preserve">. </w:t>
      </w:r>
    </w:p>
    <w:bookmarkEnd w:id="43"/>
    <w:p w14:paraId="0CC5BC6F" w14:textId="77777777" w:rsidR="005E21D9" w:rsidRPr="008029F8" w:rsidRDefault="005E21D9" w:rsidP="003505D6">
      <w:pPr>
        <w:spacing w:after="0" w:line="240" w:lineRule="auto"/>
        <w:ind w:right="48"/>
        <w:jc w:val="both"/>
        <w:rPr>
          <w:rFonts w:ascii="Work Sans" w:hAnsi="Work Sans"/>
          <w:color w:val="000000" w:themeColor="text1"/>
        </w:rPr>
      </w:pPr>
    </w:p>
    <w:p w14:paraId="76FA72C8" w14:textId="727EA896" w:rsidR="007C730C" w:rsidRPr="008029F8" w:rsidRDefault="001B5B84" w:rsidP="003505D6">
      <w:pPr>
        <w:spacing w:after="0" w:line="240" w:lineRule="auto"/>
        <w:ind w:left="708" w:right="48"/>
        <w:jc w:val="both"/>
        <w:rPr>
          <w:rFonts w:ascii="Work Sans" w:hAnsi="Work Sans"/>
          <w:color w:val="000000" w:themeColor="text1"/>
        </w:rPr>
      </w:pPr>
      <w:r w:rsidRPr="008029F8">
        <w:rPr>
          <w:rFonts w:ascii="Work Sans" w:hAnsi="Work Sans"/>
          <w:b/>
          <w:color w:val="000000" w:themeColor="text1"/>
        </w:rPr>
        <w:t xml:space="preserve">iii) </w:t>
      </w:r>
      <w:r w:rsidR="007C730C" w:rsidRPr="008029F8">
        <w:rPr>
          <w:rFonts w:ascii="Work Sans" w:hAnsi="Work Sans"/>
          <w:b/>
          <w:color w:val="000000" w:themeColor="text1"/>
        </w:rPr>
        <w:t>Responsabilidad Civil Extracontractual</w:t>
      </w:r>
      <w:r w:rsidR="007C730C" w:rsidRPr="008029F8">
        <w:rPr>
          <w:rFonts w:ascii="Work Sans" w:hAnsi="Work Sans"/>
          <w:color w:val="000000" w:themeColor="text1"/>
        </w:rPr>
        <w:t>: por una suma equivalente a lo establecido en artículo 2.2.1.2.3.1.17 del Decreto 1082 del 2015 calculado sobre el valor total de los activos establecido en el acta de recibo y entrega de la infraestructura, por un término contado a partir de la suscripción de dicha acta y hasta la terminación de la FASE II</w:t>
      </w:r>
      <w:r w:rsidR="007C730C" w:rsidRPr="008029F8">
        <w:rPr>
          <w:rFonts w:ascii="Work Sans" w:hAnsi="Work Sans"/>
          <w:b/>
          <w:color w:val="000000" w:themeColor="text1"/>
        </w:rPr>
        <w:t xml:space="preserve"> </w:t>
      </w:r>
      <w:r w:rsidR="007C730C" w:rsidRPr="008029F8">
        <w:rPr>
          <w:rFonts w:ascii="Work Sans" w:hAnsi="Work Sans"/>
          <w:color w:val="000000" w:themeColor="text1"/>
        </w:rPr>
        <w:t xml:space="preserve">y que cubrirá los siguientes amparos:  </w:t>
      </w:r>
    </w:p>
    <w:p w14:paraId="011265DC" w14:textId="77777777" w:rsidR="007C730C" w:rsidRPr="008029F8" w:rsidRDefault="007C730C" w:rsidP="003505D6">
      <w:pPr>
        <w:spacing w:after="0" w:line="240" w:lineRule="auto"/>
        <w:ind w:left="1135" w:right="48"/>
        <w:jc w:val="both"/>
        <w:rPr>
          <w:rFonts w:ascii="Work Sans" w:hAnsi="Work Sans"/>
          <w:color w:val="000000" w:themeColor="text1"/>
        </w:rPr>
      </w:pPr>
      <w:r w:rsidRPr="008029F8">
        <w:rPr>
          <w:rFonts w:ascii="Work Sans" w:hAnsi="Work Sans"/>
          <w:color w:val="000000" w:themeColor="text1"/>
        </w:rPr>
        <w:t xml:space="preserve"> </w:t>
      </w:r>
    </w:p>
    <w:p w14:paraId="39DA5E7F" w14:textId="77777777" w:rsidR="007C730C" w:rsidRPr="008029F8" w:rsidRDefault="007C730C" w:rsidP="003505D6">
      <w:pPr>
        <w:numPr>
          <w:ilvl w:val="1"/>
          <w:numId w:val="23"/>
        </w:numPr>
        <w:spacing w:after="0" w:line="240" w:lineRule="auto"/>
        <w:ind w:right="48" w:hanging="286"/>
        <w:jc w:val="both"/>
        <w:rPr>
          <w:rFonts w:ascii="Work Sans" w:hAnsi="Work Sans"/>
          <w:color w:val="000000" w:themeColor="text1"/>
        </w:rPr>
      </w:pPr>
      <w:r w:rsidRPr="008029F8">
        <w:rPr>
          <w:rFonts w:ascii="Work Sans" w:hAnsi="Work Sans"/>
          <w:color w:val="000000" w:themeColor="text1"/>
        </w:rPr>
        <w:t xml:space="preserve">Daños en bienes a terceros ocasionados por actos u omisiones derivados de las actividades inherentes al objeto del presente Contrato. </w:t>
      </w:r>
    </w:p>
    <w:p w14:paraId="0968031C" w14:textId="77777777" w:rsidR="007C730C" w:rsidRPr="008029F8" w:rsidRDefault="007C730C"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 </w:t>
      </w:r>
    </w:p>
    <w:p w14:paraId="4C7B22CB" w14:textId="6219AFF9" w:rsidR="007C730C" w:rsidRPr="008029F8" w:rsidRDefault="007C730C" w:rsidP="003505D6">
      <w:pPr>
        <w:numPr>
          <w:ilvl w:val="1"/>
          <w:numId w:val="23"/>
        </w:numPr>
        <w:spacing w:after="0" w:line="240" w:lineRule="auto"/>
        <w:ind w:right="48" w:hanging="286"/>
        <w:jc w:val="both"/>
        <w:rPr>
          <w:rFonts w:ascii="Work Sans" w:hAnsi="Work Sans"/>
          <w:color w:val="000000" w:themeColor="text1"/>
        </w:rPr>
      </w:pPr>
      <w:r w:rsidRPr="008029F8">
        <w:rPr>
          <w:rFonts w:ascii="Work Sans" w:hAnsi="Work Sans"/>
          <w:color w:val="000000" w:themeColor="text1"/>
        </w:rPr>
        <w:t xml:space="preserve">Muerte y/o lesiones del personal empleado o contratado por </w:t>
      </w:r>
      <w:r w:rsidRPr="008029F8">
        <w:rPr>
          <w:rFonts w:ascii="Work Sans" w:hAnsi="Work Sans"/>
          <w:b/>
          <w:color w:val="000000" w:themeColor="text1"/>
        </w:rPr>
        <w:t>EL PRESTADOR DEL SERVICIO</w:t>
      </w:r>
      <w:r w:rsidRPr="008029F8">
        <w:rPr>
          <w:rFonts w:ascii="Work Sans" w:hAnsi="Work Sans"/>
          <w:color w:val="000000" w:themeColor="text1"/>
        </w:rPr>
        <w:t xml:space="preserve"> y terceros en general. </w:t>
      </w:r>
    </w:p>
    <w:p w14:paraId="33FB4FD6" w14:textId="77777777" w:rsidR="007C730C" w:rsidRPr="008029F8" w:rsidRDefault="007C730C" w:rsidP="003505D6">
      <w:pPr>
        <w:spacing w:after="0" w:line="240" w:lineRule="auto"/>
        <w:ind w:right="48"/>
        <w:jc w:val="both"/>
        <w:rPr>
          <w:rFonts w:ascii="Work Sans" w:hAnsi="Work Sans"/>
          <w:color w:val="000000" w:themeColor="text1"/>
        </w:rPr>
      </w:pPr>
    </w:p>
    <w:p w14:paraId="13CDDF9F" w14:textId="5DA745AF" w:rsidR="007C730C" w:rsidRPr="008029F8" w:rsidRDefault="007C730C" w:rsidP="003505D6">
      <w:pPr>
        <w:spacing w:after="0" w:line="240" w:lineRule="auto"/>
        <w:ind w:left="709" w:right="48"/>
        <w:jc w:val="both"/>
        <w:rPr>
          <w:rFonts w:ascii="Work Sans" w:hAnsi="Work Sans"/>
          <w:color w:val="000000" w:themeColor="text1"/>
        </w:rPr>
      </w:pPr>
      <w:r w:rsidRPr="008029F8">
        <w:rPr>
          <w:rFonts w:ascii="Work Sans" w:hAnsi="Work Sans"/>
          <w:color w:val="000000" w:themeColor="text1"/>
        </w:rPr>
        <w:t>En este amparo</w:t>
      </w:r>
      <w:r w:rsidRPr="008029F8">
        <w:rPr>
          <w:rFonts w:ascii="Work Sans" w:hAnsi="Work Sans"/>
          <w:b/>
          <w:color w:val="000000" w:themeColor="text1"/>
        </w:rPr>
        <w:t xml:space="preserve"> EL MINISTERIO</w:t>
      </w:r>
      <w:r w:rsidRPr="008029F8">
        <w:rPr>
          <w:rFonts w:ascii="Work Sans" w:hAnsi="Work Sans"/>
          <w:color w:val="000000" w:themeColor="text1"/>
        </w:rPr>
        <w:t xml:space="preserve"> será el asegurado y como beneficiarios el Ministerio, y los terceros afectados.</w:t>
      </w:r>
    </w:p>
    <w:p w14:paraId="7D6D2664" w14:textId="77777777" w:rsidR="007C730C" w:rsidRPr="008029F8" w:rsidRDefault="007C730C" w:rsidP="003505D6">
      <w:pPr>
        <w:spacing w:after="0" w:line="240" w:lineRule="auto"/>
        <w:ind w:left="709" w:right="48"/>
        <w:jc w:val="both"/>
        <w:rPr>
          <w:rFonts w:ascii="Work Sans" w:hAnsi="Work Sans"/>
          <w:color w:val="000000" w:themeColor="text1"/>
        </w:rPr>
      </w:pPr>
    </w:p>
    <w:p w14:paraId="28339FA7" w14:textId="4877ADF3" w:rsidR="007C730C" w:rsidRPr="008029F8" w:rsidRDefault="007C730C" w:rsidP="003505D6">
      <w:pPr>
        <w:spacing w:after="0" w:line="240" w:lineRule="auto"/>
        <w:ind w:left="709" w:right="48"/>
        <w:jc w:val="both"/>
        <w:rPr>
          <w:rFonts w:ascii="Work Sans" w:hAnsi="Work Sans"/>
          <w:color w:val="000000" w:themeColor="text1"/>
        </w:rPr>
      </w:pPr>
      <w:r w:rsidRPr="008029F8">
        <w:rPr>
          <w:rFonts w:ascii="Work Sans" w:hAnsi="Work Sans"/>
          <w:color w:val="000000" w:themeColor="text1"/>
        </w:rPr>
        <w:t xml:space="preserve">Para este amparo se podrá presentar póliza global de RCE de </w:t>
      </w:r>
      <w:r w:rsidRPr="008029F8">
        <w:rPr>
          <w:rFonts w:ascii="Work Sans" w:hAnsi="Work Sans"/>
          <w:b/>
          <w:color w:val="000000" w:themeColor="text1"/>
        </w:rPr>
        <w:t>EL PRESTADOR DEL SERVICIO</w:t>
      </w:r>
      <w:r w:rsidRPr="008029F8">
        <w:rPr>
          <w:rFonts w:ascii="Work Sans" w:hAnsi="Work Sans"/>
          <w:color w:val="000000" w:themeColor="text1"/>
        </w:rPr>
        <w:t xml:space="preserve">, siempre y cuando se certifique de forma expresa por parte de la aseguradora, la cobertura detallada de la garantía requerida en este Contrato. </w:t>
      </w:r>
    </w:p>
    <w:p w14:paraId="207F879C" w14:textId="77777777" w:rsidR="007C730C" w:rsidRPr="008029F8" w:rsidRDefault="007C730C" w:rsidP="003505D6">
      <w:pPr>
        <w:spacing w:after="0" w:line="240" w:lineRule="auto"/>
        <w:ind w:right="48"/>
        <w:jc w:val="both"/>
        <w:rPr>
          <w:rFonts w:ascii="Work Sans" w:hAnsi="Work Sans"/>
          <w:color w:val="000000" w:themeColor="text1"/>
        </w:rPr>
      </w:pPr>
    </w:p>
    <w:p w14:paraId="18DAADDE" w14:textId="5837C385" w:rsidR="005E21D9" w:rsidRPr="008029F8" w:rsidRDefault="005E21D9" w:rsidP="001B5B84">
      <w:pPr>
        <w:spacing w:after="0" w:line="240" w:lineRule="auto"/>
        <w:ind w:right="48"/>
        <w:jc w:val="both"/>
        <w:rPr>
          <w:rFonts w:ascii="Work Sans" w:hAnsi="Work Sans"/>
          <w:color w:val="000000" w:themeColor="text1"/>
        </w:rPr>
      </w:pPr>
      <w:bookmarkStart w:id="44" w:name="_Hlk175214130"/>
      <w:r w:rsidRPr="008029F8">
        <w:rPr>
          <w:rFonts w:ascii="Work Sans" w:hAnsi="Work Sans"/>
          <w:b/>
          <w:color w:val="000000" w:themeColor="text1"/>
          <w:u w:val="single"/>
        </w:rPr>
        <w:t>PARÁGRAFO 1</w:t>
      </w:r>
      <w:r w:rsidRPr="008029F8">
        <w:rPr>
          <w:rFonts w:ascii="Work Sans" w:hAnsi="Work Sans"/>
          <w:color w:val="000000" w:themeColor="text1"/>
        </w:rPr>
        <w:t xml:space="preserve">: Esta garantía deberá ser presentada por </w:t>
      </w:r>
      <w:r w:rsidR="00657BC7" w:rsidRPr="008029F8">
        <w:rPr>
          <w:rFonts w:ascii="Work Sans" w:hAnsi="Work Sans"/>
          <w:b/>
          <w:color w:val="000000" w:themeColor="text1"/>
        </w:rPr>
        <w:t xml:space="preserve">EL </w:t>
      </w:r>
      <w:r w:rsidR="004F3BAB" w:rsidRPr="008029F8">
        <w:rPr>
          <w:rFonts w:ascii="Work Sans" w:hAnsi="Work Sans"/>
          <w:b/>
          <w:color w:val="000000" w:themeColor="text1"/>
        </w:rPr>
        <w:t>PRESTADOR DEL SERVICIO</w:t>
      </w:r>
      <w:r w:rsidR="004F3BAB" w:rsidRPr="008029F8">
        <w:rPr>
          <w:rFonts w:ascii="Work Sans" w:hAnsi="Work Sans"/>
          <w:color w:val="000000" w:themeColor="text1"/>
        </w:rPr>
        <w:t xml:space="preserve"> </w:t>
      </w:r>
      <w:r w:rsidR="009813A1" w:rsidRPr="008029F8">
        <w:rPr>
          <w:rFonts w:ascii="Work Sans" w:hAnsi="Work Sans"/>
          <w:color w:val="000000" w:themeColor="text1"/>
        </w:rPr>
        <w:t>a la Supervisión</w:t>
      </w:r>
      <w:r w:rsidRPr="008029F8">
        <w:rPr>
          <w:rFonts w:ascii="Work Sans" w:hAnsi="Work Sans"/>
          <w:color w:val="000000" w:themeColor="text1"/>
        </w:rPr>
        <w:t xml:space="preserve"> del presente Contrato</w:t>
      </w:r>
      <w:r w:rsidR="004142A7" w:rsidRPr="008029F8">
        <w:rPr>
          <w:rFonts w:ascii="Work Sans" w:hAnsi="Work Sans"/>
          <w:color w:val="000000" w:themeColor="text1"/>
        </w:rPr>
        <w:t xml:space="preserve"> del MINISTERIO,</w:t>
      </w:r>
      <w:r w:rsidRPr="008029F8">
        <w:rPr>
          <w:rFonts w:ascii="Work Sans" w:hAnsi="Work Sans"/>
          <w:color w:val="000000" w:themeColor="text1"/>
        </w:rPr>
        <w:t xml:space="preserve"> para su aprobación por parte de </w:t>
      </w:r>
      <w:r w:rsidR="007E7B63" w:rsidRPr="008029F8">
        <w:rPr>
          <w:rFonts w:ascii="Work Sans" w:hAnsi="Work Sans"/>
          <w:b/>
          <w:color w:val="000000" w:themeColor="text1"/>
        </w:rPr>
        <w:t>EL MINISTERIO</w:t>
      </w:r>
      <w:r w:rsidRPr="008029F8">
        <w:rPr>
          <w:rFonts w:ascii="Work Sans" w:hAnsi="Work Sans"/>
          <w:color w:val="000000" w:themeColor="text1"/>
        </w:rPr>
        <w:t xml:space="preserve">, dentro de los </w:t>
      </w:r>
      <w:r w:rsidR="00E82E32" w:rsidRPr="008029F8">
        <w:rPr>
          <w:rFonts w:ascii="Work Sans" w:hAnsi="Work Sans"/>
          <w:color w:val="000000" w:themeColor="text1"/>
        </w:rPr>
        <w:t xml:space="preserve">diez </w:t>
      </w:r>
      <w:r w:rsidRPr="008029F8">
        <w:rPr>
          <w:rFonts w:ascii="Work Sans" w:hAnsi="Work Sans"/>
          <w:color w:val="000000" w:themeColor="text1"/>
        </w:rPr>
        <w:t>(</w:t>
      </w:r>
      <w:r w:rsidR="00E82E32" w:rsidRPr="008029F8">
        <w:rPr>
          <w:rFonts w:ascii="Work Sans" w:hAnsi="Work Sans"/>
          <w:color w:val="000000" w:themeColor="text1"/>
        </w:rPr>
        <w:t>10</w:t>
      </w:r>
      <w:r w:rsidRPr="008029F8">
        <w:rPr>
          <w:rFonts w:ascii="Work Sans" w:hAnsi="Work Sans"/>
          <w:color w:val="000000" w:themeColor="text1"/>
        </w:rPr>
        <w:t xml:space="preserve">) días hábiles siguientes contados a partir de la suscripción del Acta de recibo y entrega de </w:t>
      </w:r>
      <w:bookmarkStart w:id="45" w:name="_Hlk53771448"/>
      <w:r w:rsidR="00A023A1" w:rsidRPr="008029F8">
        <w:rPr>
          <w:rFonts w:ascii="Work Sans" w:hAnsi="Work Sans"/>
          <w:color w:val="000000" w:themeColor="text1"/>
        </w:rPr>
        <w:t xml:space="preserve">la infraestructura </w:t>
      </w:r>
      <w:bookmarkEnd w:id="45"/>
      <w:r w:rsidRPr="008029F8">
        <w:rPr>
          <w:rFonts w:ascii="Work Sans" w:hAnsi="Work Sans"/>
          <w:color w:val="000000" w:themeColor="text1"/>
        </w:rPr>
        <w:t>deberá venir acompañada de la totalidad de sus clausulados</w:t>
      </w:r>
      <w:r w:rsidR="009813A1" w:rsidRPr="008029F8">
        <w:rPr>
          <w:rFonts w:ascii="Work Sans" w:hAnsi="Work Sans"/>
          <w:color w:val="000000" w:themeColor="text1"/>
        </w:rPr>
        <w:t xml:space="preserve">. </w:t>
      </w:r>
      <w:r w:rsidR="007E7B63" w:rsidRPr="008029F8">
        <w:rPr>
          <w:rFonts w:ascii="Work Sans" w:hAnsi="Work Sans"/>
          <w:b/>
          <w:color w:val="000000" w:themeColor="text1"/>
        </w:rPr>
        <w:t>EL MINISTERIO</w:t>
      </w:r>
      <w:r w:rsidRPr="008029F8">
        <w:rPr>
          <w:rFonts w:ascii="Work Sans" w:hAnsi="Work Sans"/>
          <w:color w:val="000000" w:themeColor="text1"/>
        </w:rPr>
        <w:t xml:space="preserve"> </w:t>
      </w:r>
      <w:r w:rsidR="00F43AB2" w:rsidRPr="008029F8">
        <w:rPr>
          <w:rFonts w:ascii="Work Sans" w:hAnsi="Work Sans"/>
          <w:color w:val="000000" w:themeColor="text1"/>
        </w:rPr>
        <w:t xml:space="preserve">contará con un término de </w:t>
      </w:r>
      <w:r w:rsidR="00A023A1" w:rsidRPr="008029F8">
        <w:rPr>
          <w:rFonts w:ascii="Work Sans" w:hAnsi="Work Sans"/>
          <w:color w:val="000000" w:themeColor="text1"/>
        </w:rPr>
        <w:t xml:space="preserve">cinco </w:t>
      </w:r>
      <w:r w:rsidR="00F43AB2" w:rsidRPr="008029F8">
        <w:rPr>
          <w:rFonts w:ascii="Work Sans" w:hAnsi="Work Sans"/>
          <w:color w:val="000000" w:themeColor="text1"/>
        </w:rPr>
        <w:t>(</w:t>
      </w:r>
      <w:r w:rsidR="00A023A1" w:rsidRPr="008029F8">
        <w:rPr>
          <w:rFonts w:ascii="Work Sans" w:hAnsi="Work Sans"/>
          <w:color w:val="000000" w:themeColor="text1"/>
        </w:rPr>
        <w:t>5</w:t>
      </w:r>
      <w:r w:rsidR="00F43AB2" w:rsidRPr="008029F8">
        <w:rPr>
          <w:rFonts w:ascii="Work Sans" w:hAnsi="Work Sans"/>
          <w:color w:val="000000" w:themeColor="text1"/>
        </w:rPr>
        <w:t>) días hábiles a partir de la verificación de la póliza por parte de la Compañía de Seguros, en cumplimiento de la Circular Conjunta 001 del 20 de agosto de 2021 de Colombia Compra Eficiente y la Superfinanciera, para aprobar las garantías o solicitar su modificación en caso de que no hayan sido debidamente otorgadas.</w:t>
      </w:r>
    </w:p>
    <w:p w14:paraId="184CD253" w14:textId="77777777" w:rsidR="005E21D9" w:rsidRPr="008029F8" w:rsidRDefault="005E21D9" w:rsidP="001B5B84">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 </w:t>
      </w:r>
    </w:p>
    <w:p w14:paraId="562D883A" w14:textId="13BDE317" w:rsidR="005E21D9" w:rsidRPr="008029F8" w:rsidRDefault="005E21D9" w:rsidP="001B5B84">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PARÁGRAFO 2:</w:t>
      </w:r>
      <w:r w:rsidRPr="008029F8">
        <w:rPr>
          <w:rFonts w:ascii="Work Sans" w:hAnsi="Work Sans"/>
          <w:color w:val="000000" w:themeColor="text1"/>
        </w:rPr>
        <w:t xml:space="preserve"> </w:t>
      </w:r>
      <w:r w:rsidR="004A2B42" w:rsidRPr="008029F8">
        <w:rPr>
          <w:rFonts w:ascii="Work Sans" w:hAnsi="Work Sans"/>
          <w:color w:val="000000" w:themeColor="text1"/>
        </w:rPr>
        <w:t>En virtud del Decreto 1082 de 2015 y el principio de indivisibilidad de la garantía, el periodo de garantía deberá constituirse con una vigencia de uno (1) a cinco (5) años y la garantía deberá ser ampliada o renovada,</w:t>
      </w:r>
      <w:r w:rsidR="004F3BAB" w:rsidRPr="008029F8">
        <w:rPr>
          <w:rFonts w:ascii="Work Sans" w:hAnsi="Work Sans"/>
          <w:color w:val="000000" w:themeColor="text1"/>
        </w:rPr>
        <w:t xml:space="preserve"> </w:t>
      </w:r>
      <w:r w:rsidR="004A2B42" w:rsidRPr="008029F8">
        <w:rPr>
          <w:rFonts w:ascii="Work Sans" w:hAnsi="Work Sans"/>
          <w:color w:val="000000" w:themeColor="text1"/>
        </w:rPr>
        <w:t xml:space="preserve">a fin de dar continuidad a dichos amparos durante la totalidad del plazo de ejecución del contrato para la </w:t>
      </w:r>
      <w:r w:rsidR="009E7C33" w:rsidRPr="008029F8">
        <w:rPr>
          <w:rFonts w:ascii="Work Sans" w:hAnsi="Work Sans"/>
          <w:color w:val="000000" w:themeColor="text1"/>
        </w:rPr>
        <w:t>FASE II</w:t>
      </w:r>
      <w:r w:rsidR="004A2B42" w:rsidRPr="008029F8">
        <w:rPr>
          <w:rFonts w:ascii="Work Sans" w:hAnsi="Work Sans"/>
          <w:color w:val="000000" w:themeColor="text1"/>
        </w:rPr>
        <w:t>.</w:t>
      </w:r>
      <w:r w:rsidR="004A2B42" w:rsidRPr="008029F8" w:rsidDel="00984AAC">
        <w:rPr>
          <w:rFonts w:ascii="Work Sans" w:hAnsi="Work Sans"/>
          <w:color w:val="000000" w:themeColor="text1"/>
        </w:rPr>
        <w:t xml:space="preserve"> </w:t>
      </w:r>
      <w:r w:rsidR="004A2B42" w:rsidRPr="008029F8">
        <w:rPr>
          <w:rFonts w:ascii="Work Sans" w:hAnsi="Work Sans"/>
          <w:color w:val="000000" w:themeColor="text1"/>
        </w:rPr>
        <w:t xml:space="preserve">Está garantía deberá venir acompañada de la totalidad de sus clausulados para que </w:t>
      </w:r>
      <w:r w:rsidR="007E7B63" w:rsidRPr="008029F8">
        <w:rPr>
          <w:rFonts w:ascii="Work Sans" w:hAnsi="Work Sans"/>
          <w:b/>
          <w:color w:val="000000" w:themeColor="text1"/>
        </w:rPr>
        <w:t>EL MINISTERIO</w:t>
      </w:r>
      <w:r w:rsidR="004A2B42" w:rsidRPr="008029F8">
        <w:rPr>
          <w:rFonts w:ascii="Work Sans" w:hAnsi="Work Sans"/>
          <w:color w:val="000000" w:themeColor="text1"/>
        </w:rPr>
        <w:t xml:space="preserve"> </w:t>
      </w:r>
      <w:r w:rsidR="00A023A1" w:rsidRPr="008029F8">
        <w:rPr>
          <w:rFonts w:ascii="Work Sans" w:hAnsi="Work Sans"/>
          <w:color w:val="000000" w:themeColor="text1"/>
        </w:rPr>
        <w:t>en un</w:t>
      </w:r>
      <w:r w:rsidR="00F43AB2" w:rsidRPr="008029F8">
        <w:rPr>
          <w:rFonts w:ascii="Work Sans" w:hAnsi="Work Sans"/>
          <w:color w:val="000000" w:themeColor="text1"/>
        </w:rPr>
        <w:t xml:space="preserve"> término de </w:t>
      </w:r>
      <w:r w:rsidR="00A023A1" w:rsidRPr="008029F8">
        <w:rPr>
          <w:rFonts w:ascii="Work Sans" w:hAnsi="Work Sans"/>
          <w:color w:val="000000" w:themeColor="text1"/>
        </w:rPr>
        <w:t>cinco</w:t>
      </w:r>
      <w:r w:rsidR="00F43AB2" w:rsidRPr="008029F8">
        <w:rPr>
          <w:rFonts w:ascii="Work Sans" w:hAnsi="Work Sans"/>
          <w:color w:val="000000" w:themeColor="text1"/>
        </w:rPr>
        <w:t xml:space="preserve"> (</w:t>
      </w:r>
      <w:r w:rsidR="00A023A1" w:rsidRPr="008029F8">
        <w:rPr>
          <w:rFonts w:ascii="Work Sans" w:hAnsi="Work Sans"/>
          <w:color w:val="000000" w:themeColor="text1"/>
        </w:rPr>
        <w:t>5</w:t>
      </w:r>
      <w:r w:rsidR="00F43AB2" w:rsidRPr="008029F8">
        <w:rPr>
          <w:rFonts w:ascii="Work Sans" w:hAnsi="Work Sans"/>
          <w:color w:val="000000" w:themeColor="text1"/>
        </w:rPr>
        <w:t xml:space="preserve">) días hábiles contados a partir de la verificación de la póliza por parte de la Compañía de Seguros, en cumplimiento de la Circular </w:t>
      </w:r>
      <w:r w:rsidR="004F3BAB" w:rsidRPr="008029F8">
        <w:rPr>
          <w:rFonts w:ascii="Work Sans" w:hAnsi="Work Sans"/>
          <w:color w:val="000000" w:themeColor="text1"/>
        </w:rPr>
        <w:t xml:space="preserve">de </w:t>
      </w:r>
      <w:r w:rsidR="00F43AB2" w:rsidRPr="008029F8">
        <w:rPr>
          <w:rFonts w:ascii="Work Sans" w:hAnsi="Work Sans"/>
          <w:color w:val="000000" w:themeColor="text1"/>
        </w:rPr>
        <w:t xml:space="preserve">la Superfinanciera, </w:t>
      </w:r>
      <w:r w:rsidR="001E6951" w:rsidRPr="008029F8">
        <w:rPr>
          <w:rFonts w:ascii="Work Sans" w:hAnsi="Work Sans"/>
          <w:color w:val="000000" w:themeColor="text1"/>
        </w:rPr>
        <w:t>apruebe</w:t>
      </w:r>
      <w:r w:rsidR="00F43AB2" w:rsidRPr="008029F8">
        <w:rPr>
          <w:rFonts w:ascii="Work Sans" w:hAnsi="Work Sans"/>
          <w:color w:val="000000" w:themeColor="text1"/>
        </w:rPr>
        <w:t xml:space="preserve"> las garantías o solicitar su modificación en caso de que no hayan sido debidamente otorgadas.</w:t>
      </w:r>
      <w:r w:rsidR="004F3BAB" w:rsidRPr="008029F8">
        <w:rPr>
          <w:rFonts w:ascii="Work Sans" w:hAnsi="Work Sans"/>
          <w:color w:val="000000" w:themeColor="text1"/>
        </w:rPr>
        <w:t xml:space="preserve"> </w:t>
      </w:r>
      <w:r w:rsidR="004A2B42" w:rsidRPr="008029F8">
        <w:rPr>
          <w:rFonts w:ascii="Work Sans" w:hAnsi="Work Sans"/>
          <w:b/>
          <w:color w:val="000000" w:themeColor="text1"/>
        </w:rPr>
        <w:t xml:space="preserve">EL </w:t>
      </w:r>
      <w:r w:rsidR="004F3BAB" w:rsidRPr="008029F8">
        <w:rPr>
          <w:rFonts w:ascii="Work Sans" w:hAnsi="Work Sans"/>
          <w:b/>
          <w:color w:val="000000" w:themeColor="text1"/>
        </w:rPr>
        <w:t xml:space="preserve">PRESTADOR DEL SERVICIO </w:t>
      </w:r>
      <w:r w:rsidR="004A2B42" w:rsidRPr="008029F8">
        <w:rPr>
          <w:rFonts w:ascii="Work Sans" w:hAnsi="Work Sans"/>
          <w:color w:val="000000" w:themeColor="text1"/>
        </w:rPr>
        <w:t>deberá en todo caso remitir con no menos de diez (10) días hábiles anteriores al vencimiento de la póliza vigente</w:t>
      </w:r>
      <w:r w:rsidR="004F3BAB" w:rsidRPr="008029F8">
        <w:rPr>
          <w:rFonts w:ascii="Work Sans" w:hAnsi="Work Sans"/>
          <w:color w:val="000000" w:themeColor="text1"/>
        </w:rPr>
        <w:t>,</w:t>
      </w:r>
      <w:r w:rsidR="004A2B42" w:rsidRPr="008029F8">
        <w:rPr>
          <w:rFonts w:ascii="Work Sans" w:hAnsi="Work Sans"/>
          <w:color w:val="000000" w:themeColor="text1"/>
        </w:rPr>
        <w:t xml:space="preserve"> la renovación de la misma.</w:t>
      </w:r>
    </w:p>
    <w:p w14:paraId="2BCFFD40" w14:textId="77777777" w:rsidR="005E21D9" w:rsidRPr="008029F8" w:rsidRDefault="005E21D9" w:rsidP="001B5B84">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 </w:t>
      </w:r>
    </w:p>
    <w:p w14:paraId="26AB1896" w14:textId="3729806C" w:rsidR="004F3BAB" w:rsidRPr="008029F8" w:rsidRDefault="005E21D9" w:rsidP="001B5B84">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PARÁGRAFO 3</w:t>
      </w:r>
      <w:r w:rsidRPr="008029F8">
        <w:rPr>
          <w:rFonts w:ascii="Work Sans" w:hAnsi="Work Sans"/>
          <w:b/>
          <w:color w:val="000000" w:themeColor="text1"/>
        </w:rPr>
        <w:t>:</w:t>
      </w:r>
      <w:r w:rsidRPr="008029F8">
        <w:rPr>
          <w:rFonts w:ascii="Work Sans" w:hAnsi="Work Sans"/>
          <w:color w:val="000000" w:themeColor="text1"/>
        </w:rPr>
        <w:t xml:space="preserve"> En caso de siniestro de alguno de los amparos mencionados a favor de </w:t>
      </w:r>
      <w:r w:rsidR="007E7B63" w:rsidRPr="008029F8">
        <w:rPr>
          <w:rFonts w:ascii="Work Sans" w:hAnsi="Work Sans"/>
          <w:b/>
          <w:color w:val="000000" w:themeColor="text1"/>
        </w:rPr>
        <w:t>EL MINISTERIO</w:t>
      </w:r>
      <w:r w:rsidR="001E6951" w:rsidRPr="008029F8">
        <w:rPr>
          <w:rFonts w:ascii="Work Sans" w:hAnsi="Work Sans"/>
          <w:color w:val="000000" w:themeColor="text1"/>
        </w:rPr>
        <w:t>, se</w:t>
      </w:r>
      <w:r w:rsidRPr="008029F8">
        <w:rPr>
          <w:rFonts w:ascii="Work Sans" w:hAnsi="Work Sans"/>
          <w:color w:val="000000" w:themeColor="text1"/>
        </w:rPr>
        <w:t xml:space="preserve"> deberá realizar la reposición de la misma, de modo que conserven su vigencia. </w:t>
      </w:r>
      <w:r w:rsidR="00EB289B" w:rsidRPr="008029F8">
        <w:rPr>
          <w:rFonts w:ascii="Work Sans" w:hAnsi="Work Sans"/>
          <w:color w:val="000000" w:themeColor="text1"/>
        </w:rPr>
        <w:t>En dicho evento,</w:t>
      </w:r>
      <w:r w:rsidR="00EB289B" w:rsidRPr="008029F8">
        <w:rPr>
          <w:rFonts w:ascii="Work Sans" w:hAnsi="Work Sans"/>
          <w:b/>
          <w:color w:val="000000" w:themeColor="text1"/>
        </w:rPr>
        <w:t xml:space="preserve"> </w:t>
      </w:r>
      <w:r w:rsidR="004F3BAB" w:rsidRPr="008029F8">
        <w:rPr>
          <w:rFonts w:ascii="Work Sans" w:hAnsi="Work Sans"/>
          <w:b/>
          <w:color w:val="000000" w:themeColor="text1"/>
        </w:rPr>
        <w:t>EL PRESTADOR DEL SERVICIO</w:t>
      </w:r>
      <w:r w:rsidR="004F3BAB" w:rsidRPr="008029F8">
        <w:rPr>
          <w:rFonts w:ascii="Work Sans" w:hAnsi="Work Sans"/>
          <w:color w:val="000000" w:themeColor="text1"/>
        </w:rPr>
        <w:t xml:space="preserve"> </w:t>
      </w:r>
      <w:r w:rsidR="00EB289B" w:rsidRPr="008029F8">
        <w:rPr>
          <w:rFonts w:ascii="Work Sans" w:hAnsi="Work Sans"/>
          <w:color w:val="000000" w:themeColor="text1"/>
        </w:rPr>
        <w:t xml:space="preserve">deberá, dentro de los cinco (5) días hábiles siguientes, remitirlas a </w:t>
      </w:r>
      <w:r w:rsidR="007E7B63" w:rsidRPr="008029F8">
        <w:rPr>
          <w:rFonts w:ascii="Work Sans" w:hAnsi="Work Sans"/>
          <w:b/>
          <w:color w:val="000000" w:themeColor="text1"/>
        </w:rPr>
        <w:t>EL MINISTERIO</w:t>
      </w:r>
      <w:r w:rsidR="00EB289B" w:rsidRPr="008029F8">
        <w:rPr>
          <w:rFonts w:ascii="Work Sans" w:hAnsi="Work Sans"/>
          <w:color w:val="000000" w:themeColor="text1"/>
        </w:rPr>
        <w:t xml:space="preserve"> quien contará con un término de </w:t>
      </w:r>
      <w:r w:rsidR="001E6951" w:rsidRPr="008029F8">
        <w:rPr>
          <w:rFonts w:ascii="Work Sans" w:hAnsi="Work Sans"/>
          <w:color w:val="000000" w:themeColor="text1"/>
        </w:rPr>
        <w:t>cinco</w:t>
      </w:r>
      <w:r w:rsidR="00EB289B" w:rsidRPr="008029F8">
        <w:rPr>
          <w:rFonts w:ascii="Work Sans" w:hAnsi="Work Sans"/>
          <w:color w:val="000000" w:themeColor="text1"/>
        </w:rPr>
        <w:t xml:space="preserve"> (</w:t>
      </w:r>
      <w:r w:rsidR="001E6951" w:rsidRPr="008029F8">
        <w:rPr>
          <w:rFonts w:ascii="Work Sans" w:hAnsi="Work Sans"/>
          <w:color w:val="000000" w:themeColor="text1"/>
        </w:rPr>
        <w:t>5</w:t>
      </w:r>
      <w:r w:rsidR="00EB289B" w:rsidRPr="008029F8">
        <w:rPr>
          <w:rFonts w:ascii="Work Sans" w:hAnsi="Work Sans"/>
          <w:color w:val="000000" w:themeColor="text1"/>
        </w:rPr>
        <w:t>) días hábiles a partir de la verificación de la póliza por parte de la Compañía de Seguros, en cumplimiento de la Circular Conjunta 001 del 20 de agosto de 2021 de Colombia Compra Eficiente y la Superfinanciera, para aprobar las garantías o solicitar su modificación en caso de que no hayan sido debidamente otorgada</w:t>
      </w:r>
      <w:r w:rsidR="00517F07" w:rsidRPr="008029F8">
        <w:rPr>
          <w:rFonts w:ascii="Work Sans" w:hAnsi="Work Sans"/>
          <w:color w:val="000000" w:themeColor="text1"/>
        </w:rPr>
        <w:t>s</w:t>
      </w:r>
      <w:r w:rsidR="004F3BAB" w:rsidRPr="008029F8">
        <w:rPr>
          <w:rFonts w:ascii="Work Sans" w:hAnsi="Work Sans"/>
          <w:color w:val="000000" w:themeColor="text1"/>
        </w:rPr>
        <w:t>.</w:t>
      </w:r>
    </w:p>
    <w:bookmarkEnd w:id="44"/>
    <w:p w14:paraId="1171D2BD" w14:textId="4B0D44A2" w:rsidR="00EB289B" w:rsidRPr="008029F8" w:rsidRDefault="00EB289B" w:rsidP="003505D6">
      <w:pPr>
        <w:spacing w:after="0" w:line="240" w:lineRule="auto"/>
        <w:ind w:right="48"/>
        <w:jc w:val="both"/>
        <w:rPr>
          <w:rFonts w:ascii="Work Sans" w:hAnsi="Work Sans"/>
          <w:b/>
          <w:color w:val="000000" w:themeColor="text1"/>
          <w:u w:val="single"/>
        </w:rPr>
      </w:pPr>
    </w:p>
    <w:bookmarkEnd w:id="40"/>
    <w:p w14:paraId="598A19F6" w14:textId="4748F630" w:rsidR="00E82E32" w:rsidRPr="008029F8" w:rsidRDefault="005E21D9" w:rsidP="009534A3">
      <w:pPr>
        <w:shd w:val="clear" w:color="auto" w:fill="FFFFFF" w:themeFill="background1"/>
        <w:spacing w:after="0" w:line="240" w:lineRule="auto"/>
        <w:jc w:val="both"/>
        <w:rPr>
          <w:rFonts w:ascii="Work Sans" w:hAnsi="Work Sans"/>
          <w:color w:val="000000" w:themeColor="text1"/>
        </w:rPr>
      </w:pPr>
      <w:r w:rsidRPr="008029F8">
        <w:rPr>
          <w:rFonts w:ascii="Work Sans" w:hAnsi="Work Sans"/>
          <w:b/>
          <w:color w:val="000000" w:themeColor="text1"/>
          <w:u w:val="single"/>
        </w:rPr>
        <w:t xml:space="preserve">CLÁUSULA </w:t>
      </w:r>
      <w:r w:rsidR="00E04301" w:rsidRPr="008029F8">
        <w:rPr>
          <w:rFonts w:ascii="Work Sans" w:hAnsi="Work Sans"/>
          <w:b/>
          <w:color w:val="000000" w:themeColor="text1"/>
          <w:u w:val="single"/>
        </w:rPr>
        <w:t xml:space="preserve">VIGÉSIMA </w:t>
      </w:r>
      <w:r w:rsidR="001B5B84" w:rsidRPr="008029F8">
        <w:rPr>
          <w:rFonts w:ascii="Work Sans" w:hAnsi="Work Sans"/>
          <w:b/>
          <w:color w:val="000000" w:themeColor="text1"/>
          <w:u w:val="single"/>
        </w:rPr>
        <w:t>QUIN</w:t>
      </w:r>
      <w:r w:rsidR="00E04301" w:rsidRPr="008029F8">
        <w:rPr>
          <w:rFonts w:ascii="Work Sans" w:hAnsi="Work Sans"/>
          <w:b/>
          <w:color w:val="000000" w:themeColor="text1"/>
          <w:u w:val="single"/>
        </w:rPr>
        <w:t>TA</w:t>
      </w:r>
      <w:r w:rsidR="00E04301" w:rsidRPr="008029F8" w:rsidDel="00E04301">
        <w:rPr>
          <w:rFonts w:ascii="Work Sans" w:hAnsi="Work Sans"/>
          <w:b/>
          <w:color w:val="000000" w:themeColor="text1"/>
          <w:u w:val="single"/>
        </w:rPr>
        <w:t xml:space="preserve"> </w:t>
      </w:r>
      <w:r w:rsidRPr="008029F8">
        <w:rPr>
          <w:rFonts w:ascii="Work Sans" w:hAnsi="Work Sans"/>
          <w:b/>
          <w:color w:val="000000" w:themeColor="text1"/>
          <w:u w:val="single"/>
        </w:rPr>
        <w:t xml:space="preserve">– </w:t>
      </w:r>
      <w:bookmarkStart w:id="46" w:name="_Hlk149573878"/>
      <w:r w:rsidRPr="008029F8">
        <w:rPr>
          <w:rFonts w:ascii="Work Sans" w:hAnsi="Work Sans"/>
          <w:b/>
          <w:color w:val="000000" w:themeColor="text1"/>
          <w:u w:val="single"/>
        </w:rPr>
        <w:t xml:space="preserve">SEGUIMIENTO A LA </w:t>
      </w:r>
      <w:r w:rsidR="00A91A28" w:rsidRPr="008029F8">
        <w:rPr>
          <w:rFonts w:ascii="Work Sans" w:hAnsi="Work Sans"/>
          <w:b/>
          <w:color w:val="000000" w:themeColor="text1"/>
          <w:u w:val="single"/>
        </w:rPr>
        <w:t>EJECUCIÓN</w:t>
      </w:r>
      <w:r w:rsidRPr="008029F8">
        <w:rPr>
          <w:rFonts w:ascii="Work Sans" w:hAnsi="Work Sans"/>
          <w:b/>
          <w:color w:val="000000" w:themeColor="text1"/>
          <w:u w:val="single"/>
        </w:rPr>
        <w:t xml:space="preserve"> DEL CONTRATO:</w:t>
      </w:r>
      <w:r w:rsidR="00DF60DD" w:rsidRPr="008029F8">
        <w:rPr>
          <w:rFonts w:ascii="Work Sans" w:hAnsi="Work Sans"/>
          <w:b/>
          <w:color w:val="000000" w:themeColor="text1"/>
        </w:rPr>
        <w:t xml:space="preserve"> </w:t>
      </w:r>
      <w:r w:rsidR="007E7B63" w:rsidRPr="008029F8">
        <w:rPr>
          <w:rFonts w:ascii="Work Sans" w:hAnsi="Work Sans"/>
          <w:b/>
          <w:color w:val="000000" w:themeColor="text1"/>
        </w:rPr>
        <w:t xml:space="preserve">EL </w:t>
      </w:r>
      <w:r w:rsidR="00DF60DD" w:rsidRPr="008029F8">
        <w:rPr>
          <w:rFonts w:ascii="Work Sans" w:hAnsi="Work Sans"/>
          <w:b/>
          <w:color w:val="000000" w:themeColor="text1"/>
        </w:rPr>
        <w:t>MINISTERIO</w:t>
      </w:r>
      <w:r w:rsidR="00DF60DD" w:rsidRPr="008029F8">
        <w:rPr>
          <w:rFonts w:ascii="Work Sans" w:hAnsi="Work Sans"/>
          <w:color w:val="000000" w:themeColor="text1"/>
        </w:rPr>
        <w:t xml:space="preserve"> ejercerá la supervisión y el control del presente Contrato </w:t>
      </w:r>
      <w:r w:rsidR="00AB2BE8" w:rsidRPr="008029F8">
        <w:rPr>
          <w:rFonts w:ascii="Work Sans" w:hAnsi="Work Sans"/>
          <w:color w:val="000000" w:themeColor="text1"/>
        </w:rPr>
        <w:t xml:space="preserve">en su </w:t>
      </w:r>
      <w:r w:rsidR="00AB2BE8" w:rsidRPr="008029F8">
        <w:rPr>
          <w:rFonts w:ascii="Work Sans" w:hAnsi="Work Sans"/>
          <w:b/>
          <w:color w:val="000000" w:themeColor="text1"/>
        </w:rPr>
        <w:t>FASE I</w:t>
      </w:r>
      <w:r w:rsidR="00AB2BE8" w:rsidRPr="008029F8">
        <w:rPr>
          <w:rFonts w:ascii="Work Sans" w:eastAsia="Segoe UI" w:hAnsi="Work Sans" w:cs="Segoe UI"/>
          <w:b/>
          <w:bCs/>
          <w:color w:val="000000" w:themeColor="text1"/>
        </w:rPr>
        <w:t xml:space="preserve"> –</w:t>
      </w:r>
      <w:r w:rsidR="00AB2BE8" w:rsidRPr="008029F8">
        <w:rPr>
          <w:rFonts w:ascii="Work Sans" w:hAnsi="Work Sans"/>
          <w:b/>
          <w:color w:val="000000" w:themeColor="text1"/>
        </w:rPr>
        <w:t xml:space="preserve">ACTIVIDAD DE ADMINISTRACIÓN, EJECUCIÓN DE RECURSOS, ASISTENCIA TÉCNICA Y ENERGIZACIÓN </w:t>
      </w:r>
      <w:r w:rsidR="00AB2BE8" w:rsidRPr="008029F8">
        <w:rPr>
          <w:rFonts w:ascii="Work Sans" w:hAnsi="Work Sans"/>
          <w:bCs/>
          <w:color w:val="000000" w:themeColor="text1"/>
        </w:rPr>
        <w:t xml:space="preserve">y  </w:t>
      </w:r>
      <w:r w:rsidR="00AB2BE8" w:rsidRPr="008029F8">
        <w:rPr>
          <w:rFonts w:ascii="Work Sans" w:hAnsi="Work Sans"/>
          <w:b/>
          <w:color w:val="000000" w:themeColor="text1"/>
        </w:rPr>
        <w:t>FASE II</w:t>
      </w:r>
      <w:r w:rsidR="00AB2BE8" w:rsidRPr="008029F8">
        <w:rPr>
          <w:rFonts w:ascii="Work Sans" w:eastAsia="Segoe UI" w:hAnsi="Work Sans" w:cs="Segoe UI"/>
          <w:b/>
          <w:bCs/>
          <w:color w:val="000000" w:themeColor="text1"/>
        </w:rPr>
        <w:t xml:space="preserve"> –</w:t>
      </w:r>
      <w:r w:rsidR="00AB2BE8" w:rsidRPr="008029F8">
        <w:rPr>
          <w:rFonts w:ascii="Work Sans" w:hAnsi="Work Sans"/>
          <w:b/>
          <w:color w:val="000000" w:themeColor="text1"/>
        </w:rPr>
        <w:t xml:space="preserve"> ADMINISTRACIÓN, OPERACIÓN Y MANTENIMIENTO</w:t>
      </w:r>
      <w:r w:rsidR="00AB2BE8" w:rsidRPr="008029F8">
        <w:rPr>
          <w:rFonts w:ascii="Work Sans" w:eastAsia="Segoe UI" w:hAnsi="Work Sans" w:cs="Segoe UI"/>
          <w:b/>
          <w:bCs/>
          <w:color w:val="000000" w:themeColor="text1"/>
        </w:rPr>
        <w:t xml:space="preserve"> (</w:t>
      </w:r>
      <w:r w:rsidR="00AB2BE8" w:rsidRPr="008029F8">
        <w:rPr>
          <w:rFonts w:ascii="Work Sans" w:hAnsi="Work Sans"/>
          <w:b/>
          <w:color w:val="000000" w:themeColor="text1"/>
        </w:rPr>
        <w:t>AOM</w:t>
      </w:r>
      <w:r w:rsidR="00AB2BE8" w:rsidRPr="008029F8">
        <w:rPr>
          <w:rFonts w:ascii="Work Sans" w:eastAsia="Segoe UI" w:hAnsi="Work Sans" w:cs="Segoe UI"/>
          <w:b/>
          <w:bCs/>
          <w:color w:val="000000" w:themeColor="text1"/>
        </w:rPr>
        <w:t xml:space="preserve">) </w:t>
      </w:r>
      <w:r w:rsidR="00DF60DD" w:rsidRPr="008029F8">
        <w:rPr>
          <w:rFonts w:ascii="Work Sans" w:hAnsi="Work Sans"/>
          <w:color w:val="000000" w:themeColor="text1"/>
        </w:rPr>
        <w:t xml:space="preserve">por medio del </w:t>
      </w:r>
      <w:r w:rsidR="005F7225" w:rsidRPr="008029F8">
        <w:rPr>
          <w:rFonts w:ascii="Work Sans" w:hAnsi="Work Sans"/>
          <w:b/>
          <w:color w:val="000000" w:themeColor="text1"/>
        </w:rPr>
        <w:t>Director</w:t>
      </w:r>
      <w:r w:rsidR="003D0D95" w:rsidRPr="008029F8">
        <w:rPr>
          <w:rFonts w:ascii="Work Sans" w:hAnsi="Work Sans"/>
          <w:b/>
          <w:color w:val="000000" w:themeColor="text1"/>
        </w:rPr>
        <w:t>(a)</w:t>
      </w:r>
      <w:r w:rsidR="005F7225" w:rsidRPr="008029F8">
        <w:rPr>
          <w:rFonts w:ascii="Work Sans" w:hAnsi="Work Sans"/>
          <w:b/>
          <w:color w:val="000000" w:themeColor="text1"/>
        </w:rPr>
        <w:t xml:space="preserve"> de</w:t>
      </w:r>
      <w:r w:rsidR="00DF60DD" w:rsidRPr="008029F8">
        <w:rPr>
          <w:rFonts w:ascii="Work Sans" w:hAnsi="Work Sans"/>
          <w:b/>
          <w:color w:val="000000" w:themeColor="text1"/>
        </w:rPr>
        <w:t xml:space="preserve"> la Dirección de Energía Eléctrica</w:t>
      </w:r>
      <w:r w:rsidR="00DF60DD" w:rsidRPr="008029F8">
        <w:rPr>
          <w:rFonts w:ascii="Work Sans" w:hAnsi="Work Sans"/>
          <w:color w:val="000000" w:themeColor="text1"/>
        </w:rPr>
        <w:t xml:space="preserve"> o quien designe por escrito el Ordenador del Gasto del </w:t>
      </w:r>
      <w:r w:rsidR="00DF60DD" w:rsidRPr="008029F8">
        <w:rPr>
          <w:rFonts w:ascii="Work Sans" w:hAnsi="Work Sans"/>
          <w:b/>
          <w:color w:val="000000" w:themeColor="text1"/>
        </w:rPr>
        <w:t>MINISTERIO</w:t>
      </w:r>
      <w:r w:rsidR="00DF60DD" w:rsidRPr="008029F8">
        <w:rPr>
          <w:rFonts w:ascii="Work Sans" w:hAnsi="Work Sans"/>
          <w:color w:val="000000" w:themeColor="text1"/>
        </w:rPr>
        <w:t xml:space="preserve"> quien tendrá las funciones señaladas en el Manual de Contratación del Ministerio de Minas y Energía</w:t>
      </w:r>
      <w:r w:rsidR="00E04301" w:rsidRPr="008029F8">
        <w:rPr>
          <w:rFonts w:ascii="Work Sans" w:hAnsi="Work Sans"/>
          <w:color w:val="000000" w:themeColor="text1"/>
        </w:rPr>
        <w:t xml:space="preserve"> </w:t>
      </w:r>
      <w:r w:rsidR="00816490" w:rsidRPr="008029F8">
        <w:rPr>
          <w:rFonts w:ascii="Work Sans" w:hAnsi="Work Sans"/>
          <w:color w:val="000000" w:themeColor="text1"/>
        </w:rPr>
        <w:t>vigente</w:t>
      </w:r>
      <w:r w:rsidR="00E04301" w:rsidRPr="008029F8">
        <w:rPr>
          <w:rFonts w:ascii="Work Sans" w:hAnsi="Work Sans"/>
          <w:color w:val="000000" w:themeColor="text1"/>
        </w:rPr>
        <w:t xml:space="preserve"> y en este contrato</w:t>
      </w:r>
      <w:r w:rsidRPr="008029F8">
        <w:rPr>
          <w:rFonts w:ascii="Work Sans" w:hAnsi="Work Sans"/>
          <w:color w:val="000000" w:themeColor="text1"/>
        </w:rPr>
        <w:t xml:space="preserve">. </w:t>
      </w:r>
      <w:bookmarkEnd w:id="46"/>
    </w:p>
    <w:p w14:paraId="7A74FE8E" w14:textId="77777777" w:rsidR="00E82E32" w:rsidRPr="008029F8" w:rsidRDefault="00E82E32" w:rsidP="00B55765">
      <w:pPr>
        <w:spacing w:after="0" w:line="240" w:lineRule="auto"/>
        <w:ind w:right="48"/>
        <w:jc w:val="both"/>
        <w:rPr>
          <w:rFonts w:ascii="Work Sans" w:hAnsi="Work Sans"/>
          <w:color w:val="000000" w:themeColor="text1"/>
        </w:rPr>
      </w:pPr>
    </w:p>
    <w:p w14:paraId="19C427A4" w14:textId="1B1C8D97" w:rsidR="005E21D9"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 xml:space="preserve">CLÁUSULA </w:t>
      </w:r>
      <w:r w:rsidR="00E04301" w:rsidRPr="008029F8">
        <w:rPr>
          <w:rFonts w:ascii="Work Sans" w:hAnsi="Work Sans"/>
          <w:b/>
          <w:color w:val="000000" w:themeColor="text1"/>
          <w:u w:val="single"/>
        </w:rPr>
        <w:t xml:space="preserve">VIGÉSIMA </w:t>
      </w:r>
      <w:r w:rsidR="001B5B84" w:rsidRPr="008029F8">
        <w:rPr>
          <w:rFonts w:ascii="Work Sans" w:hAnsi="Work Sans"/>
          <w:b/>
          <w:color w:val="000000" w:themeColor="text1"/>
          <w:u w:val="single"/>
        </w:rPr>
        <w:t>SEX</w:t>
      </w:r>
      <w:r w:rsidR="00E04301" w:rsidRPr="008029F8">
        <w:rPr>
          <w:rFonts w:ascii="Work Sans" w:hAnsi="Work Sans"/>
          <w:b/>
          <w:color w:val="000000" w:themeColor="text1"/>
          <w:u w:val="single"/>
        </w:rPr>
        <w:t>TA</w:t>
      </w:r>
      <w:r w:rsidRPr="008029F8">
        <w:rPr>
          <w:rFonts w:ascii="Work Sans" w:hAnsi="Work Sans"/>
          <w:b/>
          <w:color w:val="000000" w:themeColor="text1"/>
          <w:u w:val="single"/>
        </w:rPr>
        <w:t xml:space="preserve"> –EXCLUSIÓN DE RELACIÓN LABORAL</w:t>
      </w:r>
      <w:r w:rsidRPr="008029F8">
        <w:rPr>
          <w:rFonts w:ascii="Work Sans" w:hAnsi="Work Sans"/>
          <w:b/>
          <w:color w:val="000000" w:themeColor="text1"/>
        </w:rPr>
        <w:t>:</w:t>
      </w:r>
      <w:r w:rsidRPr="008029F8">
        <w:rPr>
          <w:rFonts w:ascii="Work Sans" w:hAnsi="Work Sans"/>
          <w:color w:val="000000" w:themeColor="text1"/>
        </w:rPr>
        <w:t xml:space="preserve"> Las Partes dejan expresa constancia </w:t>
      </w:r>
      <w:r w:rsidR="00F0221F" w:rsidRPr="008029F8">
        <w:rPr>
          <w:rFonts w:ascii="Work Sans" w:hAnsi="Work Sans" w:cstheme="minorHAnsi"/>
          <w:color w:val="000000" w:themeColor="text1"/>
        </w:rPr>
        <w:t xml:space="preserve">de </w:t>
      </w:r>
      <w:r w:rsidRPr="008029F8">
        <w:rPr>
          <w:rFonts w:ascii="Work Sans" w:hAnsi="Work Sans"/>
          <w:color w:val="000000" w:themeColor="text1"/>
        </w:rPr>
        <w:t xml:space="preserve">que ninguno de sus empleados, agentes o dependientes adquieren por la celebración del presente Contrato relación laboral alguna con la otra parte, extendiéndose esta exclusión a las personas que en desarrollo del mismo lleguen a contratarse por cualquier causa. Cada parte se obliga a mantener indemne a la otra parte por este concepto. </w:t>
      </w:r>
    </w:p>
    <w:p w14:paraId="153189F5" w14:textId="77777777" w:rsidR="005E21D9" w:rsidRPr="008029F8" w:rsidRDefault="005E21D9" w:rsidP="003505D6">
      <w:pPr>
        <w:spacing w:after="0" w:line="240" w:lineRule="auto"/>
        <w:ind w:left="427" w:right="48"/>
        <w:jc w:val="both"/>
        <w:rPr>
          <w:rFonts w:ascii="Work Sans" w:hAnsi="Work Sans"/>
          <w:color w:val="000000" w:themeColor="text1"/>
        </w:rPr>
      </w:pPr>
      <w:r w:rsidRPr="008029F8">
        <w:rPr>
          <w:rFonts w:ascii="Work Sans" w:hAnsi="Work Sans"/>
          <w:color w:val="000000" w:themeColor="text1"/>
        </w:rPr>
        <w:t xml:space="preserve">  </w:t>
      </w:r>
    </w:p>
    <w:p w14:paraId="28864B81" w14:textId="6E233D7C" w:rsidR="005E21D9"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 xml:space="preserve">CLÁUSULA </w:t>
      </w:r>
      <w:r w:rsidR="00A91A28" w:rsidRPr="008029F8">
        <w:rPr>
          <w:rFonts w:ascii="Work Sans" w:hAnsi="Work Sans"/>
          <w:b/>
          <w:bCs/>
          <w:color w:val="000000" w:themeColor="text1"/>
          <w:u w:val="single"/>
        </w:rPr>
        <w:t>VIGÉSIMA</w:t>
      </w:r>
      <w:r w:rsidRPr="008029F8">
        <w:rPr>
          <w:rFonts w:ascii="Work Sans" w:hAnsi="Work Sans"/>
          <w:b/>
          <w:color w:val="000000" w:themeColor="text1"/>
          <w:u w:val="single"/>
        </w:rPr>
        <w:t xml:space="preserve"> </w:t>
      </w:r>
      <w:r w:rsidR="001B5B84" w:rsidRPr="008029F8">
        <w:rPr>
          <w:rFonts w:ascii="Work Sans" w:hAnsi="Work Sans"/>
          <w:b/>
          <w:color w:val="000000" w:themeColor="text1"/>
          <w:u w:val="single"/>
        </w:rPr>
        <w:t>SÉP</w:t>
      </w:r>
      <w:r w:rsidR="00B3408A" w:rsidRPr="008029F8">
        <w:rPr>
          <w:rFonts w:ascii="Work Sans" w:hAnsi="Work Sans"/>
          <w:b/>
          <w:color w:val="000000" w:themeColor="text1"/>
          <w:u w:val="single"/>
        </w:rPr>
        <w:t>T</w:t>
      </w:r>
      <w:r w:rsidR="001B5B84" w:rsidRPr="008029F8">
        <w:rPr>
          <w:rFonts w:ascii="Work Sans" w:hAnsi="Work Sans"/>
          <w:b/>
          <w:color w:val="000000" w:themeColor="text1"/>
          <w:u w:val="single"/>
        </w:rPr>
        <w:t>IM</w:t>
      </w:r>
      <w:r w:rsidR="00B04201" w:rsidRPr="008029F8">
        <w:rPr>
          <w:rFonts w:ascii="Work Sans" w:hAnsi="Work Sans"/>
          <w:b/>
          <w:color w:val="000000" w:themeColor="text1"/>
          <w:u w:val="single"/>
        </w:rPr>
        <w:t xml:space="preserve">A </w:t>
      </w:r>
      <w:r w:rsidRPr="008029F8">
        <w:rPr>
          <w:rFonts w:ascii="Work Sans" w:hAnsi="Work Sans"/>
          <w:b/>
          <w:color w:val="000000" w:themeColor="text1"/>
          <w:u w:val="single"/>
        </w:rPr>
        <w:t>– INDEMNIDAD</w:t>
      </w:r>
      <w:r w:rsidRPr="008029F8">
        <w:rPr>
          <w:rFonts w:ascii="Work Sans" w:hAnsi="Work Sans"/>
          <w:b/>
          <w:color w:val="000000" w:themeColor="text1"/>
        </w:rPr>
        <w:t>:</w:t>
      </w:r>
      <w:r w:rsidRPr="008029F8">
        <w:rPr>
          <w:rFonts w:ascii="Work Sans" w:hAnsi="Work Sans"/>
          <w:color w:val="000000" w:themeColor="text1"/>
        </w:rPr>
        <w:t xml:space="preserve"> </w:t>
      </w:r>
      <w:r w:rsidR="7A6EA004" w:rsidRPr="008029F8">
        <w:rPr>
          <w:rFonts w:ascii="Work Sans" w:hAnsi="Work Sans"/>
          <w:b/>
          <w:bCs/>
          <w:color w:val="000000" w:themeColor="text1"/>
        </w:rPr>
        <w:t>LOS</w:t>
      </w:r>
      <w:r w:rsidR="10472A92" w:rsidRPr="008029F8">
        <w:rPr>
          <w:rFonts w:ascii="Work Sans" w:hAnsi="Work Sans"/>
          <w:b/>
          <w:bCs/>
          <w:color w:val="000000" w:themeColor="text1"/>
        </w:rPr>
        <w:t xml:space="preserve"> </w:t>
      </w:r>
      <w:r w:rsidR="0BDF0A11" w:rsidRPr="008029F8">
        <w:rPr>
          <w:rFonts w:ascii="Work Sans" w:hAnsi="Work Sans"/>
          <w:b/>
          <w:bCs/>
          <w:color w:val="000000" w:themeColor="text1"/>
        </w:rPr>
        <w:t>CONTRATISTA</w:t>
      </w:r>
      <w:r w:rsidR="7A6EA004" w:rsidRPr="008029F8">
        <w:rPr>
          <w:rFonts w:ascii="Work Sans" w:hAnsi="Work Sans"/>
          <w:b/>
          <w:bCs/>
          <w:color w:val="000000" w:themeColor="text1"/>
        </w:rPr>
        <w:t>S</w:t>
      </w:r>
      <w:r w:rsidR="19E47FD5" w:rsidRPr="008029F8">
        <w:rPr>
          <w:rFonts w:ascii="Work Sans" w:hAnsi="Work Sans"/>
          <w:color w:val="000000" w:themeColor="text1"/>
        </w:rPr>
        <w:t xml:space="preserve"> deberá</w:t>
      </w:r>
      <w:r w:rsidR="0DB4616A" w:rsidRPr="008029F8">
        <w:rPr>
          <w:rFonts w:ascii="Work Sans" w:hAnsi="Work Sans"/>
          <w:color w:val="000000" w:themeColor="text1"/>
        </w:rPr>
        <w:t>n</w:t>
      </w:r>
      <w:r w:rsidR="19E47FD5" w:rsidRPr="008029F8">
        <w:rPr>
          <w:rFonts w:ascii="Work Sans" w:hAnsi="Work Sans"/>
          <w:color w:val="000000" w:themeColor="text1"/>
        </w:rPr>
        <w:t xml:space="preserve"> </w:t>
      </w:r>
      <w:r w:rsidRPr="008029F8">
        <w:rPr>
          <w:rFonts w:ascii="Work Sans" w:hAnsi="Work Sans"/>
          <w:color w:val="000000" w:themeColor="text1"/>
        </w:rPr>
        <w:t xml:space="preserve">mantener indemne </w:t>
      </w:r>
      <w:r w:rsidR="0DB4616A" w:rsidRPr="008029F8">
        <w:rPr>
          <w:rFonts w:ascii="Work Sans" w:hAnsi="Work Sans"/>
          <w:color w:val="000000" w:themeColor="text1"/>
        </w:rPr>
        <w:t>al</w:t>
      </w:r>
      <w:r w:rsidR="007E7B63" w:rsidRPr="008029F8">
        <w:rPr>
          <w:rFonts w:ascii="Work Sans" w:hAnsi="Work Sans"/>
          <w:color w:val="000000" w:themeColor="text1"/>
        </w:rPr>
        <w:t xml:space="preserve"> </w:t>
      </w:r>
      <w:r w:rsidR="007E7B63" w:rsidRPr="008029F8">
        <w:rPr>
          <w:rFonts w:ascii="Work Sans" w:hAnsi="Work Sans"/>
          <w:b/>
          <w:color w:val="000000" w:themeColor="text1"/>
        </w:rPr>
        <w:t>MINISTERIO</w:t>
      </w:r>
      <w:r w:rsidRPr="008029F8">
        <w:rPr>
          <w:rFonts w:ascii="Work Sans" w:hAnsi="Work Sans"/>
          <w:color w:val="000000" w:themeColor="text1"/>
        </w:rPr>
        <w:t xml:space="preserve"> por (i) </w:t>
      </w:r>
      <w:r w:rsidR="0DB4616A" w:rsidRPr="008029F8">
        <w:rPr>
          <w:rFonts w:ascii="Work Sans" w:hAnsi="Work Sans"/>
          <w:color w:val="000000" w:themeColor="text1"/>
        </w:rPr>
        <w:t>C</w:t>
      </w:r>
      <w:r w:rsidR="19E47FD5" w:rsidRPr="008029F8">
        <w:rPr>
          <w:rFonts w:ascii="Work Sans" w:hAnsi="Work Sans"/>
          <w:color w:val="000000" w:themeColor="text1"/>
        </w:rPr>
        <w:t>ualquier</w:t>
      </w:r>
      <w:r w:rsidRPr="008029F8">
        <w:rPr>
          <w:rFonts w:ascii="Work Sans" w:hAnsi="Work Sans"/>
          <w:color w:val="000000" w:themeColor="text1"/>
        </w:rPr>
        <w:t xml:space="preserve"> inexactitud o falta de veracidad de las garantías y las declaraciones establecidas en </w:t>
      </w:r>
      <w:r w:rsidR="00B3408A" w:rsidRPr="008029F8">
        <w:rPr>
          <w:rFonts w:ascii="Work Sans" w:hAnsi="Work Sans"/>
          <w:color w:val="000000" w:themeColor="text1"/>
        </w:rPr>
        <w:t>este</w:t>
      </w:r>
      <w:r w:rsidRPr="008029F8">
        <w:rPr>
          <w:rFonts w:ascii="Work Sans" w:hAnsi="Work Sans"/>
          <w:color w:val="000000" w:themeColor="text1"/>
        </w:rPr>
        <w:t xml:space="preserve"> Contrato y (ii) </w:t>
      </w:r>
      <w:r w:rsidR="0DB4616A" w:rsidRPr="008029F8">
        <w:rPr>
          <w:rFonts w:ascii="Work Sans" w:hAnsi="Work Sans"/>
          <w:color w:val="000000" w:themeColor="text1"/>
        </w:rPr>
        <w:t>C</w:t>
      </w:r>
      <w:r w:rsidR="19E47FD5" w:rsidRPr="008029F8">
        <w:rPr>
          <w:rFonts w:ascii="Work Sans" w:hAnsi="Work Sans"/>
          <w:color w:val="000000" w:themeColor="text1"/>
        </w:rPr>
        <w:t>ualquier</w:t>
      </w:r>
      <w:r w:rsidRPr="008029F8">
        <w:rPr>
          <w:rFonts w:ascii="Work Sans" w:hAnsi="Work Sans"/>
          <w:color w:val="000000" w:themeColor="text1"/>
        </w:rPr>
        <w:t xml:space="preserve"> incumplimiento de las obligaciones establecidas en cabeza </w:t>
      </w:r>
      <w:r w:rsidR="0DB4616A" w:rsidRPr="008029F8">
        <w:rPr>
          <w:rFonts w:ascii="Work Sans" w:hAnsi="Work Sans"/>
          <w:color w:val="000000" w:themeColor="text1"/>
        </w:rPr>
        <w:t>de</w:t>
      </w:r>
      <w:r w:rsidR="00357226" w:rsidRPr="008029F8">
        <w:rPr>
          <w:rFonts w:ascii="Work Sans" w:hAnsi="Work Sans"/>
          <w:color w:val="000000" w:themeColor="text1"/>
        </w:rPr>
        <w:t xml:space="preserve"> </w:t>
      </w:r>
      <w:r w:rsidR="72E649DA" w:rsidRPr="008029F8">
        <w:rPr>
          <w:rFonts w:ascii="Work Sans" w:hAnsi="Work Sans"/>
          <w:color w:val="000000" w:themeColor="text1"/>
        </w:rPr>
        <w:t>l</w:t>
      </w:r>
      <w:r w:rsidR="00357226" w:rsidRPr="008029F8">
        <w:rPr>
          <w:rFonts w:ascii="Work Sans" w:hAnsi="Work Sans"/>
          <w:color w:val="000000" w:themeColor="text1"/>
        </w:rPr>
        <w:t>os</w:t>
      </w:r>
      <w:r w:rsidR="0DB4616A" w:rsidRPr="008029F8">
        <w:rPr>
          <w:rFonts w:ascii="Work Sans" w:hAnsi="Work Sans"/>
          <w:color w:val="000000" w:themeColor="text1"/>
        </w:rPr>
        <w:t xml:space="preserve"> </w:t>
      </w:r>
      <w:r w:rsidR="0BDF0A11" w:rsidRPr="008029F8">
        <w:rPr>
          <w:rFonts w:ascii="Work Sans" w:hAnsi="Work Sans"/>
          <w:b/>
          <w:bCs/>
          <w:color w:val="000000" w:themeColor="text1"/>
        </w:rPr>
        <w:t>CONTRATISTA</w:t>
      </w:r>
      <w:r w:rsidR="00357226" w:rsidRPr="008029F8">
        <w:rPr>
          <w:rFonts w:ascii="Work Sans" w:hAnsi="Work Sans"/>
          <w:b/>
          <w:bCs/>
          <w:color w:val="000000" w:themeColor="text1"/>
        </w:rPr>
        <w:t>S</w:t>
      </w:r>
      <w:r w:rsidR="00B3408A" w:rsidRPr="008029F8">
        <w:rPr>
          <w:rFonts w:ascii="Work Sans" w:hAnsi="Work Sans"/>
          <w:color w:val="000000" w:themeColor="text1"/>
        </w:rPr>
        <w:t xml:space="preserve"> </w:t>
      </w:r>
      <w:r w:rsidRPr="008029F8">
        <w:rPr>
          <w:rFonts w:ascii="Work Sans" w:hAnsi="Work Sans"/>
          <w:color w:val="000000" w:themeColor="text1"/>
        </w:rPr>
        <w:t xml:space="preserve">en el presente Contrato. Adicionalmente, en los contratos que celebre </w:t>
      </w:r>
      <w:r w:rsidR="00657BC7" w:rsidRPr="008029F8">
        <w:rPr>
          <w:rFonts w:ascii="Work Sans" w:hAnsi="Work Sans"/>
          <w:b/>
          <w:color w:val="000000" w:themeColor="text1"/>
        </w:rPr>
        <w:t xml:space="preserve">EL </w:t>
      </w:r>
      <w:r w:rsidR="003C7E25" w:rsidRPr="008029F8">
        <w:rPr>
          <w:rFonts w:ascii="Work Sans" w:hAnsi="Work Sans"/>
          <w:b/>
          <w:color w:val="000000" w:themeColor="text1"/>
          <w:u w:val="single"/>
        </w:rPr>
        <w:t>OPERADOR</w:t>
      </w:r>
      <w:r w:rsidRPr="008029F8">
        <w:rPr>
          <w:rFonts w:ascii="Work Sans" w:hAnsi="Work Sans"/>
          <w:b/>
          <w:color w:val="000000" w:themeColor="text1"/>
          <w:u w:val="single"/>
        </w:rPr>
        <w:t xml:space="preserve"> </w:t>
      </w:r>
      <w:r w:rsidR="22D7E505" w:rsidRPr="008029F8">
        <w:rPr>
          <w:rFonts w:ascii="Work Sans" w:hAnsi="Work Sans"/>
          <w:b/>
          <w:bCs/>
          <w:color w:val="000000" w:themeColor="text1"/>
          <w:u w:val="single"/>
        </w:rPr>
        <w:t xml:space="preserve">o el PRESTADOR DEL SERVICIO </w:t>
      </w:r>
      <w:r w:rsidRPr="008029F8">
        <w:rPr>
          <w:rFonts w:ascii="Work Sans" w:hAnsi="Work Sans"/>
          <w:color w:val="000000" w:themeColor="text1"/>
        </w:rPr>
        <w:t xml:space="preserve">para la ejecución de este Contrato, se pactarán cláusulas de indemnidad a favor </w:t>
      </w:r>
      <w:r w:rsidR="0DB4616A" w:rsidRPr="008029F8">
        <w:rPr>
          <w:rFonts w:ascii="Work Sans" w:hAnsi="Work Sans"/>
          <w:color w:val="000000" w:themeColor="text1"/>
        </w:rPr>
        <w:t>del</w:t>
      </w:r>
      <w:r w:rsidR="007E7B63" w:rsidRPr="008029F8">
        <w:rPr>
          <w:rFonts w:ascii="Work Sans" w:hAnsi="Work Sans"/>
          <w:color w:val="000000" w:themeColor="text1"/>
        </w:rPr>
        <w:t xml:space="preserve"> </w:t>
      </w:r>
      <w:r w:rsidR="007E7B63" w:rsidRPr="008029F8">
        <w:rPr>
          <w:rFonts w:ascii="Work Sans" w:hAnsi="Work Sans"/>
          <w:b/>
          <w:color w:val="000000" w:themeColor="text1"/>
        </w:rPr>
        <w:t>MINISTERIO</w:t>
      </w:r>
      <w:r w:rsidR="002C3B08" w:rsidRPr="008029F8">
        <w:rPr>
          <w:rFonts w:ascii="Work Sans" w:hAnsi="Work Sans"/>
          <w:b/>
          <w:color w:val="000000" w:themeColor="text1"/>
        </w:rPr>
        <w:t xml:space="preserve"> </w:t>
      </w:r>
      <w:r w:rsidRPr="008029F8">
        <w:rPr>
          <w:rFonts w:ascii="Work Sans" w:hAnsi="Work Sans"/>
          <w:color w:val="000000" w:themeColor="text1"/>
        </w:rPr>
        <w:t xml:space="preserve">que </w:t>
      </w:r>
      <w:r w:rsidRPr="008029F8">
        <w:rPr>
          <w:rFonts w:ascii="Work Sans" w:hAnsi="Work Sans" w:cs="Arial"/>
          <w:color w:val="000000" w:themeColor="text1"/>
        </w:rPr>
        <w:t>lo</w:t>
      </w:r>
      <w:r w:rsidRPr="008029F8">
        <w:rPr>
          <w:rFonts w:ascii="Work Sans" w:hAnsi="Work Sans"/>
          <w:color w:val="000000" w:themeColor="text1"/>
        </w:rPr>
        <w:t xml:space="preserve"> dejen a salvo de eventuales responsabilidades por demandas y/o denuncias de cualquier naturaleza que puedan presentar los contratistas o sus empleados, subcontratistas o sus empleados, asesores o terceros, con ocasión de daños y perjuicios derivados de la ejecución o terminación de tales contratos. </w:t>
      </w:r>
    </w:p>
    <w:p w14:paraId="430B62FD" w14:textId="77777777" w:rsidR="005E21D9" w:rsidRPr="008029F8" w:rsidRDefault="005E21D9" w:rsidP="003505D6">
      <w:pPr>
        <w:spacing w:after="0" w:line="240" w:lineRule="auto"/>
        <w:ind w:left="427" w:right="48"/>
        <w:jc w:val="both"/>
        <w:rPr>
          <w:rFonts w:ascii="Work Sans" w:hAnsi="Work Sans"/>
          <w:color w:val="000000" w:themeColor="text1"/>
        </w:rPr>
      </w:pPr>
      <w:r w:rsidRPr="008029F8">
        <w:rPr>
          <w:rFonts w:ascii="Work Sans" w:hAnsi="Work Sans"/>
          <w:color w:val="000000" w:themeColor="text1"/>
        </w:rPr>
        <w:t xml:space="preserve">  </w:t>
      </w:r>
    </w:p>
    <w:p w14:paraId="26E1568F" w14:textId="2F653575" w:rsidR="005E21D9"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PARÁGRAFO 1:</w:t>
      </w:r>
      <w:r w:rsidRPr="008029F8">
        <w:rPr>
          <w:rFonts w:ascii="Work Sans" w:hAnsi="Work Sans"/>
          <w:color w:val="000000" w:themeColor="text1"/>
        </w:rPr>
        <w:t xml:space="preserve"> Lo establecido en la presente Cláusula se entiende aplicable de manera directa a </w:t>
      </w:r>
      <w:r w:rsidR="31089B58" w:rsidRPr="008029F8">
        <w:rPr>
          <w:rFonts w:ascii="Work Sans" w:hAnsi="Work Sans"/>
          <w:b/>
          <w:bCs/>
          <w:color w:val="000000" w:themeColor="text1"/>
        </w:rPr>
        <w:t>LOS</w:t>
      </w:r>
      <w:r w:rsidR="10472A92" w:rsidRPr="008029F8">
        <w:rPr>
          <w:rFonts w:ascii="Work Sans" w:hAnsi="Work Sans"/>
          <w:b/>
          <w:bCs/>
          <w:color w:val="000000" w:themeColor="text1"/>
        </w:rPr>
        <w:t xml:space="preserve"> </w:t>
      </w:r>
      <w:r w:rsidR="3D35DE3E" w:rsidRPr="008029F8">
        <w:rPr>
          <w:rFonts w:ascii="Work Sans" w:hAnsi="Work Sans"/>
          <w:b/>
          <w:bCs/>
          <w:color w:val="000000" w:themeColor="text1"/>
        </w:rPr>
        <w:t>CONTRATISTA</w:t>
      </w:r>
      <w:r w:rsidR="31089B58" w:rsidRPr="008029F8">
        <w:rPr>
          <w:rFonts w:ascii="Work Sans" w:hAnsi="Work Sans"/>
          <w:b/>
          <w:bCs/>
          <w:color w:val="000000" w:themeColor="text1"/>
        </w:rPr>
        <w:t>S</w:t>
      </w:r>
      <w:r w:rsidRPr="008029F8">
        <w:rPr>
          <w:rFonts w:ascii="Work Sans" w:hAnsi="Work Sans"/>
          <w:color w:val="000000" w:themeColor="text1"/>
        </w:rPr>
        <w:t>, la cual, además, no lo</w:t>
      </w:r>
      <w:r w:rsidR="00357226" w:rsidRPr="008029F8">
        <w:rPr>
          <w:rFonts w:ascii="Work Sans" w:hAnsi="Work Sans"/>
          <w:color w:val="000000" w:themeColor="text1"/>
        </w:rPr>
        <w:t>s</w:t>
      </w:r>
      <w:r w:rsidRPr="008029F8">
        <w:rPr>
          <w:rFonts w:ascii="Work Sans" w:hAnsi="Work Sans"/>
          <w:color w:val="000000" w:themeColor="text1"/>
        </w:rPr>
        <w:t xml:space="preserve"> exonera de su eventual responsabilidad por demandas que puedan presentar los contratistas </w:t>
      </w:r>
      <w:r w:rsidR="00B16D36" w:rsidRPr="008029F8">
        <w:rPr>
          <w:rFonts w:ascii="Work Sans" w:hAnsi="Work Sans"/>
          <w:color w:val="000000" w:themeColor="text1"/>
        </w:rPr>
        <w:t xml:space="preserve">derivados </w:t>
      </w:r>
      <w:r w:rsidRPr="008029F8">
        <w:rPr>
          <w:rFonts w:ascii="Work Sans" w:hAnsi="Work Sans"/>
          <w:color w:val="000000" w:themeColor="text1"/>
        </w:rPr>
        <w:t xml:space="preserve">con ocasión de daños y perjuicios </w:t>
      </w:r>
      <w:r w:rsidR="00B16D36" w:rsidRPr="008029F8">
        <w:rPr>
          <w:rFonts w:ascii="Work Sans" w:hAnsi="Work Sans"/>
          <w:color w:val="000000" w:themeColor="text1"/>
        </w:rPr>
        <w:t xml:space="preserve">surgidos </w:t>
      </w:r>
      <w:r w:rsidRPr="008029F8">
        <w:rPr>
          <w:rFonts w:ascii="Work Sans" w:hAnsi="Work Sans"/>
          <w:color w:val="000000" w:themeColor="text1"/>
        </w:rPr>
        <w:t xml:space="preserve">de deficiencias en los procesos de contratación, así como en los contratos </w:t>
      </w:r>
      <w:r w:rsidR="00B16D36" w:rsidRPr="008029F8">
        <w:rPr>
          <w:rFonts w:ascii="Work Sans" w:hAnsi="Work Sans"/>
          <w:color w:val="000000" w:themeColor="text1"/>
        </w:rPr>
        <w:t xml:space="preserve">derivados </w:t>
      </w:r>
      <w:r w:rsidRPr="008029F8">
        <w:rPr>
          <w:rFonts w:ascii="Work Sans" w:hAnsi="Work Sans"/>
          <w:color w:val="000000" w:themeColor="text1"/>
        </w:rPr>
        <w:t xml:space="preserve">que se celebren con el fin de desarrollar el objeto del presente Contrato. </w:t>
      </w:r>
      <w:r w:rsidR="007E7B63" w:rsidRPr="008029F8">
        <w:rPr>
          <w:rFonts w:ascii="Work Sans" w:hAnsi="Work Sans"/>
          <w:b/>
          <w:color w:val="000000" w:themeColor="text1"/>
        </w:rPr>
        <w:t>EL MINISTERIO</w:t>
      </w:r>
      <w:r w:rsidR="002C3B08" w:rsidRPr="008029F8">
        <w:rPr>
          <w:rFonts w:ascii="Work Sans" w:hAnsi="Work Sans"/>
          <w:color w:val="000000" w:themeColor="text1"/>
        </w:rPr>
        <w:t xml:space="preserve"> </w:t>
      </w:r>
      <w:r w:rsidRPr="008029F8">
        <w:rPr>
          <w:rFonts w:ascii="Work Sans" w:hAnsi="Work Sans"/>
          <w:color w:val="000000" w:themeColor="text1"/>
        </w:rPr>
        <w:t xml:space="preserve">no se </w:t>
      </w:r>
      <w:r w:rsidR="19E47FD5" w:rsidRPr="008029F8">
        <w:rPr>
          <w:rFonts w:ascii="Work Sans" w:hAnsi="Work Sans"/>
          <w:color w:val="000000" w:themeColor="text1"/>
        </w:rPr>
        <w:t>hará responsable</w:t>
      </w:r>
      <w:r w:rsidRPr="008029F8">
        <w:rPr>
          <w:rFonts w:ascii="Work Sans" w:hAnsi="Work Sans"/>
          <w:b/>
          <w:color w:val="000000" w:themeColor="text1"/>
        </w:rPr>
        <w:t xml:space="preserve"> </w:t>
      </w:r>
      <w:r w:rsidRPr="008029F8">
        <w:rPr>
          <w:rFonts w:ascii="Work Sans" w:hAnsi="Work Sans"/>
          <w:color w:val="000000" w:themeColor="text1"/>
        </w:rPr>
        <w:t xml:space="preserve">directa ni indirectamente, contractual o extracontractualmente, de los eventuales daños y perjuicios que sufra(n) alguno(s) de los contratistas </w:t>
      </w:r>
      <w:r w:rsidR="00B16D36" w:rsidRPr="008029F8">
        <w:rPr>
          <w:rFonts w:ascii="Work Sans" w:hAnsi="Work Sans"/>
          <w:color w:val="000000" w:themeColor="text1"/>
        </w:rPr>
        <w:t xml:space="preserve">derivados </w:t>
      </w:r>
      <w:r w:rsidR="0EBB5BA0" w:rsidRPr="008029F8">
        <w:rPr>
          <w:rFonts w:ascii="Work Sans" w:hAnsi="Work Sans"/>
          <w:color w:val="000000" w:themeColor="text1"/>
        </w:rPr>
        <w:t>de los CONTRATISTAS</w:t>
      </w:r>
      <w:r w:rsidR="00154256" w:rsidRPr="008029F8">
        <w:rPr>
          <w:rFonts w:ascii="Work Sans" w:hAnsi="Work Sans"/>
          <w:color w:val="000000" w:themeColor="text1"/>
        </w:rPr>
        <w:t xml:space="preserve"> </w:t>
      </w:r>
      <w:r w:rsidRPr="008029F8">
        <w:rPr>
          <w:rFonts w:ascii="Work Sans" w:hAnsi="Work Sans"/>
          <w:color w:val="000000" w:themeColor="text1"/>
        </w:rPr>
        <w:t xml:space="preserve">ni terceras personas en general. </w:t>
      </w:r>
    </w:p>
    <w:p w14:paraId="2DC26CD7" w14:textId="77777777" w:rsidR="005E21D9" w:rsidRPr="008029F8" w:rsidRDefault="005E21D9" w:rsidP="003505D6">
      <w:pPr>
        <w:spacing w:after="0" w:line="240" w:lineRule="auto"/>
        <w:ind w:left="427" w:right="48"/>
        <w:jc w:val="both"/>
        <w:rPr>
          <w:rFonts w:ascii="Work Sans" w:hAnsi="Work Sans"/>
          <w:color w:val="000000" w:themeColor="text1"/>
        </w:rPr>
      </w:pPr>
      <w:r w:rsidRPr="008029F8">
        <w:rPr>
          <w:rFonts w:ascii="Work Sans" w:hAnsi="Work Sans"/>
          <w:color w:val="000000" w:themeColor="text1"/>
        </w:rPr>
        <w:t xml:space="preserve">  </w:t>
      </w:r>
    </w:p>
    <w:p w14:paraId="16D6331F" w14:textId="6BE41F51" w:rsidR="005E21D9"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PARÁGRAFO 2:</w:t>
      </w:r>
      <w:r w:rsidRPr="008029F8">
        <w:rPr>
          <w:rFonts w:ascii="Work Sans" w:hAnsi="Work Sans"/>
          <w:color w:val="000000" w:themeColor="text1"/>
        </w:rPr>
        <w:t xml:space="preserve"> </w:t>
      </w:r>
      <w:r w:rsidR="00657BC7" w:rsidRPr="008029F8">
        <w:rPr>
          <w:rFonts w:ascii="Work Sans" w:hAnsi="Work Sans"/>
          <w:b/>
          <w:color w:val="000000" w:themeColor="text1"/>
        </w:rPr>
        <w:t>EL</w:t>
      </w:r>
      <w:r w:rsidR="672DB414" w:rsidRPr="008029F8">
        <w:rPr>
          <w:rFonts w:ascii="Work Sans" w:hAnsi="Work Sans"/>
          <w:b/>
          <w:bCs/>
          <w:color w:val="000000" w:themeColor="text1"/>
        </w:rPr>
        <w:t xml:space="preserve"> </w:t>
      </w:r>
      <w:r w:rsidR="003C7E25" w:rsidRPr="008029F8">
        <w:rPr>
          <w:rFonts w:ascii="Work Sans" w:hAnsi="Work Sans"/>
          <w:b/>
          <w:color w:val="000000" w:themeColor="text1"/>
        </w:rPr>
        <w:t>OPERADOR</w:t>
      </w:r>
      <w:r w:rsidRPr="008029F8">
        <w:rPr>
          <w:rFonts w:ascii="Work Sans" w:hAnsi="Work Sans"/>
          <w:color w:val="000000" w:themeColor="text1"/>
        </w:rPr>
        <w:t xml:space="preserve"> será responsable frente a </w:t>
      </w:r>
      <w:r w:rsidR="007E7B63" w:rsidRPr="008029F8">
        <w:rPr>
          <w:rFonts w:ascii="Work Sans" w:hAnsi="Work Sans"/>
          <w:b/>
          <w:color w:val="000000" w:themeColor="text1"/>
        </w:rPr>
        <w:t>EL MINISTERIO</w:t>
      </w:r>
      <w:r w:rsidR="002C3B08" w:rsidRPr="008029F8">
        <w:rPr>
          <w:rFonts w:ascii="Work Sans" w:hAnsi="Work Sans"/>
          <w:color w:val="000000" w:themeColor="text1"/>
        </w:rPr>
        <w:t xml:space="preserve"> </w:t>
      </w:r>
      <w:r w:rsidRPr="008029F8">
        <w:rPr>
          <w:rFonts w:ascii="Work Sans" w:hAnsi="Work Sans"/>
          <w:color w:val="000000" w:themeColor="text1"/>
        </w:rPr>
        <w:t xml:space="preserve">por deficiencias en el manejo de los recursos que le transfiera </w:t>
      </w:r>
      <w:r w:rsidR="007E7B63" w:rsidRPr="008029F8">
        <w:rPr>
          <w:rFonts w:ascii="Work Sans" w:hAnsi="Work Sans"/>
          <w:b/>
          <w:color w:val="000000" w:themeColor="text1"/>
        </w:rPr>
        <w:t>EL MINISTERIO</w:t>
      </w:r>
      <w:r w:rsidRPr="008029F8">
        <w:rPr>
          <w:rFonts w:ascii="Work Sans" w:hAnsi="Work Sans"/>
          <w:color w:val="000000" w:themeColor="text1"/>
        </w:rPr>
        <w:t xml:space="preserve">, tales como demoras en el pago de actas de avance de obra o en la liquidación de los contratos que se desarrollen con recursos del FAZNI, como parte del alcance del presente Contrato. </w:t>
      </w:r>
    </w:p>
    <w:p w14:paraId="3273FCE3" w14:textId="77777777" w:rsidR="005E21D9" w:rsidRPr="008029F8" w:rsidRDefault="005E21D9" w:rsidP="003505D6">
      <w:pPr>
        <w:spacing w:after="0" w:line="240" w:lineRule="auto"/>
        <w:ind w:left="427" w:right="48"/>
        <w:jc w:val="both"/>
        <w:rPr>
          <w:rFonts w:ascii="Work Sans" w:hAnsi="Work Sans"/>
          <w:color w:val="000000" w:themeColor="text1"/>
        </w:rPr>
      </w:pPr>
      <w:r w:rsidRPr="008029F8">
        <w:rPr>
          <w:rFonts w:ascii="Work Sans" w:hAnsi="Work Sans"/>
          <w:color w:val="000000" w:themeColor="text1"/>
        </w:rPr>
        <w:t xml:space="preserve">  </w:t>
      </w:r>
    </w:p>
    <w:p w14:paraId="26B95507" w14:textId="6D4A84C2" w:rsidR="005E21D9"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 xml:space="preserve">CLÁUSULA </w:t>
      </w:r>
      <w:r w:rsidR="002C3B08" w:rsidRPr="008029F8">
        <w:rPr>
          <w:rFonts w:ascii="Work Sans" w:hAnsi="Work Sans"/>
          <w:b/>
          <w:color w:val="000000" w:themeColor="text1"/>
          <w:u w:val="single"/>
        </w:rPr>
        <w:t>VIG</w:t>
      </w:r>
      <w:r w:rsidR="00B16D36" w:rsidRPr="008029F8">
        <w:rPr>
          <w:rFonts w:ascii="Work Sans" w:hAnsi="Work Sans"/>
          <w:b/>
          <w:color w:val="000000" w:themeColor="text1"/>
          <w:u w:val="single"/>
        </w:rPr>
        <w:t>É</w:t>
      </w:r>
      <w:r w:rsidR="002C3B08" w:rsidRPr="008029F8">
        <w:rPr>
          <w:rFonts w:ascii="Work Sans" w:hAnsi="Work Sans"/>
          <w:b/>
          <w:color w:val="000000" w:themeColor="text1"/>
          <w:u w:val="single"/>
        </w:rPr>
        <w:t xml:space="preserve">SIMA </w:t>
      </w:r>
      <w:r w:rsidR="001B5B84" w:rsidRPr="008029F8">
        <w:rPr>
          <w:rFonts w:ascii="Work Sans" w:hAnsi="Work Sans"/>
          <w:b/>
          <w:color w:val="000000" w:themeColor="text1"/>
          <w:u w:val="single"/>
        </w:rPr>
        <w:t>OCTAVA</w:t>
      </w:r>
      <w:r w:rsidRPr="008029F8">
        <w:rPr>
          <w:rFonts w:ascii="Work Sans" w:hAnsi="Work Sans"/>
          <w:b/>
          <w:color w:val="000000" w:themeColor="text1"/>
          <w:u w:val="single"/>
        </w:rPr>
        <w:t xml:space="preserve"> – CESIÓN</w:t>
      </w:r>
      <w:r w:rsidRPr="008029F8">
        <w:rPr>
          <w:rFonts w:ascii="Work Sans" w:hAnsi="Work Sans"/>
          <w:b/>
          <w:color w:val="000000" w:themeColor="text1"/>
        </w:rPr>
        <w:t>:</w:t>
      </w:r>
      <w:r w:rsidRPr="008029F8">
        <w:rPr>
          <w:rFonts w:ascii="Work Sans" w:hAnsi="Work Sans"/>
          <w:color w:val="000000" w:themeColor="text1"/>
        </w:rPr>
        <w:t xml:space="preserve"> El presente Contrato no podrá ser transferido ni cedido, cualquiera que sea el título, en todo ni en parte por </w:t>
      </w:r>
      <w:r w:rsidR="004D2272" w:rsidRPr="008029F8">
        <w:rPr>
          <w:rFonts w:ascii="Work Sans" w:hAnsi="Work Sans"/>
          <w:b/>
          <w:color w:val="000000" w:themeColor="text1"/>
        </w:rPr>
        <w:t xml:space="preserve">EL </w:t>
      </w:r>
      <w:r w:rsidR="003C7E25" w:rsidRPr="008029F8">
        <w:rPr>
          <w:rFonts w:ascii="Work Sans" w:hAnsi="Work Sans"/>
          <w:b/>
          <w:bCs/>
          <w:color w:val="000000" w:themeColor="text1"/>
        </w:rPr>
        <w:t>OPERADOR</w:t>
      </w:r>
      <w:r w:rsidRPr="008029F8">
        <w:rPr>
          <w:rFonts w:ascii="Work Sans" w:hAnsi="Work Sans"/>
          <w:b/>
          <w:color w:val="000000" w:themeColor="text1"/>
        </w:rPr>
        <w:t xml:space="preserve"> </w:t>
      </w:r>
      <w:r w:rsidR="001C6442" w:rsidRPr="008029F8">
        <w:rPr>
          <w:rFonts w:ascii="Work Sans" w:hAnsi="Work Sans"/>
          <w:b/>
          <w:color w:val="000000" w:themeColor="text1"/>
        </w:rPr>
        <w:t>O EL PRESTADOR DEL SERVICIO</w:t>
      </w:r>
      <w:r w:rsidR="001C6442" w:rsidRPr="008029F8">
        <w:rPr>
          <w:rFonts w:ascii="Work Sans" w:hAnsi="Work Sans"/>
          <w:color w:val="000000" w:themeColor="text1"/>
        </w:rPr>
        <w:t xml:space="preserve"> </w:t>
      </w:r>
      <w:r w:rsidRPr="008029F8">
        <w:rPr>
          <w:rFonts w:ascii="Work Sans" w:hAnsi="Work Sans"/>
          <w:color w:val="000000" w:themeColor="text1"/>
        </w:rPr>
        <w:t xml:space="preserve">a ninguna otra persona natural o jurídica sin el previo consentimiento expreso y escrito por parte de </w:t>
      </w:r>
      <w:r w:rsidR="007E7B63" w:rsidRPr="008029F8">
        <w:rPr>
          <w:rFonts w:ascii="Work Sans" w:hAnsi="Work Sans"/>
          <w:b/>
          <w:color w:val="000000" w:themeColor="text1"/>
        </w:rPr>
        <w:t>EL MINISTERIO</w:t>
      </w:r>
      <w:r w:rsidRPr="008029F8">
        <w:rPr>
          <w:rFonts w:ascii="Work Sans" w:hAnsi="Work Sans"/>
          <w:color w:val="000000" w:themeColor="text1"/>
        </w:rPr>
        <w:t xml:space="preserve">. </w:t>
      </w:r>
    </w:p>
    <w:p w14:paraId="1EA66DCA" w14:textId="4024FE79" w:rsidR="005E21D9" w:rsidRPr="008029F8" w:rsidRDefault="005E21D9" w:rsidP="003505D6">
      <w:pPr>
        <w:spacing w:after="0" w:line="240" w:lineRule="auto"/>
        <w:ind w:right="48"/>
        <w:jc w:val="both"/>
        <w:rPr>
          <w:rFonts w:ascii="Work Sans" w:hAnsi="Work Sans"/>
          <w:color w:val="000000" w:themeColor="text1"/>
        </w:rPr>
      </w:pPr>
    </w:p>
    <w:p w14:paraId="74B207CE" w14:textId="2AA7FCEE" w:rsidR="00357226"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CLÁUSULA</w:t>
      </w:r>
      <w:r w:rsidR="00AC2BED" w:rsidRPr="008029F8">
        <w:rPr>
          <w:rFonts w:ascii="Work Sans" w:hAnsi="Work Sans"/>
          <w:b/>
          <w:color w:val="000000" w:themeColor="text1"/>
          <w:u w:val="single"/>
        </w:rPr>
        <w:t xml:space="preserve"> </w:t>
      </w:r>
      <w:r w:rsidR="002C3B08" w:rsidRPr="008029F8">
        <w:rPr>
          <w:rFonts w:ascii="Work Sans" w:hAnsi="Work Sans"/>
          <w:b/>
          <w:color w:val="000000" w:themeColor="text1"/>
          <w:u w:val="single"/>
        </w:rPr>
        <w:t>VIG</w:t>
      </w:r>
      <w:r w:rsidR="009414E8" w:rsidRPr="008029F8">
        <w:rPr>
          <w:rFonts w:ascii="Work Sans" w:hAnsi="Work Sans"/>
          <w:b/>
          <w:color w:val="000000" w:themeColor="text1"/>
          <w:u w:val="single"/>
        </w:rPr>
        <w:t>É</w:t>
      </w:r>
      <w:r w:rsidR="002C3B08" w:rsidRPr="008029F8">
        <w:rPr>
          <w:rFonts w:ascii="Work Sans" w:hAnsi="Work Sans"/>
          <w:b/>
          <w:color w:val="000000" w:themeColor="text1"/>
          <w:u w:val="single"/>
        </w:rPr>
        <w:t xml:space="preserve">SIMA </w:t>
      </w:r>
      <w:r w:rsidR="001B5B84" w:rsidRPr="008029F8">
        <w:rPr>
          <w:rFonts w:ascii="Work Sans" w:hAnsi="Work Sans"/>
          <w:b/>
          <w:color w:val="000000" w:themeColor="text1"/>
          <w:u w:val="single"/>
        </w:rPr>
        <w:t>NOVENA</w:t>
      </w:r>
      <w:r w:rsidR="009414E8" w:rsidRPr="008029F8">
        <w:rPr>
          <w:rFonts w:ascii="Work Sans" w:hAnsi="Work Sans"/>
          <w:b/>
          <w:color w:val="000000" w:themeColor="text1"/>
          <w:u w:val="single"/>
        </w:rPr>
        <w:t xml:space="preserve"> </w:t>
      </w:r>
      <w:r w:rsidRPr="008029F8">
        <w:rPr>
          <w:rFonts w:ascii="Work Sans" w:hAnsi="Work Sans"/>
          <w:b/>
          <w:color w:val="000000" w:themeColor="text1"/>
          <w:u w:val="single"/>
        </w:rPr>
        <w:t>– INHABILIDADES E INCOMPATIBILIDADES</w:t>
      </w:r>
      <w:r w:rsidRPr="008029F8">
        <w:rPr>
          <w:rFonts w:ascii="Work Sans" w:hAnsi="Work Sans"/>
          <w:b/>
          <w:color w:val="000000" w:themeColor="text1"/>
        </w:rPr>
        <w:t>:</w:t>
      </w:r>
      <w:r w:rsidRPr="008029F8">
        <w:rPr>
          <w:rFonts w:ascii="Work Sans" w:hAnsi="Work Sans"/>
          <w:color w:val="000000" w:themeColor="text1"/>
        </w:rPr>
        <w:t xml:space="preserve"> </w:t>
      </w:r>
      <w:bookmarkStart w:id="47" w:name="_Hlk147705461"/>
      <w:r w:rsidR="00357226" w:rsidRPr="008029F8">
        <w:rPr>
          <w:rFonts w:ascii="Work Sans" w:hAnsi="Work Sans"/>
          <w:color w:val="000000" w:themeColor="text1"/>
        </w:rPr>
        <w:t>El régimen de inhabilidades e incompatibilidades aplicable en el presente contrato dependerá de la Fase que se esté ejecutando, así:</w:t>
      </w:r>
    </w:p>
    <w:p w14:paraId="3D0669B1" w14:textId="77777777" w:rsidR="00357226" w:rsidRPr="008029F8" w:rsidRDefault="00357226" w:rsidP="003505D6">
      <w:pPr>
        <w:spacing w:after="0" w:line="240" w:lineRule="auto"/>
        <w:ind w:right="48"/>
        <w:jc w:val="both"/>
        <w:rPr>
          <w:rFonts w:ascii="Work Sans" w:hAnsi="Work Sans"/>
          <w:color w:val="000000" w:themeColor="text1"/>
        </w:rPr>
      </w:pPr>
    </w:p>
    <w:p w14:paraId="6BFE944E" w14:textId="51EEF993" w:rsidR="00357226" w:rsidRPr="008029F8" w:rsidRDefault="00357226" w:rsidP="00F15094">
      <w:pPr>
        <w:pStyle w:val="Prrafodelista"/>
        <w:numPr>
          <w:ilvl w:val="2"/>
          <w:numId w:val="37"/>
        </w:numPr>
        <w:ind w:left="426" w:right="-142"/>
        <w:jc w:val="both"/>
        <w:rPr>
          <w:rFonts w:ascii="Work Sans" w:hAnsi="Work Sans"/>
          <w:color w:val="000000" w:themeColor="text1"/>
        </w:rPr>
      </w:pPr>
      <w:r w:rsidRPr="008029F8">
        <w:rPr>
          <w:rFonts w:ascii="Work Sans" w:hAnsi="Work Sans"/>
          <w:b/>
          <w:color w:val="000000" w:themeColor="text1"/>
        </w:rPr>
        <w:t xml:space="preserve">FASE I- </w:t>
      </w:r>
      <w:r w:rsidR="3C34153D" w:rsidRPr="008029F8">
        <w:rPr>
          <w:rFonts w:ascii="Work Sans" w:hAnsi="Work Sans"/>
          <w:b/>
          <w:color w:val="000000" w:themeColor="text1"/>
        </w:rPr>
        <w:t>ACTIVIDAD</w:t>
      </w:r>
      <w:r w:rsidRPr="008029F8">
        <w:rPr>
          <w:rFonts w:ascii="Work Sans" w:hAnsi="Work Sans"/>
          <w:b/>
          <w:color w:val="000000" w:themeColor="text1"/>
        </w:rPr>
        <w:t xml:space="preserve"> DE </w:t>
      </w:r>
      <w:r w:rsidR="3C34153D" w:rsidRPr="008029F8">
        <w:rPr>
          <w:rFonts w:ascii="Work Sans" w:hAnsi="Work Sans"/>
          <w:b/>
          <w:color w:val="000000" w:themeColor="text1"/>
        </w:rPr>
        <w:t>ADMINISTRACIÓN, EJECUCIÓN DE RECURSOS, ASISTENCIA TÉCNICA Y ENERGIZACIÓN</w:t>
      </w:r>
      <w:r w:rsidRPr="008029F8">
        <w:rPr>
          <w:rFonts w:ascii="Work Sans" w:hAnsi="Work Sans"/>
          <w:color w:val="000000" w:themeColor="text1"/>
        </w:rPr>
        <w:t xml:space="preserve"> manifiesta bajo la gravedad del juramento que no se haya incurso dentro de causal de inhabilidad e incompatibilidad de las que hace referencia el artículo 8 y siguientes de la Ley 80 de 1993, y demás normas complementarias, </w:t>
      </w:r>
      <w:r w:rsidRPr="008029F8">
        <w:rPr>
          <w:rFonts w:ascii="Work Sans" w:hAnsi="Work Sans" w:cstheme="minorHAnsi"/>
          <w:color w:val="000000" w:themeColor="text1"/>
        </w:rPr>
        <w:t>que le impida, subsidiariamente, celebrar válidamente este Contrato.</w:t>
      </w:r>
    </w:p>
    <w:p w14:paraId="7C895D30" w14:textId="12F86559" w:rsidR="00357226" w:rsidRPr="008029F8" w:rsidRDefault="00357226" w:rsidP="00F15094">
      <w:pPr>
        <w:pStyle w:val="Prrafodelista"/>
        <w:numPr>
          <w:ilvl w:val="2"/>
          <w:numId w:val="37"/>
        </w:numPr>
        <w:ind w:left="426" w:right="-142"/>
        <w:jc w:val="both"/>
        <w:rPr>
          <w:rFonts w:ascii="Work Sans" w:hAnsi="Work Sans"/>
          <w:b/>
          <w:color w:val="000000" w:themeColor="text1"/>
        </w:rPr>
      </w:pPr>
      <w:r w:rsidRPr="008029F8">
        <w:rPr>
          <w:rFonts w:ascii="Work Sans" w:hAnsi="Work Sans"/>
          <w:b/>
          <w:color w:val="000000" w:themeColor="text1"/>
        </w:rPr>
        <w:t>FASE II- ADMINISTRACIÓN OPERACIÓN Y MANTENIMIENTO-AOM.</w:t>
      </w:r>
      <w:r w:rsidRPr="008029F8">
        <w:rPr>
          <w:rFonts w:ascii="Work Sans" w:hAnsi="Work Sans"/>
          <w:color w:val="000000" w:themeColor="text1"/>
        </w:rPr>
        <w:t xml:space="preserve"> EL </w:t>
      </w:r>
      <w:r w:rsidRPr="008029F8">
        <w:rPr>
          <w:rFonts w:ascii="Work Sans" w:hAnsi="Work Sans"/>
          <w:b/>
          <w:color w:val="000000" w:themeColor="text1"/>
        </w:rPr>
        <w:t xml:space="preserve">PRESTADOR DEL SERVICIO </w:t>
      </w:r>
      <w:r w:rsidRPr="008029F8">
        <w:rPr>
          <w:rFonts w:ascii="Work Sans" w:hAnsi="Work Sans"/>
          <w:color w:val="000000" w:themeColor="text1"/>
        </w:rPr>
        <w:t xml:space="preserve">manifiesta bajo la gravedad del juramento que no se haya incurso dentro de causal de inhabilidad e incompatibilidad de las que hace referencia el artículo 110 de la Ley 142 de 1993, reglamentado por el Decreto Nacional 3243 de 2004 y demás normas complementarias, </w:t>
      </w:r>
      <w:r w:rsidRPr="008029F8">
        <w:rPr>
          <w:rFonts w:ascii="Work Sans" w:hAnsi="Work Sans" w:cstheme="minorHAnsi"/>
          <w:color w:val="000000" w:themeColor="text1"/>
        </w:rPr>
        <w:t>que le impida, subsidiariamente, celebrar válidamente este Contrato.</w:t>
      </w:r>
    </w:p>
    <w:bookmarkEnd w:id="47"/>
    <w:p w14:paraId="1E9021A5" w14:textId="5E4D7A2B" w:rsidR="005E21D9" w:rsidRPr="008029F8" w:rsidRDefault="005E21D9" w:rsidP="003505D6">
      <w:pPr>
        <w:spacing w:after="0" w:line="240" w:lineRule="auto"/>
        <w:ind w:right="48"/>
        <w:jc w:val="both"/>
        <w:rPr>
          <w:rFonts w:ascii="Work Sans" w:hAnsi="Work Sans"/>
          <w:color w:val="000000" w:themeColor="text1"/>
        </w:rPr>
      </w:pPr>
    </w:p>
    <w:p w14:paraId="1A6780E6" w14:textId="21DEBB35" w:rsidR="005E21D9"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 xml:space="preserve">CLÁUSULA </w:t>
      </w:r>
      <w:r w:rsidR="001B5B84" w:rsidRPr="008029F8">
        <w:rPr>
          <w:rFonts w:ascii="Work Sans" w:hAnsi="Work Sans"/>
          <w:b/>
          <w:color w:val="000000" w:themeColor="text1"/>
          <w:u w:val="single"/>
        </w:rPr>
        <w:t xml:space="preserve">TRIGÉSIMA </w:t>
      </w:r>
      <w:r w:rsidRPr="008029F8">
        <w:rPr>
          <w:rFonts w:ascii="Work Sans" w:hAnsi="Work Sans"/>
          <w:b/>
          <w:color w:val="000000" w:themeColor="text1"/>
          <w:u w:val="single"/>
        </w:rPr>
        <w:t>– SUSPENSIÓN TEMPORAL DEL CONTRATO</w:t>
      </w:r>
      <w:r w:rsidRPr="008029F8">
        <w:rPr>
          <w:rFonts w:ascii="Work Sans" w:hAnsi="Work Sans"/>
          <w:b/>
          <w:color w:val="000000" w:themeColor="text1"/>
        </w:rPr>
        <w:t>:</w:t>
      </w:r>
      <w:r w:rsidRPr="008029F8">
        <w:rPr>
          <w:rFonts w:ascii="Work Sans" w:hAnsi="Work Sans"/>
          <w:color w:val="000000" w:themeColor="text1"/>
        </w:rPr>
        <w:t xml:space="preserve"> Podrá suspenderse temporalmente la ejecución </w:t>
      </w:r>
      <w:r w:rsidR="00576DB8" w:rsidRPr="008029F8">
        <w:rPr>
          <w:rFonts w:ascii="Work Sans" w:hAnsi="Work Sans"/>
          <w:color w:val="000000" w:themeColor="text1"/>
        </w:rPr>
        <w:t xml:space="preserve">de la Fase I </w:t>
      </w:r>
      <w:r w:rsidRPr="008029F8">
        <w:rPr>
          <w:rFonts w:ascii="Work Sans" w:hAnsi="Work Sans"/>
          <w:color w:val="000000" w:themeColor="text1"/>
        </w:rPr>
        <w:t>del presente Contrato por circunstancias de fuerza mayor o caso fortuito o por acuerdo entre las Partes</w:t>
      </w:r>
      <w:r w:rsidR="00576DB8" w:rsidRPr="008029F8">
        <w:rPr>
          <w:rFonts w:ascii="Work Sans" w:hAnsi="Work Sans"/>
          <w:color w:val="000000" w:themeColor="text1"/>
        </w:rPr>
        <w:t>, indicando por escrito el evento que genera la suspensión y el término de la misma</w:t>
      </w:r>
      <w:r w:rsidRPr="008029F8">
        <w:rPr>
          <w:rFonts w:ascii="Work Sans" w:hAnsi="Work Sans"/>
          <w:color w:val="000000" w:themeColor="text1"/>
        </w:rPr>
        <w:t xml:space="preserve">. El tiempo de suspensión no se computará dentro del plazo de ejecución del Contrato. </w:t>
      </w:r>
      <w:r w:rsidR="00576DB8" w:rsidRPr="008029F8">
        <w:rPr>
          <w:rFonts w:ascii="Work Sans" w:hAnsi="Work Sans"/>
          <w:color w:val="000000" w:themeColor="text1"/>
        </w:rPr>
        <w:t xml:space="preserve"> </w:t>
      </w:r>
    </w:p>
    <w:p w14:paraId="260D5F90" w14:textId="77777777" w:rsidR="0090041C" w:rsidRPr="008029F8" w:rsidRDefault="0090041C" w:rsidP="00576DB8">
      <w:pPr>
        <w:spacing w:after="0" w:line="240" w:lineRule="auto"/>
        <w:ind w:right="48"/>
        <w:jc w:val="both"/>
        <w:rPr>
          <w:rFonts w:ascii="Work Sans" w:hAnsi="Work Sans"/>
          <w:color w:val="000000" w:themeColor="text1"/>
        </w:rPr>
      </w:pPr>
    </w:p>
    <w:p w14:paraId="21F13116" w14:textId="46F0FC57" w:rsidR="005E21D9" w:rsidRPr="008029F8" w:rsidRDefault="005E21D9" w:rsidP="00576DB8">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En este caso </w:t>
      </w:r>
      <w:r w:rsidR="004D2272" w:rsidRPr="008029F8">
        <w:rPr>
          <w:rFonts w:ascii="Work Sans" w:hAnsi="Work Sans"/>
          <w:b/>
          <w:color w:val="000000" w:themeColor="text1"/>
        </w:rPr>
        <w:t xml:space="preserve">EL </w:t>
      </w:r>
      <w:r w:rsidR="003C7E25" w:rsidRPr="008029F8">
        <w:rPr>
          <w:rFonts w:ascii="Work Sans" w:hAnsi="Work Sans"/>
          <w:b/>
          <w:bCs/>
          <w:color w:val="000000" w:themeColor="text1"/>
          <w:u w:val="single"/>
        </w:rPr>
        <w:t>OPERADOR</w:t>
      </w:r>
      <w:r w:rsidRPr="008029F8">
        <w:rPr>
          <w:rFonts w:ascii="Work Sans" w:hAnsi="Work Sans"/>
          <w:color w:val="000000" w:themeColor="text1"/>
        </w:rPr>
        <w:t xml:space="preserve"> está obligado a prorrogar o renovar las garantías </w:t>
      </w:r>
      <w:r w:rsidR="00163BB7" w:rsidRPr="008029F8">
        <w:rPr>
          <w:rFonts w:ascii="Work Sans" w:hAnsi="Work Sans"/>
          <w:color w:val="000000" w:themeColor="text1"/>
        </w:rPr>
        <w:t>establecidas en el presente contrato,</w:t>
      </w:r>
      <w:r w:rsidR="005F7225" w:rsidRPr="008029F8">
        <w:rPr>
          <w:rFonts w:ascii="Work Sans" w:hAnsi="Work Sans"/>
          <w:color w:val="000000" w:themeColor="text1"/>
        </w:rPr>
        <w:t xml:space="preserve"> </w:t>
      </w:r>
      <w:r w:rsidRPr="008029F8">
        <w:rPr>
          <w:rFonts w:ascii="Work Sans" w:hAnsi="Work Sans"/>
          <w:color w:val="000000" w:themeColor="text1"/>
        </w:rPr>
        <w:t xml:space="preserve">por el término de suspensión. </w:t>
      </w:r>
    </w:p>
    <w:p w14:paraId="2C265A97" w14:textId="5535F212" w:rsidR="00576DB8" w:rsidRPr="008029F8" w:rsidRDefault="00576DB8" w:rsidP="00576DB8">
      <w:pPr>
        <w:spacing w:after="0" w:line="240" w:lineRule="auto"/>
        <w:ind w:right="48"/>
        <w:jc w:val="both"/>
        <w:rPr>
          <w:rFonts w:ascii="Work Sans" w:hAnsi="Work Sans"/>
          <w:color w:val="000000" w:themeColor="text1"/>
        </w:rPr>
      </w:pPr>
    </w:p>
    <w:p w14:paraId="3CF4E485" w14:textId="77777777" w:rsidR="005E21D9" w:rsidRPr="008029F8" w:rsidRDefault="005E21D9" w:rsidP="003505D6">
      <w:pPr>
        <w:spacing w:after="0" w:line="240" w:lineRule="auto"/>
        <w:ind w:right="48"/>
        <w:jc w:val="both"/>
        <w:rPr>
          <w:rFonts w:ascii="Work Sans" w:hAnsi="Work Sans"/>
          <w:color w:val="000000" w:themeColor="text1"/>
        </w:rPr>
      </w:pPr>
    </w:p>
    <w:p w14:paraId="104B8B09" w14:textId="0AC09B1A" w:rsidR="005E21D9" w:rsidRPr="008029F8" w:rsidRDefault="005E21D9" w:rsidP="003505D6">
      <w:pPr>
        <w:spacing w:after="0" w:line="240" w:lineRule="auto"/>
        <w:ind w:right="48"/>
        <w:jc w:val="both"/>
        <w:rPr>
          <w:rFonts w:ascii="Work Sans" w:hAnsi="Work Sans"/>
          <w:color w:val="000000" w:themeColor="text1"/>
          <w:u w:val="single"/>
        </w:rPr>
      </w:pPr>
      <w:r w:rsidRPr="008029F8">
        <w:rPr>
          <w:rFonts w:ascii="Work Sans" w:hAnsi="Work Sans"/>
          <w:b/>
          <w:color w:val="000000" w:themeColor="text1"/>
          <w:u w:val="single"/>
        </w:rPr>
        <w:t xml:space="preserve">CLÁUSULA </w:t>
      </w:r>
      <w:r w:rsidR="00163BB7" w:rsidRPr="008029F8">
        <w:rPr>
          <w:rFonts w:ascii="Work Sans" w:hAnsi="Work Sans"/>
          <w:b/>
          <w:color w:val="000000" w:themeColor="text1"/>
          <w:u w:val="single"/>
        </w:rPr>
        <w:t>TRIGÉ</w:t>
      </w:r>
      <w:r w:rsidR="002C3B08" w:rsidRPr="008029F8">
        <w:rPr>
          <w:rFonts w:ascii="Work Sans" w:hAnsi="Work Sans"/>
          <w:b/>
          <w:color w:val="000000" w:themeColor="text1"/>
          <w:u w:val="single"/>
        </w:rPr>
        <w:t>SIMA</w:t>
      </w:r>
      <w:r w:rsidR="00163BB7" w:rsidRPr="008029F8">
        <w:rPr>
          <w:rFonts w:ascii="Work Sans" w:hAnsi="Work Sans"/>
          <w:b/>
          <w:color w:val="000000" w:themeColor="text1"/>
          <w:u w:val="single"/>
        </w:rPr>
        <w:t xml:space="preserve"> </w:t>
      </w:r>
      <w:r w:rsidR="001B5B84" w:rsidRPr="008029F8">
        <w:rPr>
          <w:rFonts w:ascii="Work Sans" w:hAnsi="Work Sans"/>
          <w:b/>
          <w:color w:val="000000" w:themeColor="text1"/>
          <w:u w:val="single"/>
        </w:rPr>
        <w:t xml:space="preserve">PRIMERA </w:t>
      </w:r>
      <w:r w:rsidRPr="008029F8">
        <w:rPr>
          <w:rFonts w:ascii="Work Sans" w:hAnsi="Work Sans"/>
          <w:b/>
          <w:color w:val="000000" w:themeColor="text1"/>
          <w:u w:val="single"/>
        </w:rPr>
        <w:t>– IMPREVISIONES, EMERGENCIAS, FUERZA MAYOR O CASO FORTUITO:</w:t>
      </w:r>
      <w:r w:rsidRPr="008029F8">
        <w:rPr>
          <w:rFonts w:ascii="Work Sans" w:hAnsi="Work Sans"/>
          <w:color w:val="000000" w:themeColor="text1"/>
        </w:rPr>
        <w:t xml:space="preserve"> Las circunstancias extraordinarias, imprevistas o imprevisibles que no hayan podido determinarse con anterioridad a la suscripción del presente Contrato, que sean ajenas </w:t>
      </w:r>
      <w:r w:rsidR="003341EC" w:rsidRPr="008029F8">
        <w:rPr>
          <w:rFonts w:ascii="Work Sans" w:hAnsi="Work Sans"/>
          <w:color w:val="000000" w:themeColor="text1"/>
        </w:rPr>
        <w:t xml:space="preserve">al </w:t>
      </w:r>
      <w:r w:rsidR="003C7E25" w:rsidRPr="008029F8">
        <w:rPr>
          <w:rFonts w:ascii="Work Sans" w:hAnsi="Work Sans"/>
          <w:b/>
          <w:color w:val="000000" w:themeColor="text1"/>
        </w:rPr>
        <w:t>OPERADOR</w:t>
      </w:r>
      <w:r w:rsidRPr="008029F8">
        <w:rPr>
          <w:rFonts w:ascii="Work Sans" w:hAnsi="Work Sans"/>
          <w:b/>
          <w:color w:val="000000" w:themeColor="text1"/>
        </w:rPr>
        <w:t xml:space="preserve"> </w:t>
      </w:r>
      <w:r w:rsidR="001C6442" w:rsidRPr="008029F8">
        <w:rPr>
          <w:rFonts w:ascii="Work Sans" w:hAnsi="Work Sans"/>
          <w:b/>
          <w:color w:val="000000" w:themeColor="text1"/>
        </w:rPr>
        <w:t>O AL PRESTADOR DEL SERVICIO</w:t>
      </w:r>
      <w:r w:rsidR="001C6442" w:rsidRPr="008029F8">
        <w:rPr>
          <w:rFonts w:ascii="Work Sans" w:hAnsi="Work Sans"/>
          <w:color w:val="000000" w:themeColor="text1"/>
        </w:rPr>
        <w:t xml:space="preserve"> </w:t>
      </w:r>
      <w:r w:rsidRPr="008029F8">
        <w:rPr>
          <w:rFonts w:ascii="Work Sans" w:hAnsi="Work Sans"/>
          <w:color w:val="000000" w:themeColor="text1"/>
        </w:rPr>
        <w:t>y que alteren de manera grave las condiciones pactadas en el mismo, deberán ser comunicadas por éste</w:t>
      </w:r>
      <w:r w:rsidR="00132018" w:rsidRPr="008029F8">
        <w:rPr>
          <w:rFonts w:ascii="Work Sans" w:hAnsi="Work Sans"/>
          <w:color w:val="000000" w:themeColor="text1"/>
        </w:rPr>
        <w:t xml:space="preserve"> </w:t>
      </w:r>
      <w:r w:rsidR="00D54425" w:rsidRPr="008029F8">
        <w:rPr>
          <w:rFonts w:ascii="Work Sans" w:hAnsi="Work Sans"/>
          <w:color w:val="000000" w:themeColor="text1"/>
        </w:rPr>
        <w:t>concomitantemente</w:t>
      </w:r>
      <w:r w:rsidRPr="008029F8">
        <w:rPr>
          <w:rFonts w:ascii="Work Sans" w:hAnsi="Work Sans"/>
          <w:color w:val="000000" w:themeColor="text1"/>
        </w:rPr>
        <w:t xml:space="preserve"> </w:t>
      </w:r>
      <w:r w:rsidR="003341EC" w:rsidRPr="008029F8">
        <w:rPr>
          <w:rFonts w:ascii="Work Sans" w:hAnsi="Work Sans"/>
          <w:color w:val="000000" w:themeColor="text1"/>
        </w:rPr>
        <w:t>al</w:t>
      </w:r>
      <w:r w:rsidR="007E7B63" w:rsidRPr="008029F8">
        <w:rPr>
          <w:rFonts w:ascii="Work Sans" w:hAnsi="Work Sans"/>
          <w:color w:val="000000" w:themeColor="text1"/>
        </w:rPr>
        <w:t xml:space="preserve"> </w:t>
      </w:r>
      <w:r w:rsidR="007E7B63" w:rsidRPr="008029F8">
        <w:rPr>
          <w:rFonts w:ascii="Work Sans" w:hAnsi="Work Sans"/>
          <w:b/>
          <w:color w:val="000000" w:themeColor="text1"/>
        </w:rPr>
        <w:t>MINISTERIO</w:t>
      </w:r>
      <w:r w:rsidR="00FA2543" w:rsidRPr="008029F8">
        <w:rPr>
          <w:rFonts w:ascii="Work Sans" w:hAnsi="Work Sans"/>
          <w:b/>
          <w:color w:val="000000" w:themeColor="text1"/>
        </w:rPr>
        <w:t xml:space="preserve"> </w:t>
      </w:r>
      <w:r w:rsidRPr="008029F8">
        <w:rPr>
          <w:rFonts w:ascii="Work Sans" w:hAnsi="Work Sans"/>
          <w:color w:val="000000" w:themeColor="text1"/>
        </w:rPr>
        <w:t xml:space="preserve"> a más tardar dentro de los treinta (30) días calendario siguientes a su ocurrencia, a fin de que éste decida sobre los cambios y modificaciones a que hubiere lugar. </w:t>
      </w:r>
    </w:p>
    <w:p w14:paraId="3D21921D" w14:textId="77777777" w:rsidR="005E21D9" w:rsidRPr="008029F8" w:rsidRDefault="005E21D9" w:rsidP="003505D6">
      <w:pPr>
        <w:spacing w:after="0" w:line="240" w:lineRule="auto"/>
        <w:ind w:left="427" w:right="48"/>
        <w:jc w:val="both"/>
        <w:rPr>
          <w:rFonts w:ascii="Work Sans" w:hAnsi="Work Sans"/>
          <w:color w:val="000000" w:themeColor="text1"/>
        </w:rPr>
      </w:pPr>
      <w:r w:rsidRPr="008029F8">
        <w:rPr>
          <w:rFonts w:ascii="Work Sans" w:hAnsi="Work Sans"/>
          <w:color w:val="000000" w:themeColor="text1"/>
        </w:rPr>
        <w:t xml:space="preserve">  </w:t>
      </w:r>
    </w:p>
    <w:p w14:paraId="4128A876" w14:textId="2EC961E9" w:rsidR="00AB2FD6"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 xml:space="preserve">CLÁUSULA </w:t>
      </w:r>
      <w:r w:rsidR="00C2270C" w:rsidRPr="008029F8">
        <w:rPr>
          <w:rFonts w:ascii="Work Sans" w:hAnsi="Work Sans"/>
          <w:b/>
          <w:color w:val="000000" w:themeColor="text1"/>
          <w:u w:val="single"/>
        </w:rPr>
        <w:t xml:space="preserve">TRIGÉSIMA </w:t>
      </w:r>
      <w:r w:rsidR="001B5B84" w:rsidRPr="008029F8">
        <w:rPr>
          <w:rFonts w:ascii="Work Sans" w:hAnsi="Work Sans"/>
          <w:b/>
          <w:color w:val="000000" w:themeColor="text1"/>
          <w:u w:val="single"/>
        </w:rPr>
        <w:t>SEGUNDA</w:t>
      </w:r>
      <w:r w:rsidRPr="008029F8">
        <w:rPr>
          <w:rFonts w:ascii="Work Sans" w:hAnsi="Work Sans"/>
          <w:b/>
          <w:color w:val="000000" w:themeColor="text1"/>
          <w:u w:val="single"/>
        </w:rPr>
        <w:t xml:space="preserve"> – MULTAS:</w:t>
      </w:r>
      <w:r w:rsidRPr="008029F8">
        <w:rPr>
          <w:rFonts w:ascii="Work Sans" w:hAnsi="Work Sans"/>
          <w:color w:val="000000" w:themeColor="text1"/>
        </w:rPr>
        <w:t xml:space="preserve"> En caso de presentarse mora en el cumplimiento de cualquiera de las obligaciones del Contrato por parte </w:t>
      </w:r>
      <w:r w:rsidR="004D2272" w:rsidRPr="008029F8">
        <w:rPr>
          <w:rFonts w:ascii="Work Sans" w:hAnsi="Work Sans"/>
          <w:color w:val="000000" w:themeColor="text1"/>
        </w:rPr>
        <w:t xml:space="preserve">del </w:t>
      </w:r>
      <w:r w:rsidR="003C7E25" w:rsidRPr="008029F8">
        <w:rPr>
          <w:rFonts w:ascii="Work Sans" w:hAnsi="Work Sans"/>
          <w:b/>
          <w:bCs/>
          <w:color w:val="000000" w:themeColor="text1"/>
        </w:rPr>
        <w:t>OPERADOR</w:t>
      </w:r>
      <w:r w:rsidR="001C6442" w:rsidRPr="008029F8">
        <w:rPr>
          <w:rFonts w:ascii="Work Sans" w:hAnsi="Work Sans"/>
          <w:b/>
          <w:bCs/>
          <w:color w:val="000000" w:themeColor="text1"/>
        </w:rPr>
        <w:t xml:space="preserve"> </w:t>
      </w:r>
      <w:r w:rsidR="001C6442" w:rsidRPr="008029F8">
        <w:rPr>
          <w:rFonts w:ascii="Work Sans" w:hAnsi="Work Sans"/>
          <w:b/>
          <w:color w:val="000000" w:themeColor="text1"/>
        </w:rPr>
        <w:t>O EL PRESTADOR DEL SERVICIO</w:t>
      </w:r>
      <w:r w:rsidRPr="008029F8">
        <w:rPr>
          <w:rFonts w:ascii="Work Sans" w:hAnsi="Work Sans"/>
          <w:color w:val="000000" w:themeColor="text1"/>
        </w:rPr>
        <w:t xml:space="preserve">, </w:t>
      </w:r>
      <w:r w:rsidRPr="008029F8">
        <w:rPr>
          <w:rFonts w:ascii="Work Sans" w:hAnsi="Work Sans"/>
          <w:b/>
          <w:color w:val="000000" w:themeColor="text1"/>
        </w:rPr>
        <w:t>EL</w:t>
      </w:r>
      <w:r w:rsidRPr="008029F8">
        <w:rPr>
          <w:rFonts w:ascii="Work Sans" w:hAnsi="Work Sans"/>
          <w:color w:val="000000" w:themeColor="text1"/>
        </w:rPr>
        <w:t xml:space="preserve"> </w:t>
      </w:r>
      <w:r w:rsidRPr="008029F8">
        <w:rPr>
          <w:rFonts w:ascii="Work Sans" w:hAnsi="Work Sans"/>
          <w:b/>
          <w:color w:val="000000" w:themeColor="text1"/>
        </w:rPr>
        <w:t>MINISTERIO</w:t>
      </w:r>
      <w:r w:rsidRPr="008029F8">
        <w:rPr>
          <w:rFonts w:ascii="Work Sans" w:hAnsi="Work Sans"/>
          <w:color w:val="000000" w:themeColor="text1"/>
        </w:rPr>
        <w:t xml:space="preserve"> le impondrá a éste, multas diarias y sucesivas por una suma igual al cero coma cero quince por ciento (0,015%) del valor de</w:t>
      </w:r>
      <w:r w:rsidR="00B6068D" w:rsidRPr="008029F8">
        <w:rPr>
          <w:rFonts w:ascii="Work Sans" w:hAnsi="Work Sans"/>
          <w:color w:val="000000" w:themeColor="text1"/>
        </w:rPr>
        <w:t>l contrato</w:t>
      </w:r>
      <w:r w:rsidR="000B53A0" w:rsidRPr="008029F8">
        <w:rPr>
          <w:rFonts w:ascii="Work Sans" w:hAnsi="Work Sans"/>
          <w:color w:val="000000" w:themeColor="text1"/>
        </w:rPr>
        <w:t xml:space="preserve"> (para la FASE I) o del valor de la infraestructura (para la FASE II)</w:t>
      </w:r>
      <w:r w:rsidRPr="008029F8">
        <w:rPr>
          <w:rFonts w:ascii="Work Sans" w:hAnsi="Work Sans"/>
          <w:color w:val="000000" w:themeColor="text1"/>
        </w:rPr>
        <w:t xml:space="preserve">, las cuales sumadas no podrán superar el </w:t>
      </w:r>
      <w:r w:rsidR="00756AC5" w:rsidRPr="008029F8">
        <w:rPr>
          <w:rFonts w:ascii="Work Sans" w:hAnsi="Work Sans"/>
          <w:color w:val="000000" w:themeColor="text1"/>
        </w:rPr>
        <w:t xml:space="preserve">tres por ciento </w:t>
      </w:r>
      <w:r w:rsidRPr="008029F8">
        <w:rPr>
          <w:rFonts w:ascii="Work Sans" w:hAnsi="Work Sans"/>
          <w:color w:val="000000" w:themeColor="text1"/>
        </w:rPr>
        <w:t>(</w:t>
      </w:r>
      <w:r w:rsidR="00756AC5" w:rsidRPr="008029F8">
        <w:rPr>
          <w:rFonts w:ascii="Work Sans" w:hAnsi="Work Sans"/>
          <w:color w:val="000000" w:themeColor="text1"/>
        </w:rPr>
        <w:t>3</w:t>
      </w:r>
      <w:r w:rsidRPr="008029F8">
        <w:rPr>
          <w:rFonts w:ascii="Work Sans" w:hAnsi="Work Sans"/>
          <w:color w:val="000000" w:themeColor="text1"/>
        </w:rPr>
        <w:t>%) del valor del mismo.</w:t>
      </w:r>
      <w:r w:rsidR="00B04EFA" w:rsidRPr="008029F8">
        <w:rPr>
          <w:rFonts w:ascii="Work Sans" w:hAnsi="Work Sans"/>
          <w:color w:val="000000" w:themeColor="text1"/>
        </w:rPr>
        <w:t xml:space="preserve"> </w:t>
      </w:r>
      <w:r w:rsidRPr="008029F8">
        <w:rPr>
          <w:rFonts w:ascii="Work Sans" w:hAnsi="Work Sans"/>
          <w:color w:val="000000" w:themeColor="text1"/>
        </w:rPr>
        <w:t xml:space="preserve">Esto, previo agotamiento de Procedimiento Administrativo Sancionatorio, en el cual se garanticen </w:t>
      </w:r>
      <w:r w:rsidR="00756AC5" w:rsidRPr="008029F8">
        <w:rPr>
          <w:rFonts w:ascii="Work Sans" w:hAnsi="Work Sans"/>
          <w:color w:val="000000" w:themeColor="text1"/>
        </w:rPr>
        <w:t>los</w:t>
      </w:r>
      <w:r w:rsidRPr="008029F8">
        <w:rPr>
          <w:rFonts w:ascii="Work Sans" w:hAnsi="Work Sans"/>
          <w:color w:val="000000" w:themeColor="text1"/>
        </w:rPr>
        <w:t xml:space="preserve"> derechos de audiencia y defensa. </w:t>
      </w:r>
    </w:p>
    <w:p w14:paraId="3C410747" w14:textId="207962AB" w:rsidR="005F7225"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  </w:t>
      </w:r>
    </w:p>
    <w:p w14:paraId="1CD0CFE1" w14:textId="55CDF773" w:rsidR="005E21D9" w:rsidRPr="008029F8" w:rsidRDefault="005F7225"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PARÁGRAFO 1</w:t>
      </w:r>
      <w:r w:rsidRPr="008029F8">
        <w:rPr>
          <w:rFonts w:ascii="Work Sans" w:hAnsi="Work Sans"/>
          <w:color w:val="000000" w:themeColor="text1"/>
        </w:rPr>
        <w:t xml:space="preserve">: Las multas establecidas en esta cláusula, tendrán carácter conminatorio y facultan </w:t>
      </w:r>
      <w:r w:rsidR="022CCF8A" w:rsidRPr="008029F8">
        <w:rPr>
          <w:rFonts w:ascii="Work Sans" w:hAnsi="Work Sans"/>
          <w:color w:val="000000" w:themeColor="text1"/>
        </w:rPr>
        <w:t>al</w:t>
      </w:r>
      <w:r w:rsidR="007E7B63" w:rsidRPr="008029F8">
        <w:rPr>
          <w:rFonts w:ascii="Work Sans" w:hAnsi="Work Sans"/>
          <w:color w:val="000000" w:themeColor="text1"/>
        </w:rPr>
        <w:t xml:space="preserve"> </w:t>
      </w:r>
      <w:r w:rsidR="007E7B63" w:rsidRPr="008029F8">
        <w:rPr>
          <w:rFonts w:ascii="Work Sans" w:hAnsi="Work Sans"/>
          <w:b/>
          <w:color w:val="000000" w:themeColor="text1"/>
        </w:rPr>
        <w:t>MINISTERIO</w:t>
      </w:r>
      <w:r w:rsidRPr="008029F8">
        <w:rPr>
          <w:rFonts w:ascii="Work Sans" w:hAnsi="Work Sans"/>
          <w:color w:val="000000" w:themeColor="text1"/>
        </w:rPr>
        <w:t xml:space="preserve"> para imponerlas y descontar el valor de las mismas de los saldos pendientes por pagar </w:t>
      </w:r>
      <w:r w:rsidR="004D2272" w:rsidRPr="008029F8">
        <w:rPr>
          <w:rFonts w:ascii="Work Sans" w:hAnsi="Work Sans"/>
          <w:color w:val="000000" w:themeColor="text1"/>
        </w:rPr>
        <w:t xml:space="preserve">al </w:t>
      </w:r>
      <w:r w:rsidR="003C7E25" w:rsidRPr="008029F8">
        <w:rPr>
          <w:rFonts w:ascii="Work Sans" w:hAnsi="Work Sans"/>
          <w:b/>
          <w:color w:val="000000" w:themeColor="text1"/>
          <w:u w:val="single"/>
        </w:rPr>
        <w:t>OPERADOR</w:t>
      </w:r>
      <w:r w:rsidRPr="008029F8">
        <w:rPr>
          <w:rFonts w:ascii="Work Sans" w:hAnsi="Work Sans"/>
          <w:color w:val="000000" w:themeColor="text1"/>
        </w:rPr>
        <w:t xml:space="preserve">, o para </w:t>
      </w:r>
      <w:r w:rsidR="00B04EFA" w:rsidRPr="008029F8">
        <w:rPr>
          <w:rFonts w:ascii="Work Sans" w:hAnsi="Work Sans"/>
          <w:color w:val="000000" w:themeColor="text1"/>
        </w:rPr>
        <w:t>cobrarlas</w:t>
      </w:r>
      <w:r w:rsidRPr="008029F8">
        <w:rPr>
          <w:rFonts w:ascii="Work Sans" w:hAnsi="Work Sans"/>
          <w:color w:val="000000" w:themeColor="text1"/>
        </w:rPr>
        <w:t xml:space="preserve"> directamente a éste</w:t>
      </w:r>
      <w:r w:rsidR="00B04EFA" w:rsidRPr="008029F8">
        <w:rPr>
          <w:rFonts w:ascii="Work Sans" w:hAnsi="Work Sans"/>
          <w:color w:val="000000" w:themeColor="text1"/>
        </w:rPr>
        <w:t xml:space="preserve"> o al </w:t>
      </w:r>
      <w:r w:rsidR="00B04EFA" w:rsidRPr="008029F8">
        <w:rPr>
          <w:rFonts w:ascii="Work Sans" w:hAnsi="Work Sans"/>
          <w:b/>
          <w:color w:val="000000" w:themeColor="text1"/>
        </w:rPr>
        <w:t>PRESTADOR DEL SERVICIO</w:t>
      </w:r>
      <w:r w:rsidRPr="008029F8">
        <w:rPr>
          <w:rFonts w:ascii="Work Sans" w:hAnsi="Work Sans"/>
          <w:color w:val="000000" w:themeColor="text1"/>
        </w:rPr>
        <w:t xml:space="preserve"> o hacerlas efectivas con cargo a la garantía que ampara el cumplimiento del Contrato. </w:t>
      </w:r>
      <w:r w:rsidR="3B1C5B0B" w:rsidRPr="008029F8">
        <w:rPr>
          <w:rFonts w:ascii="Work Sans" w:hAnsi="Work Sans"/>
          <w:b/>
          <w:bCs/>
          <w:color w:val="000000" w:themeColor="text1"/>
        </w:rPr>
        <w:t>LOS</w:t>
      </w:r>
      <w:r w:rsidR="606EDFFF" w:rsidRPr="008029F8">
        <w:rPr>
          <w:rFonts w:ascii="Work Sans" w:hAnsi="Work Sans"/>
          <w:b/>
          <w:bCs/>
          <w:color w:val="000000" w:themeColor="text1"/>
        </w:rPr>
        <w:t xml:space="preserve"> </w:t>
      </w:r>
      <w:r w:rsidR="4BD0C525" w:rsidRPr="008029F8">
        <w:rPr>
          <w:rFonts w:ascii="Work Sans" w:hAnsi="Work Sans"/>
          <w:b/>
          <w:bCs/>
          <w:color w:val="000000" w:themeColor="text1"/>
        </w:rPr>
        <w:t>CONTRATISTA</w:t>
      </w:r>
      <w:r w:rsidR="3B1C5B0B" w:rsidRPr="008029F8">
        <w:rPr>
          <w:rFonts w:ascii="Work Sans" w:hAnsi="Work Sans"/>
          <w:b/>
          <w:bCs/>
          <w:color w:val="000000" w:themeColor="text1"/>
        </w:rPr>
        <w:t>S</w:t>
      </w:r>
      <w:r w:rsidR="00B04EFA" w:rsidRPr="008029F8">
        <w:rPr>
          <w:rFonts w:ascii="Work Sans" w:hAnsi="Work Sans"/>
          <w:color w:val="000000" w:themeColor="text1"/>
        </w:rPr>
        <w:t xml:space="preserve"> </w:t>
      </w:r>
      <w:r w:rsidRPr="008029F8">
        <w:rPr>
          <w:rFonts w:ascii="Work Sans" w:hAnsi="Work Sans"/>
          <w:color w:val="000000" w:themeColor="text1"/>
        </w:rPr>
        <w:t>renuncia a cualquier requerimiento judicial o extrajudicial para efectos de constitución en mora.</w:t>
      </w:r>
      <w:r w:rsidR="005E21D9" w:rsidRPr="008029F8">
        <w:rPr>
          <w:rFonts w:ascii="Work Sans" w:hAnsi="Work Sans"/>
          <w:color w:val="000000" w:themeColor="text1"/>
        </w:rPr>
        <w:t xml:space="preserve"> </w:t>
      </w:r>
    </w:p>
    <w:p w14:paraId="11C3AB1B" w14:textId="77777777" w:rsidR="005E21D9" w:rsidRPr="008029F8" w:rsidRDefault="005E21D9" w:rsidP="003505D6">
      <w:pPr>
        <w:spacing w:after="0" w:line="240" w:lineRule="auto"/>
        <w:ind w:left="427" w:right="48"/>
        <w:jc w:val="both"/>
        <w:rPr>
          <w:rFonts w:ascii="Work Sans" w:hAnsi="Work Sans"/>
          <w:color w:val="000000" w:themeColor="text1"/>
        </w:rPr>
      </w:pPr>
      <w:r w:rsidRPr="008029F8">
        <w:rPr>
          <w:rFonts w:ascii="Work Sans" w:hAnsi="Work Sans"/>
          <w:color w:val="000000" w:themeColor="text1"/>
        </w:rPr>
        <w:t xml:space="preserve"> </w:t>
      </w:r>
    </w:p>
    <w:p w14:paraId="2CB6F8DF" w14:textId="386E74CE" w:rsidR="005E21D9"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 xml:space="preserve">CLÁUSULA </w:t>
      </w:r>
      <w:r w:rsidR="00B04EFA" w:rsidRPr="008029F8">
        <w:rPr>
          <w:rFonts w:ascii="Work Sans" w:hAnsi="Work Sans"/>
          <w:b/>
          <w:color w:val="000000" w:themeColor="text1"/>
          <w:u w:val="single"/>
        </w:rPr>
        <w:t>TRI</w:t>
      </w:r>
      <w:r w:rsidR="001961D6" w:rsidRPr="008029F8">
        <w:rPr>
          <w:rFonts w:ascii="Work Sans" w:hAnsi="Work Sans"/>
          <w:b/>
          <w:color w:val="000000" w:themeColor="text1"/>
          <w:u w:val="single"/>
        </w:rPr>
        <w:t>G</w:t>
      </w:r>
      <w:r w:rsidR="00B04EFA" w:rsidRPr="008029F8">
        <w:rPr>
          <w:rFonts w:ascii="Work Sans" w:hAnsi="Work Sans"/>
          <w:b/>
          <w:color w:val="000000" w:themeColor="text1"/>
          <w:u w:val="single"/>
        </w:rPr>
        <w:t>É</w:t>
      </w:r>
      <w:r w:rsidR="001961D6" w:rsidRPr="008029F8">
        <w:rPr>
          <w:rFonts w:ascii="Work Sans" w:hAnsi="Work Sans"/>
          <w:b/>
          <w:color w:val="000000" w:themeColor="text1"/>
          <w:u w:val="single"/>
        </w:rPr>
        <w:t xml:space="preserve">SIMA </w:t>
      </w:r>
      <w:r w:rsidR="001B5B84" w:rsidRPr="008029F8">
        <w:rPr>
          <w:rFonts w:ascii="Work Sans" w:hAnsi="Work Sans"/>
          <w:b/>
          <w:color w:val="000000" w:themeColor="text1"/>
          <w:u w:val="single"/>
        </w:rPr>
        <w:t>TERCERA</w:t>
      </w:r>
      <w:r w:rsidR="00B04EFA" w:rsidRPr="008029F8">
        <w:rPr>
          <w:rFonts w:ascii="Work Sans" w:hAnsi="Work Sans"/>
          <w:b/>
          <w:color w:val="000000" w:themeColor="text1"/>
          <w:u w:val="single"/>
        </w:rPr>
        <w:t xml:space="preserve"> </w:t>
      </w:r>
      <w:r w:rsidRPr="008029F8">
        <w:rPr>
          <w:rFonts w:ascii="Work Sans" w:hAnsi="Work Sans"/>
          <w:b/>
          <w:color w:val="000000" w:themeColor="text1"/>
          <w:u w:val="single"/>
        </w:rPr>
        <w:t>– PENAL PECUNIARIA</w:t>
      </w:r>
      <w:r w:rsidRPr="008029F8">
        <w:rPr>
          <w:rFonts w:ascii="Work Sans" w:hAnsi="Work Sans"/>
          <w:b/>
          <w:color w:val="000000" w:themeColor="text1"/>
        </w:rPr>
        <w:t>:</w:t>
      </w:r>
      <w:r w:rsidRPr="008029F8">
        <w:rPr>
          <w:rFonts w:ascii="Work Sans" w:hAnsi="Work Sans"/>
          <w:color w:val="000000" w:themeColor="text1"/>
        </w:rPr>
        <w:t xml:space="preserve"> </w:t>
      </w:r>
      <w:r w:rsidR="007D1412" w:rsidRPr="008029F8">
        <w:rPr>
          <w:rFonts w:ascii="Work Sans" w:hAnsi="Work Sans"/>
          <w:color w:val="000000" w:themeColor="text1"/>
        </w:rPr>
        <w:t xml:space="preserve">En el evento de incumplimiento parcial o total de </w:t>
      </w:r>
      <w:r w:rsidR="004824C9" w:rsidRPr="008029F8">
        <w:rPr>
          <w:rFonts w:ascii="Work Sans" w:hAnsi="Work Sans"/>
          <w:b/>
          <w:color w:val="000000" w:themeColor="text1"/>
        </w:rPr>
        <w:t xml:space="preserve">LA FASE I </w:t>
      </w:r>
      <w:r w:rsidR="007D1412" w:rsidRPr="008029F8">
        <w:rPr>
          <w:rFonts w:ascii="Work Sans" w:hAnsi="Work Sans"/>
          <w:color w:val="000000" w:themeColor="text1"/>
        </w:rPr>
        <w:t xml:space="preserve">o de </w:t>
      </w:r>
      <w:r w:rsidR="004824C9" w:rsidRPr="008029F8">
        <w:rPr>
          <w:rFonts w:ascii="Work Sans" w:hAnsi="Work Sans"/>
          <w:b/>
          <w:color w:val="000000" w:themeColor="text1"/>
        </w:rPr>
        <w:t xml:space="preserve">LA FASE II </w:t>
      </w:r>
      <w:r w:rsidR="00D509B8" w:rsidRPr="008029F8">
        <w:rPr>
          <w:rFonts w:ascii="Work Sans" w:hAnsi="Work Sans"/>
          <w:color w:val="000000" w:themeColor="text1"/>
        </w:rPr>
        <w:t>de este contrato</w:t>
      </w:r>
      <w:r w:rsidR="00EF28F6" w:rsidRPr="008029F8">
        <w:rPr>
          <w:rFonts w:ascii="Work Sans" w:hAnsi="Work Sans"/>
          <w:color w:val="000000" w:themeColor="text1"/>
        </w:rPr>
        <w:t xml:space="preserve">, </w:t>
      </w:r>
      <w:r w:rsidR="004824C9" w:rsidRPr="008029F8">
        <w:rPr>
          <w:rFonts w:ascii="Work Sans" w:hAnsi="Work Sans"/>
          <w:color w:val="000000" w:themeColor="text1"/>
        </w:rPr>
        <w:t xml:space="preserve">por parte </w:t>
      </w:r>
      <w:r w:rsidR="004D2272" w:rsidRPr="008029F8">
        <w:rPr>
          <w:rFonts w:ascii="Work Sans" w:hAnsi="Work Sans"/>
          <w:color w:val="000000" w:themeColor="text1"/>
        </w:rPr>
        <w:t>del</w:t>
      </w:r>
      <w:r w:rsidR="004D2272" w:rsidRPr="008029F8">
        <w:rPr>
          <w:rFonts w:ascii="Work Sans" w:hAnsi="Work Sans"/>
          <w:b/>
          <w:color w:val="000000" w:themeColor="text1"/>
        </w:rPr>
        <w:t xml:space="preserve"> </w:t>
      </w:r>
      <w:r w:rsidR="003C7E25" w:rsidRPr="008029F8">
        <w:rPr>
          <w:rFonts w:ascii="Work Sans" w:hAnsi="Work Sans"/>
          <w:b/>
          <w:bCs/>
          <w:color w:val="000000" w:themeColor="text1"/>
          <w:u w:val="single"/>
        </w:rPr>
        <w:t>OPERADOR</w:t>
      </w:r>
      <w:r w:rsidR="004824C9" w:rsidRPr="008029F8">
        <w:rPr>
          <w:rFonts w:ascii="Work Sans" w:hAnsi="Work Sans"/>
          <w:b/>
          <w:color w:val="000000" w:themeColor="text1"/>
        </w:rPr>
        <w:t xml:space="preserve"> </w:t>
      </w:r>
      <w:r w:rsidR="004824C9" w:rsidRPr="008029F8">
        <w:rPr>
          <w:rFonts w:ascii="Work Sans" w:hAnsi="Work Sans"/>
          <w:color w:val="000000" w:themeColor="text1"/>
        </w:rPr>
        <w:t>o</w:t>
      </w:r>
      <w:r w:rsidR="004824C9" w:rsidRPr="008029F8">
        <w:rPr>
          <w:rFonts w:ascii="Work Sans" w:hAnsi="Work Sans"/>
          <w:b/>
          <w:color w:val="000000" w:themeColor="text1"/>
        </w:rPr>
        <w:t xml:space="preserve"> EL PRESTADOR DEL SERVICIO </w:t>
      </w:r>
      <w:r w:rsidR="004824C9" w:rsidRPr="008029F8">
        <w:rPr>
          <w:rFonts w:ascii="Work Sans" w:hAnsi="Work Sans"/>
          <w:color w:val="000000" w:themeColor="text1"/>
        </w:rPr>
        <w:t>respectivamente</w:t>
      </w:r>
      <w:r w:rsidR="004824C9" w:rsidRPr="008029F8">
        <w:rPr>
          <w:rFonts w:ascii="Work Sans" w:hAnsi="Work Sans"/>
          <w:b/>
          <w:color w:val="000000" w:themeColor="text1"/>
        </w:rPr>
        <w:t xml:space="preserve"> </w:t>
      </w:r>
      <w:r w:rsidR="007D1412" w:rsidRPr="008029F8">
        <w:rPr>
          <w:rFonts w:ascii="Work Sans" w:hAnsi="Work Sans"/>
          <w:color w:val="000000" w:themeColor="text1"/>
        </w:rPr>
        <w:t xml:space="preserve">y sin perjuicio de la imposición de multas, </w:t>
      </w:r>
      <w:r w:rsidR="007E7B63" w:rsidRPr="008029F8">
        <w:rPr>
          <w:rFonts w:ascii="Work Sans" w:hAnsi="Work Sans"/>
          <w:b/>
          <w:color w:val="000000" w:themeColor="text1"/>
        </w:rPr>
        <w:t>EL MINISTERIO</w:t>
      </w:r>
      <w:r w:rsidR="007D1412" w:rsidRPr="008029F8">
        <w:rPr>
          <w:rFonts w:ascii="Work Sans" w:hAnsi="Work Sans"/>
          <w:color w:val="000000" w:themeColor="text1"/>
        </w:rPr>
        <w:t xml:space="preserve"> podrán imponer una pena pecuniaria hasta el veinte por ciento (20%) </w:t>
      </w:r>
      <w:r w:rsidR="00EF28F6" w:rsidRPr="008029F8">
        <w:rPr>
          <w:rFonts w:ascii="Work Sans" w:hAnsi="Work Sans"/>
          <w:color w:val="000000" w:themeColor="text1"/>
        </w:rPr>
        <w:t>del valor del contrato (para la FASE I) o del valor de la infraestructura (para la FASE II)</w:t>
      </w:r>
      <w:r w:rsidR="007D1412" w:rsidRPr="008029F8">
        <w:rPr>
          <w:rFonts w:ascii="Work Sans" w:hAnsi="Work Sans"/>
          <w:color w:val="000000" w:themeColor="text1"/>
        </w:rPr>
        <w:t xml:space="preserve">. En caso de la existencia de incumplimiento parcial del objeto o las obligaciones contractuales </w:t>
      </w:r>
      <w:r w:rsidR="007E7B63" w:rsidRPr="008029F8">
        <w:rPr>
          <w:rFonts w:ascii="Work Sans" w:hAnsi="Work Sans"/>
          <w:b/>
          <w:color w:val="000000" w:themeColor="text1"/>
        </w:rPr>
        <w:t>EL MINISTERIO</w:t>
      </w:r>
      <w:r w:rsidR="007D1412" w:rsidRPr="008029F8">
        <w:rPr>
          <w:rFonts w:ascii="Work Sans" w:hAnsi="Work Sans"/>
          <w:color w:val="000000" w:themeColor="text1"/>
        </w:rPr>
        <w:t>, podrán</w:t>
      </w:r>
      <w:r w:rsidR="007D1412" w:rsidRPr="008029F8">
        <w:rPr>
          <w:rFonts w:ascii="Work Sans" w:hAnsi="Work Sans"/>
          <w:b/>
          <w:color w:val="000000" w:themeColor="text1"/>
        </w:rPr>
        <w:t xml:space="preserve"> </w:t>
      </w:r>
      <w:r w:rsidR="007D1412" w:rsidRPr="008029F8">
        <w:rPr>
          <w:rFonts w:ascii="Work Sans" w:hAnsi="Work Sans"/>
          <w:color w:val="000000" w:themeColor="text1"/>
        </w:rPr>
        <w:t xml:space="preserve">dosificar la pena, aplicando el principio de proporcionalidad. Esta pena tiene un carácter compensatorio como estimación anticipada de perjuicios por daño emergente y lucro cesante. </w:t>
      </w:r>
      <w:r w:rsidR="007E7B63" w:rsidRPr="008029F8">
        <w:rPr>
          <w:rFonts w:ascii="Work Sans" w:hAnsi="Work Sans"/>
          <w:b/>
          <w:color w:val="000000" w:themeColor="text1"/>
        </w:rPr>
        <w:t>EL MINISTERIO</w:t>
      </w:r>
      <w:r w:rsidR="007D1412" w:rsidRPr="008029F8">
        <w:rPr>
          <w:rFonts w:ascii="Work Sans" w:hAnsi="Work Sans"/>
          <w:color w:val="000000" w:themeColor="text1"/>
        </w:rPr>
        <w:t xml:space="preserve"> </w:t>
      </w:r>
      <w:r w:rsidR="55D77197" w:rsidRPr="008029F8">
        <w:rPr>
          <w:rFonts w:ascii="Work Sans" w:hAnsi="Work Sans"/>
          <w:color w:val="000000" w:themeColor="text1"/>
        </w:rPr>
        <w:t>podrá</w:t>
      </w:r>
      <w:r w:rsidR="007D1412" w:rsidRPr="008029F8">
        <w:rPr>
          <w:rFonts w:ascii="Work Sans" w:hAnsi="Work Sans"/>
          <w:color w:val="000000" w:themeColor="text1"/>
        </w:rPr>
        <w:t xml:space="preserve"> hacer efectivo el valor previsto para la cláusula penal pecuniaria de los saldos pendientes por pagar </w:t>
      </w:r>
      <w:r w:rsidR="004D2272" w:rsidRPr="008029F8">
        <w:rPr>
          <w:rFonts w:ascii="Work Sans" w:hAnsi="Work Sans"/>
          <w:color w:val="000000" w:themeColor="text1"/>
        </w:rPr>
        <w:t xml:space="preserve">al </w:t>
      </w:r>
      <w:r w:rsidR="003C7E25" w:rsidRPr="008029F8">
        <w:rPr>
          <w:rFonts w:ascii="Work Sans" w:hAnsi="Work Sans"/>
          <w:b/>
          <w:color w:val="000000" w:themeColor="text1"/>
          <w:u w:val="single"/>
        </w:rPr>
        <w:t>OPERADOR</w:t>
      </w:r>
      <w:r w:rsidR="007D1412" w:rsidRPr="008029F8">
        <w:rPr>
          <w:rFonts w:ascii="Work Sans" w:hAnsi="Work Sans"/>
          <w:color w:val="000000" w:themeColor="text1"/>
        </w:rPr>
        <w:t xml:space="preserve"> o cobrárselo directamente a éste, o hacerlo efectivo con cargo a la Garantía Única otorgada en cumplimiento de este Contrato. Esta cláusula se aplicará sin perjuicio de cualquier otra acci</w:t>
      </w:r>
      <w:r w:rsidR="003B63A8" w:rsidRPr="008029F8">
        <w:rPr>
          <w:rFonts w:ascii="Work Sans" w:hAnsi="Work Sans"/>
          <w:color w:val="000000" w:themeColor="text1"/>
        </w:rPr>
        <w:t>ó</w:t>
      </w:r>
      <w:r w:rsidR="007D1412" w:rsidRPr="008029F8">
        <w:rPr>
          <w:rFonts w:ascii="Work Sans" w:hAnsi="Work Sans"/>
          <w:color w:val="000000" w:themeColor="text1"/>
        </w:rPr>
        <w:t xml:space="preserve">n que corresponda </w:t>
      </w:r>
      <w:r w:rsidR="55D77197" w:rsidRPr="008029F8">
        <w:rPr>
          <w:rFonts w:ascii="Work Sans" w:hAnsi="Work Sans"/>
          <w:color w:val="000000" w:themeColor="text1"/>
        </w:rPr>
        <w:t>al</w:t>
      </w:r>
      <w:r w:rsidR="007E7B63" w:rsidRPr="008029F8">
        <w:rPr>
          <w:rFonts w:ascii="Work Sans" w:hAnsi="Work Sans"/>
          <w:color w:val="000000" w:themeColor="text1"/>
        </w:rPr>
        <w:t xml:space="preserve"> </w:t>
      </w:r>
      <w:r w:rsidR="007E7B63" w:rsidRPr="008029F8">
        <w:rPr>
          <w:rFonts w:ascii="Work Sans" w:hAnsi="Work Sans"/>
          <w:b/>
          <w:color w:val="000000" w:themeColor="text1"/>
        </w:rPr>
        <w:t>MINISTERIO</w:t>
      </w:r>
      <w:r w:rsidR="007D1412" w:rsidRPr="008029F8">
        <w:rPr>
          <w:rFonts w:ascii="Work Sans" w:hAnsi="Work Sans"/>
          <w:color w:val="000000" w:themeColor="text1"/>
        </w:rPr>
        <w:t xml:space="preserve"> para el cobro de los perjuicios ocasionados en exceso del valor aquí contemplado</w:t>
      </w:r>
      <w:r w:rsidRPr="008029F8">
        <w:rPr>
          <w:rFonts w:ascii="Work Sans" w:hAnsi="Work Sans"/>
          <w:color w:val="000000" w:themeColor="text1"/>
        </w:rPr>
        <w:t xml:space="preserve">.   </w:t>
      </w:r>
    </w:p>
    <w:p w14:paraId="027652AA" w14:textId="3FB63055" w:rsidR="005E21D9" w:rsidRPr="008029F8" w:rsidRDefault="005E21D9" w:rsidP="003505D6">
      <w:pPr>
        <w:spacing w:after="0" w:line="240" w:lineRule="auto"/>
        <w:ind w:left="427" w:right="48"/>
        <w:jc w:val="both"/>
        <w:rPr>
          <w:rFonts w:ascii="Work Sans" w:hAnsi="Work Sans"/>
          <w:color w:val="000000" w:themeColor="text1"/>
        </w:rPr>
      </w:pPr>
      <w:r w:rsidRPr="008029F8">
        <w:rPr>
          <w:rFonts w:ascii="Work Sans" w:hAnsi="Work Sans"/>
          <w:color w:val="000000" w:themeColor="text1"/>
        </w:rPr>
        <w:t xml:space="preserve"> </w:t>
      </w:r>
    </w:p>
    <w:p w14:paraId="104DFA75" w14:textId="6A55ECE8" w:rsidR="005E21D9"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 xml:space="preserve">CLÁUSULA </w:t>
      </w:r>
      <w:r w:rsidR="00B04201" w:rsidRPr="008029F8">
        <w:rPr>
          <w:rFonts w:ascii="Work Sans" w:hAnsi="Work Sans"/>
          <w:b/>
          <w:color w:val="000000" w:themeColor="text1"/>
          <w:u w:val="single"/>
        </w:rPr>
        <w:t>TRIG</w:t>
      </w:r>
      <w:r w:rsidR="003B63A8" w:rsidRPr="008029F8">
        <w:rPr>
          <w:rFonts w:ascii="Work Sans" w:hAnsi="Work Sans"/>
          <w:b/>
          <w:color w:val="000000" w:themeColor="text1"/>
          <w:u w:val="single"/>
        </w:rPr>
        <w:t>É</w:t>
      </w:r>
      <w:r w:rsidR="00B04201" w:rsidRPr="008029F8">
        <w:rPr>
          <w:rFonts w:ascii="Work Sans" w:hAnsi="Work Sans"/>
          <w:b/>
          <w:color w:val="000000" w:themeColor="text1"/>
          <w:u w:val="single"/>
        </w:rPr>
        <w:t xml:space="preserve">SIMA </w:t>
      </w:r>
      <w:r w:rsidR="001B5B84" w:rsidRPr="008029F8">
        <w:rPr>
          <w:rFonts w:ascii="Work Sans" w:hAnsi="Work Sans"/>
          <w:b/>
          <w:color w:val="000000" w:themeColor="text1"/>
          <w:u w:val="single"/>
        </w:rPr>
        <w:t>CUARTA</w:t>
      </w:r>
      <w:r w:rsidRPr="008029F8">
        <w:rPr>
          <w:rFonts w:ascii="Work Sans" w:hAnsi="Work Sans"/>
          <w:b/>
          <w:color w:val="000000" w:themeColor="text1"/>
          <w:u w:val="single"/>
        </w:rPr>
        <w:t>– RIESGOS</w:t>
      </w:r>
      <w:r w:rsidR="0012022B" w:rsidRPr="008029F8">
        <w:rPr>
          <w:rFonts w:ascii="Work Sans" w:hAnsi="Work Sans"/>
          <w:b/>
          <w:color w:val="000000" w:themeColor="text1"/>
          <w:u w:val="single"/>
        </w:rPr>
        <w:t>:</w:t>
      </w:r>
      <w:r w:rsidRPr="008029F8">
        <w:rPr>
          <w:rFonts w:ascii="Work Sans" w:hAnsi="Work Sans"/>
          <w:b/>
          <w:color w:val="000000" w:themeColor="text1"/>
        </w:rPr>
        <w:t xml:space="preserve"> </w:t>
      </w:r>
    </w:p>
    <w:p w14:paraId="1A8E24EA" w14:textId="77777777" w:rsidR="005E21D9" w:rsidRPr="008029F8" w:rsidRDefault="005E21D9" w:rsidP="003505D6">
      <w:pPr>
        <w:spacing w:after="0" w:line="240" w:lineRule="auto"/>
        <w:ind w:left="427" w:right="48"/>
        <w:jc w:val="both"/>
        <w:rPr>
          <w:rFonts w:ascii="Work Sans" w:hAnsi="Work Sans"/>
          <w:color w:val="000000" w:themeColor="text1"/>
        </w:rPr>
      </w:pPr>
      <w:r w:rsidRPr="008029F8">
        <w:rPr>
          <w:rFonts w:ascii="Work Sans" w:hAnsi="Work Sans"/>
          <w:color w:val="000000" w:themeColor="text1"/>
        </w:rPr>
        <w:t xml:space="preserve"> </w:t>
      </w:r>
    </w:p>
    <w:p w14:paraId="08062271" w14:textId="43402B18" w:rsidR="007D1412" w:rsidRPr="008029F8" w:rsidRDefault="007D1412" w:rsidP="003505D6">
      <w:pPr>
        <w:spacing w:after="0" w:line="240" w:lineRule="auto"/>
        <w:ind w:right="48"/>
        <w:jc w:val="both"/>
        <w:rPr>
          <w:rFonts w:ascii="Work Sans" w:hAnsi="Work Sans"/>
          <w:b/>
          <w:color w:val="000000" w:themeColor="text1"/>
        </w:rPr>
      </w:pPr>
      <w:r w:rsidRPr="008029F8">
        <w:rPr>
          <w:rFonts w:ascii="Work Sans" w:hAnsi="Work Sans"/>
          <w:b/>
          <w:color w:val="000000" w:themeColor="text1"/>
        </w:rPr>
        <w:t xml:space="preserve">Riesgos Asignados </w:t>
      </w:r>
      <w:r w:rsidR="004D2272" w:rsidRPr="008029F8">
        <w:rPr>
          <w:rFonts w:ascii="Work Sans" w:hAnsi="Work Sans"/>
          <w:b/>
          <w:bCs/>
          <w:color w:val="000000" w:themeColor="text1"/>
        </w:rPr>
        <w:t xml:space="preserve">al </w:t>
      </w:r>
      <w:r w:rsidR="003C7E25" w:rsidRPr="008029F8">
        <w:rPr>
          <w:rFonts w:ascii="Work Sans" w:hAnsi="Work Sans"/>
          <w:b/>
          <w:color w:val="000000" w:themeColor="text1"/>
          <w:u w:val="single"/>
        </w:rPr>
        <w:t>OPERADOR</w:t>
      </w:r>
      <w:r w:rsidR="004832E6" w:rsidRPr="008029F8">
        <w:rPr>
          <w:rFonts w:ascii="Work Sans" w:hAnsi="Work Sans"/>
          <w:b/>
          <w:color w:val="000000" w:themeColor="text1"/>
        </w:rPr>
        <w:t xml:space="preserve"> en la FASE I</w:t>
      </w:r>
      <w:r w:rsidRPr="008029F8">
        <w:rPr>
          <w:rFonts w:ascii="Work Sans" w:hAnsi="Work Sans"/>
          <w:b/>
          <w:color w:val="000000" w:themeColor="text1"/>
        </w:rPr>
        <w:t xml:space="preserve">:  </w:t>
      </w:r>
    </w:p>
    <w:p w14:paraId="6E63FEB2" w14:textId="77777777" w:rsidR="007D1412" w:rsidRPr="008029F8" w:rsidRDefault="007D1412" w:rsidP="003505D6">
      <w:pPr>
        <w:spacing w:after="0" w:line="240" w:lineRule="auto"/>
        <w:ind w:left="427" w:right="48"/>
        <w:jc w:val="both"/>
        <w:rPr>
          <w:rFonts w:ascii="Work Sans" w:hAnsi="Work Sans"/>
          <w:color w:val="000000" w:themeColor="text1"/>
        </w:rPr>
      </w:pPr>
      <w:r w:rsidRPr="008029F8">
        <w:rPr>
          <w:rFonts w:ascii="Work Sans" w:hAnsi="Work Sans"/>
          <w:color w:val="000000" w:themeColor="text1"/>
        </w:rPr>
        <w:t xml:space="preserve"> </w:t>
      </w:r>
    </w:p>
    <w:p w14:paraId="0D2EF4F8" w14:textId="205FF258" w:rsidR="007D1412" w:rsidRPr="008029F8"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Los efectos desfavorables derivados de las variaciones en los precios de mercado de los insumos, equipos y elementos necesarios para el desarrollo de </w:t>
      </w:r>
      <w:r w:rsidR="00DD32E6" w:rsidRPr="008029F8">
        <w:rPr>
          <w:rFonts w:ascii="Work Sans" w:hAnsi="Work Sans"/>
          <w:color w:val="000000" w:themeColor="text1"/>
        </w:rPr>
        <w:t xml:space="preserve">la FASE I </w:t>
      </w:r>
      <w:r w:rsidRPr="008029F8">
        <w:rPr>
          <w:rFonts w:ascii="Work Sans" w:hAnsi="Work Sans"/>
          <w:color w:val="000000" w:themeColor="text1"/>
        </w:rPr>
        <w:t xml:space="preserve">previstos en el Contrato. </w:t>
      </w:r>
    </w:p>
    <w:p w14:paraId="5D787CC6" w14:textId="77777777" w:rsidR="007D1412" w:rsidRPr="008029F8" w:rsidRDefault="007D1412" w:rsidP="003505D6">
      <w:pPr>
        <w:pStyle w:val="Prrafodelista"/>
        <w:spacing w:after="0" w:line="240" w:lineRule="auto"/>
        <w:ind w:left="720" w:right="48"/>
        <w:contextualSpacing/>
        <w:jc w:val="both"/>
        <w:rPr>
          <w:rFonts w:ascii="Work Sans" w:hAnsi="Work Sans"/>
          <w:color w:val="000000" w:themeColor="text1"/>
        </w:rPr>
      </w:pPr>
    </w:p>
    <w:p w14:paraId="725797FC" w14:textId="1BE0DAB6" w:rsidR="007D1412" w:rsidRPr="008029F8"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Los efectos desfavorables derivados de las variaciones de los componentes económicos y técnicos necesarios para cumplir con las obligaciones del Operador necesarias para la cabal ejecución de este Contrato, relacionadas con la contratación de los subcontratistas, la contratación de personal, las labores administrativas, los equipos y materiales requeridos, el manejo ambiental y social, entre otros.</w:t>
      </w:r>
    </w:p>
    <w:p w14:paraId="256E9982" w14:textId="77777777" w:rsidR="007D1412" w:rsidRPr="008029F8" w:rsidRDefault="007D1412" w:rsidP="003505D6">
      <w:pPr>
        <w:spacing w:after="0" w:line="240" w:lineRule="auto"/>
        <w:ind w:right="48"/>
        <w:contextualSpacing/>
        <w:jc w:val="both"/>
        <w:rPr>
          <w:rFonts w:ascii="Work Sans" w:hAnsi="Work Sans"/>
          <w:color w:val="000000" w:themeColor="text1"/>
        </w:rPr>
      </w:pPr>
    </w:p>
    <w:p w14:paraId="1F03C68D" w14:textId="1C332933" w:rsidR="007D1412" w:rsidRPr="008029F8"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Los efectos desfavorables derivados de las variaciones de (i) el valor del Peso con relación a cualquier otra moneda, </w:t>
      </w:r>
      <w:r w:rsidR="004D2272" w:rsidRPr="008029F8">
        <w:rPr>
          <w:rFonts w:ascii="Work Sans" w:hAnsi="Work Sans"/>
          <w:color w:val="000000" w:themeColor="text1"/>
        </w:rPr>
        <w:t>incluyendo,</w:t>
      </w:r>
      <w:r w:rsidRPr="008029F8">
        <w:rPr>
          <w:rFonts w:ascii="Work Sans" w:hAnsi="Work Sans"/>
          <w:color w:val="000000" w:themeColor="text1"/>
        </w:rPr>
        <w:t xml:space="preserve"> pero sin limitarse al Dólar, (ii) los indicadores económicos colombianos, (iii) la economía colombiana o del país de origen del Contratista (o de cualquiera de sus accionistas o miembros) </w:t>
      </w:r>
    </w:p>
    <w:p w14:paraId="6EE4DD25" w14:textId="77777777" w:rsidR="007D1412" w:rsidRPr="008029F8" w:rsidRDefault="007D1412" w:rsidP="003505D6">
      <w:pPr>
        <w:spacing w:after="0" w:line="240" w:lineRule="auto"/>
        <w:ind w:right="48"/>
        <w:contextualSpacing/>
        <w:jc w:val="both"/>
        <w:rPr>
          <w:rFonts w:ascii="Work Sans" w:hAnsi="Work Sans"/>
          <w:color w:val="000000" w:themeColor="text1"/>
        </w:rPr>
      </w:pPr>
    </w:p>
    <w:p w14:paraId="5D04D10C" w14:textId="71C03C07" w:rsidR="007D1412" w:rsidRPr="008029F8"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Los efectos desfavorables derivados de la variación en el Índice de Precios al Consumidor, Índice de Precios al Productos, y cualquier otro índice o canasta de costos macroeconómica que tenga efectos económicos</w:t>
      </w:r>
    </w:p>
    <w:p w14:paraId="2287588C" w14:textId="77777777" w:rsidR="007D1412" w:rsidRPr="008029F8" w:rsidRDefault="007D1412" w:rsidP="003505D6">
      <w:pPr>
        <w:spacing w:after="0" w:line="240" w:lineRule="auto"/>
        <w:ind w:left="360" w:right="48"/>
        <w:contextualSpacing/>
        <w:jc w:val="both"/>
        <w:rPr>
          <w:rFonts w:ascii="Work Sans" w:hAnsi="Work Sans"/>
          <w:color w:val="000000" w:themeColor="text1"/>
        </w:rPr>
      </w:pPr>
    </w:p>
    <w:p w14:paraId="3D5CAAFB" w14:textId="278FDD7C" w:rsidR="007D1412" w:rsidRPr="008029F8"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Los efectos desfavorables derivados de las variaciones en el costo de la nómina que disponga </w:t>
      </w:r>
      <w:r w:rsidRPr="008029F8">
        <w:rPr>
          <w:rFonts w:ascii="Work Sans" w:hAnsi="Work Sans"/>
          <w:b/>
          <w:color w:val="000000" w:themeColor="text1"/>
        </w:rPr>
        <w:t xml:space="preserve">EL </w:t>
      </w:r>
      <w:r w:rsidR="003C7E25" w:rsidRPr="008029F8">
        <w:rPr>
          <w:rFonts w:ascii="Work Sans" w:hAnsi="Work Sans"/>
          <w:b/>
          <w:color w:val="000000" w:themeColor="text1"/>
        </w:rPr>
        <w:t>OPERADOR</w:t>
      </w:r>
      <w:r w:rsidR="000468EF" w:rsidRPr="008029F8">
        <w:rPr>
          <w:rFonts w:ascii="Work Sans" w:hAnsi="Work Sans" w:cstheme="minorBidi"/>
          <w:b/>
          <w:bCs/>
          <w:color w:val="000000" w:themeColor="text1"/>
        </w:rPr>
        <w:t xml:space="preserve"> </w:t>
      </w:r>
      <w:r w:rsidRPr="008029F8">
        <w:rPr>
          <w:rFonts w:ascii="Work Sans" w:hAnsi="Work Sans"/>
          <w:color w:val="000000" w:themeColor="text1"/>
        </w:rPr>
        <w:t xml:space="preserve">o sus contratistas </w:t>
      </w:r>
      <w:r w:rsidR="00005D17" w:rsidRPr="008029F8">
        <w:rPr>
          <w:rFonts w:ascii="Work Sans" w:hAnsi="Work Sans"/>
          <w:color w:val="000000" w:themeColor="text1"/>
        </w:rPr>
        <w:t xml:space="preserve">derivados </w:t>
      </w:r>
      <w:r w:rsidRPr="008029F8">
        <w:rPr>
          <w:rFonts w:ascii="Work Sans" w:hAnsi="Work Sans"/>
          <w:color w:val="000000" w:themeColor="text1"/>
        </w:rPr>
        <w:t xml:space="preserve">para la ejecución del presente contrato. </w:t>
      </w:r>
    </w:p>
    <w:p w14:paraId="27183AE6" w14:textId="77777777" w:rsidR="007D1412" w:rsidRPr="008029F8" w:rsidRDefault="007D1412" w:rsidP="003505D6">
      <w:pPr>
        <w:spacing w:after="0" w:line="240" w:lineRule="auto"/>
        <w:ind w:right="48"/>
        <w:contextualSpacing/>
        <w:jc w:val="both"/>
        <w:rPr>
          <w:rFonts w:ascii="Work Sans" w:hAnsi="Work Sans"/>
          <w:color w:val="000000" w:themeColor="text1"/>
        </w:rPr>
      </w:pPr>
    </w:p>
    <w:p w14:paraId="6798499E" w14:textId="68B4CC32" w:rsidR="007D1412" w:rsidRPr="008029F8"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Los efectos desfavorables derivados del no pago de salarios, prestaciones sociales e indemnizaciones de la nómina disponga </w:t>
      </w:r>
      <w:r w:rsidRPr="008029F8">
        <w:rPr>
          <w:rFonts w:ascii="Work Sans" w:hAnsi="Work Sans"/>
          <w:b/>
          <w:color w:val="000000" w:themeColor="text1"/>
        </w:rPr>
        <w:t xml:space="preserve">EL </w:t>
      </w:r>
      <w:r w:rsidR="003C7E25" w:rsidRPr="008029F8">
        <w:rPr>
          <w:rFonts w:ascii="Work Sans" w:hAnsi="Work Sans"/>
          <w:b/>
          <w:color w:val="000000" w:themeColor="text1"/>
        </w:rPr>
        <w:t>OPERADOR</w:t>
      </w:r>
      <w:r w:rsidRPr="008029F8">
        <w:rPr>
          <w:rFonts w:ascii="Work Sans" w:hAnsi="Work Sans"/>
          <w:color w:val="000000" w:themeColor="text1"/>
        </w:rPr>
        <w:t xml:space="preserve"> o sus contratistas</w:t>
      </w:r>
      <w:r w:rsidR="004D256F" w:rsidRPr="008029F8">
        <w:rPr>
          <w:rFonts w:ascii="Work Sans" w:hAnsi="Work Sans"/>
          <w:color w:val="000000" w:themeColor="text1"/>
        </w:rPr>
        <w:t xml:space="preserve"> derivados</w:t>
      </w:r>
      <w:r w:rsidRPr="008029F8">
        <w:rPr>
          <w:rFonts w:ascii="Work Sans" w:hAnsi="Work Sans"/>
          <w:color w:val="000000" w:themeColor="text1"/>
        </w:rPr>
        <w:t xml:space="preserve"> para la ejecución del presente contrato.</w:t>
      </w:r>
    </w:p>
    <w:p w14:paraId="584D17DA" w14:textId="77777777" w:rsidR="007D1412" w:rsidRPr="008029F8" w:rsidRDefault="007D1412" w:rsidP="003505D6">
      <w:pPr>
        <w:spacing w:after="0" w:line="240" w:lineRule="auto"/>
        <w:ind w:right="48"/>
        <w:contextualSpacing/>
        <w:jc w:val="both"/>
        <w:rPr>
          <w:rFonts w:ascii="Work Sans" w:hAnsi="Work Sans"/>
          <w:color w:val="000000" w:themeColor="text1"/>
        </w:rPr>
      </w:pPr>
    </w:p>
    <w:p w14:paraId="2098DDCA" w14:textId="266F8D2B" w:rsidR="007D1412" w:rsidRPr="008029F8"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Los efectos desfavorables derivados de los accidentes presentados en el sitio de trabajo por parte del personal dispuesto por </w:t>
      </w:r>
      <w:r w:rsidR="004D2272" w:rsidRPr="008029F8">
        <w:rPr>
          <w:rFonts w:ascii="Work Sans" w:hAnsi="Work Sans"/>
          <w:b/>
          <w:color w:val="000000" w:themeColor="text1"/>
        </w:rPr>
        <w:t xml:space="preserve">EL </w:t>
      </w:r>
      <w:r w:rsidR="003C7E25" w:rsidRPr="008029F8">
        <w:rPr>
          <w:rFonts w:ascii="Work Sans" w:eastAsiaTheme="minorEastAsia" w:hAnsi="Work Sans" w:cstheme="minorBidi"/>
          <w:b/>
          <w:bCs/>
          <w:color w:val="000000" w:themeColor="text1"/>
        </w:rPr>
        <w:t>OPERADOR</w:t>
      </w:r>
      <w:r w:rsidR="004D256F" w:rsidRPr="008029F8">
        <w:rPr>
          <w:rFonts w:ascii="Work Sans" w:hAnsi="Work Sans"/>
          <w:color w:val="000000" w:themeColor="text1"/>
        </w:rPr>
        <w:t xml:space="preserve"> </w:t>
      </w:r>
      <w:r w:rsidRPr="008029F8">
        <w:rPr>
          <w:rFonts w:ascii="Work Sans" w:hAnsi="Work Sans"/>
          <w:color w:val="000000" w:themeColor="text1"/>
        </w:rPr>
        <w:t>o sus contratistas</w:t>
      </w:r>
      <w:r w:rsidR="004D256F" w:rsidRPr="008029F8">
        <w:rPr>
          <w:rFonts w:ascii="Work Sans" w:hAnsi="Work Sans"/>
          <w:color w:val="000000" w:themeColor="text1"/>
        </w:rPr>
        <w:t xml:space="preserve"> derivados</w:t>
      </w:r>
      <w:r w:rsidRPr="008029F8">
        <w:rPr>
          <w:rFonts w:ascii="Work Sans" w:hAnsi="Work Sans"/>
          <w:color w:val="000000" w:themeColor="text1"/>
        </w:rPr>
        <w:t xml:space="preserve"> para la ejecución del presente contrato. </w:t>
      </w:r>
    </w:p>
    <w:p w14:paraId="23814ED3" w14:textId="77777777" w:rsidR="007D1412" w:rsidRPr="008029F8" w:rsidRDefault="007D1412" w:rsidP="003505D6">
      <w:pPr>
        <w:spacing w:after="0" w:line="240" w:lineRule="auto"/>
        <w:ind w:right="48"/>
        <w:contextualSpacing/>
        <w:jc w:val="both"/>
        <w:rPr>
          <w:rFonts w:ascii="Work Sans" w:hAnsi="Work Sans"/>
          <w:color w:val="000000" w:themeColor="text1"/>
        </w:rPr>
      </w:pPr>
    </w:p>
    <w:p w14:paraId="32B9B039" w14:textId="57A9A9CC" w:rsidR="007D1412" w:rsidRPr="008029F8"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Los efectos desfavorables derivados de la p</w:t>
      </w:r>
      <w:r w:rsidR="004D256F" w:rsidRPr="008029F8">
        <w:rPr>
          <w:rFonts w:ascii="Work Sans" w:hAnsi="Work Sans"/>
          <w:color w:val="000000" w:themeColor="text1"/>
        </w:rPr>
        <w:t>é</w:t>
      </w:r>
      <w:r w:rsidRPr="008029F8">
        <w:rPr>
          <w:rFonts w:ascii="Work Sans" w:hAnsi="Work Sans"/>
          <w:color w:val="000000" w:themeColor="text1"/>
        </w:rPr>
        <w:t>rdida de información que genere impacto en la ejecución del contrato</w:t>
      </w:r>
    </w:p>
    <w:p w14:paraId="18AA3DB2" w14:textId="77777777" w:rsidR="007D1412" w:rsidRPr="008029F8" w:rsidRDefault="007D1412" w:rsidP="003505D6">
      <w:pPr>
        <w:spacing w:after="0" w:line="240" w:lineRule="auto"/>
        <w:ind w:right="48"/>
        <w:contextualSpacing/>
        <w:jc w:val="both"/>
        <w:rPr>
          <w:rFonts w:ascii="Work Sans" w:hAnsi="Work Sans"/>
          <w:color w:val="000000" w:themeColor="text1"/>
        </w:rPr>
      </w:pPr>
    </w:p>
    <w:p w14:paraId="560D97F9" w14:textId="2B96450F" w:rsidR="007D1412" w:rsidRPr="008029F8"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Los efectos desfavorables derivados de cualquier accidente que pueda sufrir el personal de </w:t>
      </w:r>
      <w:r w:rsidR="004D2272" w:rsidRPr="008029F8">
        <w:rPr>
          <w:rFonts w:ascii="Work Sans" w:hAnsi="Work Sans"/>
          <w:b/>
          <w:color w:val="000000" w:themeColor="text1"/>
        </w:rPr>
        <w:t xml:space="preserve">EL </w:t>
      </w:r>
      <w:r w:rsidR="003C7E25" w:rsidRPr="008029F8">
        <w:rPr>
          <w:rFonts w:ascii="Work Sans" w:eastAsiaTheme="minorEastAsia" w:hAnsi="Work Sans" w:cstheme="minorBidi"/>
          <w:b/>
          <w:bCs/>
          <w:color w:val="000000" w:themeColor="text1"/>
        </w:rPr>
        <w:t>OPERADOR</w:t>
      </w:r>
      <w:r w:rsidRPr="008029F8">
        <w:rPr>
          <w:rFonts w:ascii="Work Sans" w:hAnsi="Work Sans"/>
          <w:b/>
          <w:color w:val="000000" w:themeColor="text1"/>
        </w:rPr>
        <w:t xml:space="preserve"> </w:t>
      </w:r>
      <w:r w:rsidRPr="008029F8">
        <w:rPr>
          <w:rFonts w:ascii="Work Sans" w:hAnsi="Work Sans"/>
          <w:color w:val="000000" w:themeColor="text1"/>
        </w:rPr>
        <w:t xml:space="preserve">con ocasión de la ejecución en las distintas etapas del presente contrato. </w:t>
      </w:r>
    </w:p>
    <w:p w14:paraId="628C2224" w14:textId="77777777" w:rsidR="007D1412" w:rsidRPr="008029F8" w:rsidRDefault="007D1412" w:rsidP="003505D6">
      <w:pPr>
        <w:spacing w:after="0" w:line="240" w:lineRule="auto"/>
        <w:ind w:right="48"/>
        <w:contextualSpacing/>
        <w:jc w:val="both"/>
        <w:rPr>
          <w:rFonts w:ascii="Work Sans" w:hAnsi="Work Sans"/>
          <w:color w:val="000000" w:themeColor="text1"/>
        </w:rPr>
      </w:pPr>
    </w:p>
    <w:p w14:paraId="3506B47E" w14:textId="3EE4142F" w:rsidR="007D1412" w:rsidRPr="008029F8"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Los efectos desfavorables derivados de las variaciones en el costo de la prima de las garantías que deba constituir para afianzar el presente contrato</w:t>
      </w:r>
    </w:p>
    <w:p w14:paraId="5D471173" w14:textId="77777777" w:rsidR="007D1412" w:rsidRPr="008029F8" w:rsidRDefault="007D1412" w:rsidP="003505D6">
      <w:pPr>
        <w:spacing w:after="0" w:line="240" w:lineRule="auto"/>
        <w:ind w:right="48"/>
        <w:contextualSpacing/>
        <w:jc w:val="both"/>
        <w:rPr>
          <w:rFonts w:ascii="Work Sans" w:hAnsi="Work Sans"/>
          <w:color w:val="000000" w:themeColor="text1"/>
        </w:rPr>
      </w:pPr>
    </w:p>
    <w:p w14:paraId="0A755427" w14:textId="16445D3C" w:rsidR="007D1412" w:rsidRPr="008029F8"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Los efectos desfavorables derivados de la constitución, prórroga o </w:t>
      </w:r>
      <w:r w:rsidR="004D2272" w:rsidRPr="008029F8">
        <w:rPr>
          <w:rFonts w:ascii="Work Sans" w:hAnsi="Work Sans"/>
          <w:color w:val="000000" w:themeColor="text1"/>
        </w:rPr>
        <w:t>reexpedición</w:t>
      </w:r>
      <w:r w:rsidRPr="008029F8">
        <w:rPr>
          <w:rFonts w:ascii="Work Sans" w:hAnsi="Work Sans"/>
          <w:color w:val="000000" w:themeColor="text1"/>
        </w:rPr>
        <w:t xml:space="preserve"> de los mecanismos de cobertura de riesgos a su cargo, en las diferentes Etapas del </w:t>
      </w:r>
      <w:r w:rsidR="004D256F" w:rsidRPr="008029F8">
        <w:rPr>
          <w:rFonts w:ascii="Work Sans" w:hAnsi="Work Sans"/>
          <w:color w:val="000000" w:themeColor="text1"/>
        </w:rPr>
        <w:t>contrato</w:t>
      </w:r>
      <w:r w:rsidRPr="008029F8">
        <w:rPr>
          <w:rFonts w:ascii="Work Sans" w:hAnsi="Work Sans"/>
          <w:color w:val="000000" w:themeColor="text1"/>
        </w:rPr>
        <w:t xml:space="preserve">.  </w:t>
      </w:r>
    </w:p>
    <w:p w14:paraId="522A1ACF" w14:textId="77777777" w:rsidR="007D1412" w:rsidRPr="008029F8" w:rsidRDefault="007D1412" w:rsidP="003505D6">
      <w:pPr>
        <w:spacing w:after="0" w:line="240" w:lineRule="auto"/>
        <w:ind w:right="48"/>
        <w:contextualSpacing/>
        <w:jc w:val="both"/>
        <w:rPr>
          <w:rFonts w:ascii="Work Sans" w:hAnsi="Work Sans"/>
          <w:color w:val="000000" w:themeColor="text1"/>
        </w:rPr>
      </w:pPr>
    </w:p>
    <w:p w14:paraId="48F2FF04" w14:textId="00866D43" w:rsidR="004D256F" w:rsidRPr="008029F8"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Los efectos desfavorables derivados de todos y cualesquiera daños, perjuicios o pérdidas de la Infraestructura causados por terceros diferentes </w:t>
      </w:r>
      <w:r w:rsidR="008F1403" w:rsidRPr="008029F8">
        <w:rPr>
          <w:rFonts w:ascii="Work Sans" w:hAnsi="Work Sans" w:cstheme="minorBidi"/>
          <w:color w:val="000000" w:themeColor="text1"/>
        </w:rPr>
        <w:t>del</w:t>
      </w:r>
      <w:r w:rsidR="007E7B63" w:rsidRPr="008029F8">
        <w:rPr>
          <w:rFonts w:ascii="Work Sans" w:hAnsi="Work Sans"/>
          <w:color w:val="000000" w:themeColor="text1"/>
        </w:rPr>
        <w:t xml:space="preserve"> </w:t>
      </w:r>
      <w:r w:rsidR="007E7B63" w:rsidRPr="008029F8">
        <w:rPr>
          <w:rFonts w:ascii="Work Sans" w:hAnsi="Work Sans"/>
          <w:b/>
          <w:color w:val="000000" w:themeColor="text1"/>
        </w:rPr>
        <w:t>MINISTERIO</w:t>
      </w:r>
      <w:r w:rsidRPr="008029F8">
        <w:rPr>
          <w:rFonts w:ascii="Work Sans" w:hAnsi="Work Sans"/>
          <w:color w:val="000000" w:themeColor="text1"/>
        </w:rPr>
        <w:t xml:space="preserve">, sin perjuicio de la facultad </w:t>
      </w:r>
      <w:r w:rsidR="004D2272" w:rsidRPr="008029F8">
        <w:rPr>
          <w:rFonts w:ascii="Work Sans" w:hAnsi="Work Sans" w:cstheme="minorBidi"/>
          <w:color w:val="000000" w:themeColor="text1"/>
        </w:rPr>
        <w:t xml:space="preserve">del </w:t>
      </w:r>
      <w:r w:rsidR="003C7E25" w:rsidRPr="008029F8">
        <w:rPr>
          <w:rFonts w:ascii="Work Sans" w:hAnsi="Work Sans"/>
          <w:b/>
          <w:color w:val="000000" w:themeColor="text1"/>
        </w:rPr>
        <w:t>OPERADOR</w:t>
      </w:r>
      <w:r w:rsidRPr="008029F8">
        <w:rPr>
          <w:rFonts w:ascii="Work Sans" w:hAnsi="Work Sans"/>
          <w:b/>
          <w:color w:val="000000" w:themeColor="text1"/>
        </w:rPr>
        <w:t xml:space="preserve"> </w:t>
      </w:r>
      <w:r w:rsidRPr="008029F8">
        <w:rPr>
          <w:rFonts w:ascii="Work Sans" w:hAnsi="Work Sans"/>
          <w:color w:val="000000" w:themeColor="text1"/>
        </w:rPr>
        <w:t xml:space="preserve">de exigir a terceros diferentes de </w:t>
      </w:r>
      <w:r w:rsidR="007E7B63" w:rsidRPr="008029F8">
        <w:rPr>
          <w:rFonts w:ascii="Work Sans" w:hAnsi="Work Sans"/>
          <w:b/>
          <w:color w:val="000000" w:themeColor="text1"/>
        </w:rPr>
        <w:t>EL MINISTERIO</w:t>
      </w:r>
      <w:r w:rsidRPr="008029F8">
        <w:rPr>
          <w:rFonts w:ascii="Work Sans" w:hAnsi="Work Sans"/>
          <w:color w:val="000000" w:themeColor="text1"/>
        </w:rPr>
        <w:t xml:space="preserve"> la reparación o indemnización de los daños y perjuicios cuando a ello haya lugar, o la ejecución de la Garantía indicada en </w:t>
      </w:r>
      <w:r w:rsidR="004D256F" w:rsidRPr="008029F8">
        <w:rPr>
          <w:rFonts w:ascii="Work Sans" w:hAnsi="Work Sans"/>
          <w:color w:val="000000" w:themeColor="text1"/>
        </w:rPr>
        <w:t>este contrato</w:t>
      </w:r>
    </w:p>
    <w:p w14:paraId="7A7E4821" w14:textId="77777777" w:rsidR="007D1412" w:rsidRPr="008029F8" w:rsidRDefault="007D1412" w:rsidP="003505D6">
      <w:pPr>
        <w:pStyle w:val="Prrafodelista"/>
        <w:spacing w:after="0" w:line="240" w:lineRule="auto"/>
        <w:ind w:left="720" w:right="48"/>
        <w:contextualSpacing/>
        <w:jc w:val="both"/>
        <w:rPr>
          <w:rFonts w:ascii="Work Sans" w:hAnsi="Work Sans"/>
          <w:color w:val="000000" w:themeColor="text1"/>
        </w:rPr>
      </w:pPr>
    </w:p>
    <w:p w14:paraId="59A22009" w14:textId="2064B947" w:rsidR="007D1412" w:rsidRPr="008029F8"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Los efectos desfavorables derivados de cualquier daño, total o parcial o cualquier pérdida de la infraestructura construida a través del presente contrato, bien sea cuando ocurra por eventos imputables </w:t>
      </w:r>
      <w:r w:rsidR="00B81AC2" w:rsidRPr="008029F8">
        <w:rPr>
          <w:rFonts w:ascii="Work Sans" w:hAnsi="Work Sans" w:cstheme="minorBidi"/>
          <w:color w:val="000000" w:themeColor="text1"/>
        </w:rPr>
        <w:t xml:space="preserve">al </w:t>
      </w:r>
      <w:r w:rsidR="003C7E25" w:rsidRPr="008029F8">
        <w:rPr>
          <w:rFonts w:ascii="Work Sans" w:hAnsi="Work Sans"/>
          <w:b/>
          <w:color w:val="000000" w:themeColor="text1"/>
        </w:rPr>
        <w:t>OPERADOR</w:t>
      </w:r>
      <w:r w:rsidRPr="008029F8">
        <w:rPr>
          <w:rFonts w:ascii="Work Sans" w:hAnsi="Work Sans"/>
          <w:color w:val="000000" w:themeColor="text1"/>
        </w:rPr>
        <w:t xml:space="preserve"> o por eventos de fuerza mayor o caso fortuito cubiertos por la garantía</w:t>
      </w:r>
      <w:r w:rsidR="005A0B57" w:rsidRPr="008029F8">
        <w:rPr>
          <w:rFonts w:ascii="Work Sans" w:hAnsi="Work Sans"/>
          <w:color w:val="000000" w:themeColor="text1"/>
        </w:rPr>
        <w:t xml:space="preserve"> indicada en este contrato</w:t>
      </w:r>
      <w:r w:rsidRPr="008029F8">
        <w:rPr>
          <w:rFonts w:ascii="Work Sans" w:hAnsi="Work Sans"/>
          <w:color w:val="000000" w:themeColor="text1"/>
        </w:rPr>
        <w:t>.</w:t>
      </w:r>
    </w:p>
    <w:p w14:paraId="3BB3D176" w14:textId="77777777" w:rsidR="007D1412" w:rsidRPr="008029F8" w:rsidRDefault="007D1412" w:rsidP="003505D6">
      <w:pPr>
        <w:spacing w:after="0" w:line="240" w:lineRule="auto"/>
        <w:ind w:right="48"/>
        <w:contextualSpacing/>
        <w:jc w:val="both"/>
        <w:rPr>
          <w:rFonts w:ascii="Work Sans" w:hAnsi="Work Sans"/>
          <w:color w:val="000000" w:themeColor="text1"/>
        </w:rPr>
      </w:pPr>
    </w:p>
    <w:p w14:paraId="7C776DAF" w14:textId="3C7F20BB" w:rsidR="007D1412" w:rsidRPr="008029F8" w:rsidRDefault="007D1412" w:rsidP="00F15094">
      <w:pPr>
        <w:pStyle w:val="Prrafodelista"/>
        <w:numPr>
          <w:ilvl w:val="0"/>
          <w:numId w:val="31"/>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Los efectos desfavorables derivados de la destrucción total o parcial o hurto de los bienes, materiales y equipos de</w:t>
      </w:r>
      <w:r w:rsidR="00B80EB2" w:rsidRPr="008029F8">
        <w:rPr>
          <w:rFonts w:ascii="Work Sans" w:hAnsi="Work Sans"/>
          <w:color w:val="000000" w:themeColor="text1"/>
        </w:rPr>
        <w:t>l</w:t>
      </w:r>
      <w:r w:rsidRPr="008029F8">
        <w:rPr>
          <w:rFonts w:ascii="Work Sans" w:hAnsi="Work Sans"/>
          <w:color w:val="000000" w:themeColor="text1"/>
        </w:rPr>
        <w:t xml:space="preserve"> </w:t>
      </w:r>
      <w:r w:rsidR="003C7E25" w:rsidRPr="008029F8">
        <w:rPr>
          <w:rFonts w:ascii="Work Sans" w:hAnsi="Work Sans"/>
          <w:b/>
          <w:color w:val="000000" w:themeColor="text1"/>
        </w:rPr>
        <w:t>OPERADOR</w:t>
      </w:r>
      <w:r w:rsidRPr="008029F8">
        <w:rPr>
          <w:rFonts w:ascii="Work Sans" w:hAnsi="Work Sans"/>
          <w:color w:val="000000" w:themeColor="text1"/>
        </w:rPr>
        <w:t xml:space="preserve"> o sus contratistas</w:t>
      </w:r>
      <w:r w:rsidR="005A0B57" w:rsidRPr="008029F8">
        <w:rPr>
          <w:rFonts w:ascii="Work Sans" w:hAnsi="Work Sans"/>
          <w:color w:val="000000" w:themeColor="text1"/>
        </w:rPr>
        <w:t xml:space="preserve"> derivados</w:t>
      </w:r>
      <w:r w:rsidRPr="008029F8">
        <w:rPr>
          <w:rFonts w:ascii="Work Sans" w:hAnsi="Work Sans"/>
          <w:color w:val="000000" w:themeColor="text1"/>
        </w:rPr>
        <w:t>.</w:t>
      </w:r>
    </w:p>
    <w:p w14:paraId="0CB7E044" w14:textId="77777777" w:rsidR="007D1412" w:rsidRPr="008029F8" w:rsidRDefault="007D1412" w:rsidP="003505D6">
      <w:pPr>
        <w:spacing w:after="0" w:line="240" w:lineRule="auto"/>
        <w:ind w:right="48"/>
        <w:contextualSpacing/>
        <w:jc w:val="both"/>
        <w:rPr>
          <w:rFonts w:ascii="Work Sans" w:hAnsi="Work Sans"/>
          <w:color w:val="000000" w:themeColor="text1"/>
        </w:rPr>
      </w:pPr>
    </w:p>
    <w:p w14:paraId="5820A6F5" w14:textId="4589735D" w:rsidR="005A0B57" w:rsidRPr="008029F8" w:rsidRDefault="007D1412" w:rsidP="00F15094">
      <w:pPr>
        <w:pStyle w:val="Prrafodelista"/>
        <w:numPr>
          <w:ilvl w:val="0"/>
          <w:numId w:val="31"/>
        </w:numPr>
        <w:spacing w:after="0" w:line="240" w:lineRule="auto"/>
        <w:ind w:right="48"/>
        <w:contextualSpacing/>
        <w:jc w:val="both"/>
        <w:rPr>
          <w:rFonts w:ascii="Work Sans" w:hAnsi="Work Sans"/>
          <w:b/>
          <w:color w:val="000000" w:themeColor="text1"/>
        </w:rPr>
      </w:pPr>
      <w:r w:rsidRPr="008029F8">
        <w:rPr>
          <w:rFonts w:ascii="Work Sans" w:hAnsi="Work Sans"/>
          <w:color w:val="000000" w:themeColor="text1"/>
        </w:rPr>
        <w:t>Los efectos desfavorables derivados de cualquier daño a terceros como producto del desarrollo de la ejecución del Contrato. Lo anterior sin perjuicio de las garantías establecidas</w:t>
      </w:r>
      <w:r w:rsidR="005A0B57" w:rsidRPr="008029F8">
        <w:rPr>
          <w:rFonts w:ascii="Work Sans" w:hAnsi="Work Sans"/>
          <w:color w:val="000000" w:themeColor="text1"/>
        </w:rPr>
        <w:t xml:space="preserve"> en este contrato.</w:t>
      </w:r>
    </w:p>
    <w:p w14:paraId="08F932CA" w14:textId="77777777" w:rsidR="007D1412" w:rsidRPr="008029F8" w:rsidRDefault="007D1412" w:rsidP="003505D6">
      <w:pPr>
        <w:pStyle w:val="Prrafodelista"/>
        <w:spacing w:after="0" w:line="240" w:lineRule="auto"/>
        <w:ind w:left="720" w:right="48"/>
        <w:contextualSpacing/>
        <w:jc w:val="both"/>
        <w:rPr>
          <w:rFonts w:ascii="Work Sans" w:hAnsi="Work Sans"/>
          <w:b/>
          <w:color w:val="000000" w:themeColor="text1"/>
        </w:rPr>
      </w:pPr>
    </w:p>
    <w:p w14:paraId="4D4E951E" w14:textId="4F8BE97B" w:rsidR="007D1412" w:rsidRPr="008029F8" w:rsidRDefault="007D1412" w:rsidP="00F15094">
      <w:pPr>
        <w:pStyle w:val="Prrafodelista"/>
        <w:numPr>
          <w:ilvl w:val="0"/>
          <w:numId w:val="31"/>
        </w:numPr>
        <w:spacing w:after="0" w:line="240" w:lineRule="auto"/>
        <w:ind w:right="48"/>
        <w:contextualSpacing/>
        <w:jc w:val="both"/>
        <w:rPr>
          <w:rFonts w:ascii="Work Sans" w:hAnsi="Work Sans"/>
          <w:b/>
          <w:color w:val="000000" w:themeColor="text1"/>
        </w:rPr>
      </w:pPr>
      <w:r w:rsidRPr="008029F8">
        <w:rPr>
          <w:rFonts w:ascii="Work Sans" w:hAnsi="Work Sans"/>
          <w:color w:val="000000" w:themeColor="text1"/>
        </w:rPr>
        <w:t>Los efectos desfavorables derivados de la oposición de la comunidad a la realización del Proyecto.</w:t>
      </w:r>
    </w:p>
    <w:p w14:paraId="32858E69" w14:textId="77777777" w:rsidR="001B5B84" w:rsidRPr="008029F8" w:rsidRDefault="001B5B84" w:rsidP="001B5B84">
      <w:pPr>
        <w:spacing w:after="0" w:line="240" w:lineRule="auto"/>
        <w:ind w:right="48"/>
        <w:contextualSpacing/>
        <w:jc w:val="both"/>
        <w:rPr>
          <w:rFonts w:ascii="Work Sans" w:hAnsi="Work Sans"/>
          <w:b/>
          <w:color w:val="000000" w:themeColor="text1"/>
        </w:rPr>
      </w:pPr>
    </w:p>
    <w:p w14:paraId="5ABB8A4C" w14:textId="2EA7EE86" w:rsidR="007D1412" w:rsidRPr="008029F8" w:rsidRDefault="007D1412" w:rsidP="00F15094">
      <w:pPr>
        <w:pStyle w:val="Prrafodelista"/>
        <w:numPr>
          <w:ilvl w:val="0"/>
          <w:numId w:val="31"/>
        </w:numPr>
        <w:spacing w:after="0" w:line="240" w:lineRule="auto"/>
        <w:ind w:right="48"/>
        <w:contextualSpacing/>
        <w:jc w:val="both"/>
        <w:rPr>
          <w:rFonts w:ascii="Work Sans" w:hAnsi="Work Sans"/>
          <w:b/>
          <w:color w:val="000000" w:themeColor="text1"/>
        </w:rPr>
      </w:pPr>
      <w:r w:rsidRPr="008029F8">
        <w:rPr>
          <w:rFonts w:ascii="Work Sans" w:hAnsi="Work Sans"/>
          <w:color w:val="000000" w:themeColor="text1"/>
        </w:rPr>
        <w:t xml:space="preserve"> Los efectos desfavorables derivados de las variaciones del </w:t>
      </w:r>
      <w:r w:rsidR="00AC2BED" w:rsidRPr="008029F8">
        <w:rPr>
          <w:rFonts w:ascii="Work Sans" w:hAnsi="Work Sans"/>
          <w:color w:val="000000" w:themeColor="text1"/>
        </w:rPr>
        <w:t>C</w:t>
      </w:r>
      <w:r w:rsidRPr="008029F8">
        <w:rPr>
          <w:rFonts w:ascii="Work Sans" w:hAnsi="Work Sans"/>
          <w:color w:val="000000" w:themeColor="text1"/>
        </w:rPr>
        <w:t>ronograma Anexo 2 del contrato</w:t>
      </w:r>
    </w:p>
    <w:p w14:paraId="4722DF00" w14:textId="77777777" w:rsidR="00113168" w:rsidRPr="008029F8" w:rsidRDefault="00113168" w:rsidP="003505D6">
      <w:pPr>
        <w:pStyle w:val="Prrafodelista"/>
        <w:spacing w:after="0" w:line="240" w:lineRule="auto"/>
        <w:ind w:left="720" w:right="48"/>
        <w:jc w:val="both"/>
        <w:rPr>
          <w:rFonts w:ascii="Work Sans" w:hAnsi="Work Sans"/>
          <w:b/>
          <w:color w:val="000000" w:themeColor="text1"/>
        </w:rPr>
      </w:pPr>
    </w:p>
    <w:p w14:paraId="044B805C" w14:textId="7B76644A" w:rsidR="005A0B57" w:rsidRPr="008029F8" w:rsidRDefault="00113168" w:rsidP="00F15094">
      <w:pPr>
        <w:pStyle w:val="Prrafodelista"/>
        <w:numPr>
          <w:ilvl w:val="0"/>
          <w:numId w:val="31"/>
        </w:numPr>
        <w:spacing w:after="0" w:line="240" w:lineRule="auto"/>
        <w:ind w:right="48"/>
        <w:jc w:val="both"/>
        <w:rPr>
          <w:rFonts w:ascii="Work Sans" w:hAnsi="Work Sans"/>
          <w:b/>
          <w:color w:val="000000" w:themeColor="text1"/>
        </w:rPr>
      </w:pPr>
      <w:r w:rsidRPr="008029F8">
        <w:rPr>
          <w:rFonts w:ascii="Work Sans" w:hAnsi="Work Sans"/>
          <w:color w:val="000000" w:themeColor="text1"/>
        </w:rPr>
        <w:t>Los efectos desfavorables derivados de la terminación anticipada del contrato cualquiera sea su causa.</w:t>
      </w:r>
    </w:p>
    <w:p w14:paraId="135BC912" w14:textId="77777777" w:rsidR="00113168" w:rsidRPr="008029F8" w:rsidRDefault="00113168" w:rsidP="003505D6">
      <w:pPr>
        <w:spacing w:after="0" w:line="240" w:lineRule="auto"/>
        <w:ind w:right="48"/>
        <w:jc w:val="both"/>
        <w:rPr>
          <w:rFonts w:ascii="Work Sans" w:hAnsi="Work Sans"/>
          <w:b/>
          <w:color w:val="000000" w:themeColor="text1"/>
        </w:rPr>
      </w:pPr>
    </w:p>
    <w:p w14:paraId="732F9A9D" w14:textId="07F27461" w:rsidR="005A0B57" w:rsidRPr="008029F8" w:rsidRDefault="005A0B57" w:rsidP="00F15094">
      <w:pPr>
        <w:pStyle w:val="Prrafodelista"/>
        <w:numPr>
          <w:ilvl w:val="0"/>
          <w:numId w:val="31"/>
        </w:numPr>
        <w:spacing w:after="0" w:line="240" w:lineRule="auto"/>
        <w:ind w:right="48"/>
        <w:contextualSpacing/>
        <w:jc w:val="both"/>
        <w:rPr>
          <w:rFonts w:ascii="Work Sans" w:hAnsi="Work Sans"/>
          <w:b/>
          <w:color w:val="000000" w:themeColor="text1"/>
        </w:rPr>
      </w:pPr>
      <w:r w:rsidRPr="008029F8">
        <w:rPr>
          <w:rFonts w:ascii="Work Sans" w:hAnsi="Work Sans"/>
          <w:color w:val="000000" w:themeColor="text1"/>
        </w:rPr>
        <w:t>Los efectos desfavorables derivados de los procesos de selección de sus contratistas derivados.</w:t>
      </w:r>
    </w:p>
    <w:p w14:paraId="67B55CC0" w14:textId="77777777" w:rsidR="007D1412" w:rsidRPr="008029F8" w:rsidRDefault="007D1412" w:rsidP="003505D6">
      <w:pPr>
        <w:spacing w:after="0" w:line="240" w:lineRule="auto"/>
        <w:ind w:left="1440" w:right="48"/>
        <w:jc w:val="both"/>
        <w:rPr>
          <w:rFonts w:ascii="Work Sans" w:hAnsi="Work Sans"/>
          <w:color w:val="000000" w:themeColor="text1"/>
        </w:rPr>
      </w:pPr>
      <w:r w:rsidRPr="008029F8">
        <w:rPr>
          <w:rFonts w:ascii="Work Sans" w:hAnsi="Work Sans"/>
          <w:color w:val="000000" w:themeColor="text1"/>
        </w:rPr>
        <w:t xml:space="preserve"> </w:t>
      </w:r>
    </w:p>
    <w:p w14:paraId="57F92B5E" w14:textId="36509750" w:rsidR="004832E6" w:rsidRPr="008029F8" w:rsidRDefault="004832E6" w:rsidP="003505D6">
      <w:pPr>
        <w:spacing w:after="0" w:line="240" w:lineRule="auto"/>
        <w:ind w:right="48"/>
        <w:jc w:val="both"/>
        <w:rPr>
          <w:rFonts w:ascii="Work Sans" w:hAnsi="Work Sans"/>
          <w:b/>
          <w:color w:val="000000" w:themeColor="text1"/>
        </w:rPr>
      </w:pPr>
      <w:r w:rsidRPr="008029F8">
        <w:rPr>
          <w:rFonts w:ascii="Work Sans" w:hAnsi="Work Sans"/>
          <w:b/>
          <w:color w:val="000000" w:themeColor="text1"/>
        </w:rPr>
        <w:t xml:space="preserve">Riesgos Asignados al PRESTADOR DEL SERVICIO en la FASE II:  </w:t>
      </w:r>
    </w:p>
    <w:p w14:paraId="10C343FE" w14:textId="77777777" w:rsidR="00DD32E6" w:rsidRPr="008029F8" w:rsidRDefault="00DD32E6" w:rsidP="003505D6">
      <w:pPr>
        <w:spacing w:after="0" w:line="240" w:lineRule="auto"/>
        <w:ind w:right="48"/>
        <w:jc w:val="both"/>
        <w:rPr>
          <w:rFonts w:ascii="Work Sans" w:hAnsi="Work Sans"/>
          <w:b/>
          <w:color w:val="000000" w:themeColor="text1"/>
        </w:rPr>
      </w:pPr>
    </w:p>
    <w:p w14:paraId="5E488D28" w14:textId="6C63A37C" w:rsidR="00E83648" w:rsidRPr="008029F8" w:rsidRDefault="00E83648" w:rsidP="001B5B84">
      <w:pPr>
        <w:spacing w:after="0" w:line="240" w:lineRule="auto"/>
        <w:ind w:left="1276" w:right="48" w:hanging="425"/>
        <w:jc w:val="both"/>
        <w:rPr>
          <w:rFonts w:ascii="Work Sans" w:hAnsi="Work Sans"/>
          <w:b/>
          <w:color w:val="000000" w:themeColor="text1"/>
        </w:rPr>
      </w:pPr>
      <w:r w:rsidRPr="008029F8">
        <w:rPr>
          <w:rFonts w:ascii="Work Sans" w:hAnsi="Work Sans"/>
          <w:b/>
          <w:color w:val="000000" w:themeColor="text1"/>
        </w:rPr>
        <w:t>1.</w:t>
      </w:r>
      <w:r w:rsidRPr="008029F8">
        <w:rPr>
          <w:rFonts w:ascii="Work Sans" w:hAnsi="Work Sans"/>
          <w:color w:val="000000" w:themeColor="text1"/>
        </w:rPr>
        <w:tab/>
        <w:t>Los efectos desfavorables derivados de las variaciones en los precios de mercado de los insumos, equipos y elementos necesarios para el desarrollo de la FASE II previstos en el Contrato</w:t>
      </w:r>
      <w:r w:rsidRPr="008029F8">
        <w:rPr>
          <w:rFonts w:ascii="Work Sans" w:hAnsi="Work Sans"/>
          <w:b/>
          <w:color w:val="000000" w:themeColor="text1"/>
        </w:rPr>
        <w:t xml:space="preserve">. </w:t>
      </w:r>
    </w:p>
    <w:p w14:paraId="205C30C4" w14:textId="77777777" w:rsidR="00E83648" w:rsidRPr="008029F8" w:rsidRDefault="00E83648" w:rsidP="001B5B84">
      <w:pPr>
        <w:spacing w:after="0" w:line="240" w:lineRule="auto"/>
        <w:ind w:left="1276" w:right="48" w:hanging="425"/>
        <w:jc w:val="both"/>
        <w:rPr>
          <w:rFonts w:ascii="Work Sans" w:hAnsi="Work Sans"/>
          <w:b/>
          <w:color w:val="000000" w:themeColor="text1"/>
        </w:rPr>
      </w:pPr>
    </w:p>
    <w:p w14:paraId="0BC7A500" w14:textId="4583AA15" w:rsidR="00E83648" w:rsidRPr="008029F8" w:rsidRDefault="00E83648" w:rsidP="001B5B84">
      <w:pPr>
        <w:spacing w:after="0" w:line="240" w:lineRule="auto"/>
        <w:ind w:left="1276" w:right="48" w:hanging="425"/>
        <w:jc w:val="both"/>
        <w:rPr>
          <w:rFonts w:ascii="Work Sans" w:hAnsi="Work Sans"/>
          <w:color w:val="000000" w:themeColor="text1"/>
        </w:rPr>
      </w:pPr>
      <w:r w:rsidRPr="008029F8">
        <w:rPr>
          <w:rFonts w:ascii="Work Sans" w:hAnsi="Work Sans"/>
          <w:b/>
          <w:color w:val="000000" w:themeColor="text1"/>
        </w:rPr>
        <w:t>2.</w:t>
      </w:r>
      <w:r w:rsidRPr="008029F8">
        <w:rPr>
          <w:rFonts w:ascii="Work Sans" w:hAnsi="Work Sans"/>
          <w:b/>
          <w:color w:val="000000" w:themeColor="text1"/>
        </w:rPr>
        <w:tab/>
      </w:r>
      <w:r w:rsidRPr="008029F8">
        <w:rPr>
          <w:rFonts w:ascii="Work Sans" w:hAnsi="Work Sans"/>
          <w:color w:val="000000" w:themeColor="text1"/>
        </w:rPr>
        <w:t>Los efectos desfavorables derivados de las variaciones de los componentes económicos y técnicos necesarios para cumplir con las obligaciones del Prestador del Servicio necesarias para la cabal ejecución de este Contrato, relacionadas con la contratación de los subcontratistas, la contratación de personal, las labores administrativas, los equipos y materiales requeridos, el manejo ambiental y social, entre otros.</w:t>
      </w:r>
    </w:p>
    <w:p w14:paraId="0511A3A8" w14:textId="77777777" w:rsidR="00E83648" w:rsidRPr="008029F8" w:rsidRDefault="00E83648" w:rsidP="001B5B84">
      <w:pPr>
        <w:spacing w:after="0" w:line="240" w:lineRule="auto"/>
        <w:ind w:left="1276" w:right="48" w:hanging="425"/>
        <w:jc w:val="both"/>
        <w:rPr>
          <w:rFonts w:ascii="Work Sans" w:hAnsi="Work Sans"/>
          <w:color w:val="000000" w:themeColor="text1"/>
        </w:rPr>
      </w:pPr>
    </w:p>
    <w:p w14:paraId="10C00F6B" w14:textId="6720BFF8" w:rsidR="00E83648" w:rsidRPr="008029F8" w:rsidRDefault="00E83648" w:rsidP="001B5B84">
      <w:pPr>
        <w:spacing w:after="0" w:line="240" w:lineRule="auto"/>
        <w:ind w:left="1276" w:right="48" w:hanging="425"/>
        <w:jc w:val="both"/>
        <w:rPr>
          <w:rFonts w:ascii="Work Sans" w:hAnsi="Work Sans"/>
          <w:color w:val="000000" w:themeColor="text1"/>
        </w:rPr>
      </w:pPr>
      <w:r w:rsidRPr="008029F8">
        <w:rPr>
          <w:rFonts w:ascii="Work Sans" w:hAnsi="Work Sans"/>
          <w:b/>
          <w:color w:val="000000" w:themeColor="text1"/>
        </w:rPr>
        <w:t>3.</w:t>
      </w:r>
      <w:r w:rsidRPr="008029F8">
        <w:rPr>
          <w:rFonts w:ascii="Work Sans" w:hAnsi="Work Sans"/>
          <w:color w:val="000000" w:themeColor="text1"/>
        </w:rPr>
        <w:tab/>
        <w:t>Los efectos desfavorables derivados de las variaciones de (i) el valor del Peso con relación a cualquier otra moneda, incluyendo</w:t>
      </w:r>
      <w:r w:rsidR="3AAF7667" w:rsidRPr="008029F8">
        <w:rPr>
          <w:rFonts w:ascii="Work Sans" w:hAnsi="Work Sans" w:cstheme="minorHAnsi"/>
          <w:color w:val="000000" w:themeColor="text1"/>
        </w:rPr>
        <w:t>,</w:t>
      </w:r>
      <w:r w:rsidRPr="008029F8">
        <w:rPr>
          <w:rFonts w:ascii="Work Sans" w:hAnsi="Work Sans"/>
          <w:color w:val="000000" w:themeColor="text1"/>
        </w:rPr>
        <w:t xml:space="preserve"> pero sin limitarse al Dólar, (ii) los indicadores económicos colombianos, (iii) la economía colombiana o del país de origen del Contratista (o de cualquiera de sus accionistas o miembros) </w:t>
      </w:r>
    </w:p>
    <w:p w14:paraId="331C35DE" w14:textId="77777777" w:rsidR="00E83648" w:rsidRPr="008029F8" w:rsidRDefault="00E83648" w:rsidP="001B5B84">
      <w:pPr>
        <w:spacing w:after="0" w:line="240" w:lineRule="auto"/>
        <w:ind w:left="1276" w:right="48" w:hanging="425"/>
        <w:jc w:val="both"/>
        <w:rPr>
          <w:rFonts w:ascii="Work Sans" w:hAnsi="Work Sans"/>
          <w:color w:val="000000" w:themeColor="text1"/>
        </w:rPr>
      </w:pPr>
    </w:p>
    <w:p w14:paraId="5C4B4FC0" w14:textId="6E716CD9" w:rsidR="00E83648" w:rsidRPr="008029F8" w:rsidRDefault="00E83648" w:rsidP="001B5B84">
      <w:pPr>
        <w:spacing w:after="0" w:line="240" w:lineRule="auto"/>
        <w:ind w:left="1276" w:right="48" w:hanging="425"/>
        <w:jc w:val="both"/>
        <w:rPr>
          <w:rFonts w:ascii="Work Sans" w:hAnsi="Work Sans"/>
          <w:color w:val="000000" w:themeColor="text1"/>
        </w:rPr>
      </w:pPr>
      <w:r w:rsidRPr="008029F8">
        <w:rPr>
          <w:rFonts w:ascii="Work Sans" w:hAnsi="Work Sans"/>
          <w:b/>
          <w:color w:val="000000" w:themeColor="text1"/>
        </w:rPr>
        <w:t>4.</w:t>
      </w:r>
      <w:r w:rsidRPr="008029F8">
        <w:rPr>
          <w:rFonts w:ascii="Work Sans" w:hAnsi="Work Sans"/>
          <w:b/>
          <w:color w:val="000000" w:themeColor="text1"/>
        </w:rPr>
        <w:tab/>
      </w:r>
      <w:r w:rsidRPr="008029F8">
        <w:rPr>
          <w:rFonts w:ascii="Work Sans" w:hAnsi="Work Sans"/>
          <w:color w:val="000000" w:themeColor="text1"/>
        </w:rPr>
        <w:t>Los efectos desfavorables derivados de la variación en el Índice de Precios al Consumidor, Índice de Precios al Productos, y cualquier otro índice o canasta de costos macroeconómica que tenga efectos económicos</w:t>
      </w:r>
    </w:p>
    <w:p w14:paraId="503F6B3D" w14:textId="77777777" w:rsidR="00E83648" w:rsidRPr="008029F8" w:rsidRDefault="00E83648" w:rsidP="001B5B84">
      <w:pPr>
        <w:spacing w:after="0" w:line="240" w:lineRule="auto"/>
        <w:ind w:left="1276" w:right="48" w:hanging="425"/>
        <w:jc w:val="both"/>
        <w:rPr>
          <w:rFonts w:ascii="Work Sans" w:hAnsi="Work Sans"/>
          <w:color w:val="000000" w:themeColor="text1"/>
        </w:rPr>
      </w:pPr>
    </w:p>
    <w:p w14:paraId="2C01F1FB" w14:textId="1069C648" w:rsidR="00E83648" w:rsidRPr="008029F8" w:rsidRDefault="00E83648" w:rsidP="001B5B84">
      <w:pPr>
        <w:spacing w:after="0" w:line="240" w:lineRule="auto"/>
        <w:ind w:left="1276" w:right="48" w:hanging="425"/>
        <w:jc w:val="both"/>
        <w:rPr>
          <w:rFonts w:ascii="Work Sans" w:hAnsi="Work Sans"/>
          <w:color w:val="000000" w:themeColor="text1"/>
        </w:rPr>
      </w:pPr>
      <w:r w:rsidRPr="008029F8">
        <w:rPr>
          <w:rFonts w:ascii="Work Sans" w:hAnsi="Work Sans"/>
          <w:b/>
          <w:color w:val="000000" w:themeColor="text1"/>
        </w:rPr>
        <w:t>5.</w:t>
      </w:r>
      <w:r w:rsidRPr="008029F8">
        <w:rPr>
          <w:rFonts w:ascii="Work Sans" w:hAnsi="Work Sans"/>
          <w:b/>
          <w:color w:val="000000" w:themeColor="text1"/>
        </w:rPr>
        <w:tab/>
      </w:r>
      <w:r w:rsidRPr="008029F8">
        <w:rPr>
          <w:rFonts w:ascii="Work Sans" w:hAnsi="Work Sans"/>
          <w:color w:val="000000" w:themeColor="text1"/>
        </w:rPr>
        <w:t xml:space="preserve">Los efectos desfavorables derivados de las variaciones en el costo de la nómina que disponga EL </w:t>
      </w:r>
      <w:r w:rsidR="00EA579B" w:rsidRPr="008029F8">
        <w:rPr>
          <w:rFonts w:ascii="Work Sans" w:hAnsi="Work Sans"/>
          <w:color w:val="000000" w:themeColor="text1"/>
        </w:rPr>
        <w:t>PRESTADOR DEL SERVICIO</w:t>
      </w:r>
      <w:r w:rsidRPr="008029F8">
        <w:rPr>
          <w:rFonts w:ascii="Work Sans" w:hAnsi="Work Sans"/>
          <w:color w:val="000000" w:themeColor="text1"/>
        </w:rPr>
        <w:t xml:space="preserve"> para la ejecución del presente contrato. </w:t>
      </w:r>
    </w:p>
    <w:p w14:paraId="61ACF675" w14:textId="77777777" w:rsidR="00E83648" w:rsidRPr="008029F8" w:rsidRDefault="00E83648" w:rsidP="001B5B84">
      <w:pPr>
        <w:spacing w:after="0" w:line="240" w:lineRule="auto"/>
        <w:ind w:left="1276" w:right="48" w:hanging="425"/>
        <w:jc w:val="both"/>
        <w:rPr>
          <w:rFonts w:ascii="Work Sans" w:hAnsi="Work Sans"/>
          <w:color w:val="000000" w:themeColor="text1"/>
        </w:rPr>
      </w:pPr>
    </w:p>
    <w:p w14:paraId="4377E342" w14:textId="44E87EF7" w:rsidR="00E83648" w:rsidRPr="008029F8" w:rsidRDefault="00E83648" w:rsidP="001B5B84">
      <w:pPr>
        <w:spacing w:after="0" w:line="240" w:lineRule="auto"/>
        <w:ind w:left="1276" w:right="48" w:hanging="425"/>
        <w:jc w:val="both"/>
        <w:rPr>
          <w:rFonts w:ascii="Work Sans" w:hAnsi="Work Sans"/>
          <w:color w:val="000000" w:themeColor="text1"/>
        </w:rPr>
      </w:pPr>
      <w:r w:rsidRPr="008029F8">
        <w:rPr>
          <w:rFonts w:ascii="Work Sans" w:hAnsi="Work Sans"/>
          <w:b/>
          <w:color w:val="000000" w:themeColor="text1"/>
        </w:rPr>
        <w:t>6.</w:t>
      </w:r>
      <w:r w:rsidRPr="008029F8">
        <w:rPr>
          <w:rFonts w:ascii="Work Sans" w:hAnsi="Work Sans"/>
          <w:b/>
          <w:color w:val="000000" w:themeColor="text1"/>
        </w:rPr>
        <w:tab/>
      </w:r>
      <w:r w:rsidRPr="008029F8">
        <w:rPr>
          <w:rFonts w:ascii="Work Sans" w:hAnsi="Work Sans"/>
          <w:color w:val="000000" w:themeColor="text1"/>
        </w:rPr>
        <w:t xml:space="preserve">Los efectos desfavorables derivados del no pago de salarios, prestaciones sociales e indemnizaciones de la nómina </w:t>
      </w:r>
      <w:r w:rsidR="00F956F5" w:rsidRPr="008029F8">
        <w:rPr>
          <w:rFonts w:ascii="Work Sans" w:hAnsi="Work Sans"/>
          <w:color w:val="000000" w:themeColor="text1"/>
        </w:rPr>
        <w:t xml:space="preserve">que </w:t>
      </w:r>
      <w:r w:rsidRPr="008029F8">
        <w:rPr>
          <w:rFonts w:ascii="Work Sans" w:hAnsi="Work Sans"/>
          <w:color w:val="000000" w:themeColor="text1"/>
        </w:rPr>
        <w:t xml:space="preserve">disponga </w:t>
      </w:r>
      <w:r w:rsidRPr="008029F8">
        <w:rPr>
          <w:rFonts w:ascii="Work Sans" w:hAnsi="Work Sans"/>
          <w:b/>
          <w:color w:val="000000" w:themeColor="text1"/>
        </w:rPr>
        <w:t>EL PRE</w:t>
      </w:r>
      <w:r w:rsidR="00B647BB" w:rsidRPr="008029F8">
        <w:rPr>
          <w:rFonts w:ascii="Work Sans" w:hAnsi="Work Sans"/>
          <w:b/>
          <w:color w:val="000000" w:themeColor="text1"/>
        </w:rPr>
        <w:t>S</w:t>
      </w:r>
      <w:r w:rsidRPr="008029F8">
        <w:rPr>
          <w:rFonts w:ascii="Work Sans" w:hAnsi="Work Sans"/>
          <w:b/>
          <w:color w:val="000000" w:themeColor="text1"/>
        </w:rPr>
        <w:t>TADOR DEL SERVICIO</w:t>
      </w:r>
      <w:r w:rsidRPr="008029F8">
        <w:rPr>
          <w:rFonts w:ascii="Work Sans" w:hAnsi="Work Sans"/>
          <w:color w:val="000000" w:themeColor="text1"/>
        </w:rPr>
        <w:t xml:space="preserve"> para la ejecución del presente contrato.</w:t>
      </w:r>
    </w:p>
    <w:p w14:paraId="6956455F" w14:textId="77777777" w:rsidR="00E83648" w:rsidRPr="008029F8" w:rsidRDefault="00E83648" w:rsidP="001B5B84">
      <w:pPr>
        <w:spacing w:after="0" w:line="240" w:lineRule="auto"/>
        <w:ind w:left="1276" w:right="48" w:hanging="425"/>
        <w:jc w:val="both"/>
        <w:rPr>
          <w:rFonts w:ascii="Work Sans" w:hAnsi="Work Sans"/>
          <w:color w:val="000000" w:themeColor="text1"/>
        </w:rPr>
      </w:pPr>
    </w:p>
    <w:p w14:paraId="2DB04B05" w14:textId="3F345679" w:rsidR="00E83648" w:rsidRPr="008029F8" w:rsidRDefault="00E83648" w:rsidP="001B5B84">
      <w:pPr>
        <w:spacing w:after="0" w:line="240" w:lineRule="auto"/>
        <w:ind w:left="1276" w:right="48" w:hanging="425"/>
        <w:jc w:val="both"/>
        <w:rPr>
          <w:rFonts w:ascii="Work Sans" w:hAnsi="Work Sans"/>
          <w:color w:val="000000" w:themeColor="text1"/>
        </w:rPr>
      </w:pPr>
      <w:r w:rsidRPr="008029F8">
        <w:rPr>
          <w:rFonts w:ascii="Work Sans" w:hAnsi="Work Sans"/>
          <w:b/>
          <w:color w:val="000000" w:themeColor="text1"/>
        </w:rPr>
        <w:t>7.</w:t>
      </w:r>
      <w:r w:rsidRPr="008029F8">
        <w:rPr>
          <w:rFonts w:ascii="Work Sans" w:hAnsi="Work Sans"/>
          <w:b/>
          <w:color w:val="000000" w:themeColor="text1"/>
        </w:rPr>
        <w:tab/>
      </w:r>
      <w:r w:rsidRPr="008029F8">
        <w:rPr>
          <w:rFonts w:ascii="Work Sans" w:hAnsi="Work Sans"/>
          <w:color w:val="000000" w:themeColor="text1"/>
        </w:rPr>
        <w:t xml:space="preserve">Los efectos desfavorables derivados de los accidentes presentados en el sitio de trabajo por parte del personal dispuesto por </w:t>
      </w:r>
      <w:r w:rsidRPr="008029F8">
        <w:rPr>
          <w:rFonts w:ascii="Work Sans" w:hAnsi="Work Sans"/>
          <w:b/>
          <w:color w:val="000000" w:themeColor="text1"/>
        </w:rPr>
        <w:t>EL</w:t>
      </w:r>
      <w:r w:rsidRPr="008029F8">
        <w:rPr>
          <w:rFonts w:ascii="Work Sans" w:hAnsi="Work Sans"/>
          <w:color w:val="000000" w:themeColor="text1"/>
        </w:rPr>
        <w:t xml:space="preserve"> </w:t>
      </w:r>
      <w:r w:rsidRPr="008029F8">
        <w:rPr>
          <w:rFonts w:ascii="Work Sans" w:hAnsi="Work Sans"/>
          <w:b/>
          <w:color w:val="000000" w:themeColor="text1"/>
        </w:rPr>
        <w:t>PRESTADOR DEL SERVICIO</w:t>
      </w:r>
      <w:r w:rsidRPr="008029F8">
        <w:rPr>
          <w:rFonts w:ascii="Work Sans" w:hAnsi="Work Sans"/>
          <w:color w:val="000000" w:themeColor="text1"/>
        </w:rPr>
        <w:t xml:space="preserve"> para la ejecución del presente contrato. </w:t>
      </w:r>
    </w:p>
    <w:p w14:paraId="5F3ABBCE" w14:textId="77777777" w:rsidR="00E83648" w:rsidRPr="008029F8" w:rsidRDefault="00E83648" w:rsidP="001B5B84">
      <w:pPr>
        <w:spacing w:after="0" w:line="240" w:lineRule="auto"/>
        <w:ind w:left="1276" w:right="48" w:hanging="425"/>
        <w:jc w:val="both"/>
        <w:rPr>
          <w:rFonts w:ascii="Work Sans" w:hAnsi="Work Sans"/>
          <w:b/>
          <w:color w:val="000000" w:themeColor="text1"/>
        </w:rPr>
      </w:pPr>
    </w:p>
    <w:p w14:paraId="6B43C87E" w14:textId="0583BFB0" w:rsidR="00E83648" w:rsidRPr="008029F8" w:rsidRDefault="00E83648" w:rsidP="001B5B84">
      <w:pPr>
        <w:spacing w:after="0" w:line="240" w:lineRule="auto"/>
        <w:ind w:left="1276" w:right="48" w:hanging="425"/>
        <w:jc w:val="both"/>
        <w:rPr>
          <w:rFonts w:ascii="Work Sans" w:hAnsi="Work Sans"/>
          <w:color w:val="000000" w:themeColor="text1"/>
        </w:rPr>
      </w:pPr>
      <w:r w:rsidRPr="008029F8">
        <w:rPr>
          <w:rFonts w:ascii="Work Sans" w:hAnsi="Work Sans"/>
          <w:b/>
          <w:color w:val="000000" w:themeColor="text1"/>
        </w:rPr>
        <w:t>8.</w:t>
      </w:r>
      <w:r w:rsidRPr="008029F8">
        <w:rPr>
          <w:rFonts w:ascii="Work Sans" w:hAnsi="Work Sans"/>
          <w:b/>
          <w:color w:val="000000" w:themeColor="text1"/>
        </w:rPr>
        <w:tab/>
      </w:r>
      <w:r w:rsidRPr="008029F8">
        <w:rPr>
          <w:rFonts w:ascii="Work Sans" w:hAnsi="Work Sans"/>
          <w:color w:val="000000" w:themeColor="text1"/>
        </w:rPr>
        <w:t>Los efectos desfavorables derivados de la perdida de información que genere impacto en la ejecución del contrato</w:t>
      </w:r>
      <w:r w:rsidR="001B5B84" w:rsidRPr="008029F8">
        <w:rPr>
          <w:rFonts w:ascii="Work Sans" w:hAnsi="Work Sans"/>
          <w:color w:val="000000" w:themeColor="text1"/>
        </w:rPr>
        <w:t>.</w:t>
      </w:r>
    </w:p>
    <w:p w14:paraId="226F70E0" w14:textId="77777777" w:rsidR="00E83648" w:rsidRPr="008029F8" w:rsidRDefault="00E83648" w:rsidP="001B5B84">
      <w:pPr>
        <w:spacing w:after="0" w:line="240" w:lineRule="auto"/>
        <w:ind w:left="1276" w:right="48" w:hanging="425"/>
        <w:jc w:val="both"/>
        <w:rPr>
          <w:rFonts w:ascii="Work Sans" w:hAnsi="Work Sans"/>
          <w:color w:val="000000" w:themeColor="text1"/>
        </w:rPr>
      </w:pPr>
    </w:p>
    <w:p w14:paraId="284A18D1" w14:textId="265B9629" w:rsidR="00E83648" w:rsidRPr="008029F8" w:rsidRDefault="00E83648" w:rsidP="001B5B84">
      <w:pPr>
        <w:spacing w:after="0" w:line="240" w:lineRule="auto"/>
        <w:ind w:left="1276" w:right="48" w:hanging="425"/>
        <w:jc w:val="both"/>
        <w:rPr>
          <w:rFonts w:ascii="Work Sans" w:hAnsi="Work Sans"/>
          <w:color w:val="000000" w:themeColor="text1"/>
        </w:rPr>
      </w:pPr>
      <w:r w:rsidRPr="008029F8">
        <w:rPr>
          <w:rFonts w:ascii="Work Sans" w:hAnsi="Work Sans"/>
          <w:b/>
          <w:color w:val="000000" w:themeColor="text1"/>
        </w:rPr>
        <w:t>9.</w:t>
      </w:r>
      <w:r w:rsidRPr="008029F8">
        <w:rPr>
          <w:rFonts w:ascii="Work Sans" w:hAnsi="Work Sans"/>
          <w:b/>
          <w:color w:val="000000" w:themeColor="text1"/>
        </w:rPr>
        <w:tab/>
      </w:r>
      <w:r w:rsidRPr="008029F8">
        <w:rPr>
          <w:rFonts w:ascii="Work Sans" w:hAnsi="Work Sans"/>
          <w:color w:val="000000" w:themeColor="text1"/>
        </w:rPr>
        <w:t xml:space="preserve">Los efectos desfavorables derivados de cualquier accidente que pueda sufrir el personal del </w:t>
      </w:r>
      <w:r w:rsidRPr="008029F8">
        <w:rPr>
          <w:rFonts w:ascii="Work Sans" w:hAnsi="Work Sans"/>
          <w:b/>
          <w:color w:val="000000" w:themeColor="text1"/>
        </w:rPr>
        <w:t>PRESTADOR DEL SERVICIO</w:t>
      </w:r>
      <w:r w:rsidRPr="008029F8">
        <w:rPr>
          <w:rFonts w:ascii="Work Sans" w:hAnsi="Work Sans"/>
          <w:color w:val="000000" w:themeColor="text1"/>
        </w:rPr>
        <w:t xml:space="preserve"> con ocasión de la ejecución de la FASE II del presente contrato. </w:t>
      </w:r>
    </w:p>
    <w:p w14:paraId="3DA6E2CB" w14:textId="77777777" w:rsidR="00E83648" w:rsidRPr="008029F8" w:rsidRDefault="00E83648" w:rsidP="001B5B84">
      <w:pPr>
        <w:spacing w:after="0" w:line="240" w:lineRule="auto"/>
        <w:ind w:left="1276" w:right="48" w:hanging="425"/>
        <w:jc w:val="both"/>
        <w:rPr>
          <w:rFonts w:ascii="Work Sans" w:hAnsi="Work Sans"/>
          <w:color w:val="000000" w:themeColor="text1"/>
        </w:rPr>
      </w:pPr>
    </w:p>
    <w:p w14:paraId="4657498E" w14:textId="229C60DD" w:rsidR="00E83648" w:rsidRPr="008029F8" w:rsidRDefault="00E83648" w:rsidP="001B5B84">
      <w:pPr>
        <w:spacing w:after="0" w:line="240" w:lineRule="auto"/>
        <w:ind w:left="1276" w:right="48" w:hanging="425"/>
        <w:jc w:val="both"/>
        <w:rPr>
          <w:rFonts w:ascii="Work Sans" w:hAnsi="Work Sans"/>
          <w:color w:val="000000" w:themeColor="text1"/>
        </w:rPr>
      </w:pPr>
      <w:r w:rsidRPr="008029F8">
        <w:rPr>
          <w:rFonts w:ascii="Work Sans" w:hAnsi="Work Sans"/>
          <w:b/>
          <w:color w:val="000000" w:themeColor="text1"/>
        </w:rPr>
        <w:t>10.</w:t>
      </w:r>
      <w:r w:rsidRPr="008029F8">
        <w:rPr>
          <w:rFonts w:ascii="Work Sans" w:hAnsi="Work Sans"/>
          <w:b/>
          <w:color w:val="000000" w:themeColor="text1"/>
        </w:rPr>
        <w:tab/>
      </w:r>
      <w:r w:rsidRPr="008029F8">
        <w:rPr>
          <w:rFonts w:ascii="Work Sans" w:hAnsi="Work Sans"/>
          <w:color w:val="000000" w:themeColor="text1"/>
        </w:rPr>
        <w:t>Los efectos desfavorables derivados de las variaciones en el costo de la prima de las garantías que deba constituir para afianzar el presente</w:t>
      </w:r>
      <w:r w:rsidRPr="008029F8">
        <w:rPr>
          <w:rFonts w:ascii="Work Sans" w:hAnsi="Work Sans"/>
          <w:b/>
          <w:color w:val="000000" w:themeColor="text1"/>
        </w:rPr>
        <w:t xml:space="preserve"> </w:t>
      </w:r>
      <w:r w:rsidRPr="008029F8">
        <w:rPr>
          <w:rFonts w:ascii="Work Sans" w:hAnsi="Work Sans"/>
          <w:color w:val="000000" w:themeColor="text1"/>
        </w:rPr>
        <w:t>contrato</w:t>
      </w:r>
    </w:p>
    <w:p w14:paraId="1DADB530" w14:textId="77777777" w:rsidR="00E83648" w:rsidRPr="008029F8" w:rsidRDefault="00E83648" w:rsidP="001B5B84">
      <w:pPr>
        <w:spacing w:after="0" w:line="240" w:lineRule="auto"/>
        <w:ind w:left="1276" w:right="48" w:hanging="425"/>
        <w:jc w:val="both"/>
        <w:rPr>
          <w:rFonts w:ascii="Work Sans" w:hAnsi="Work Sans"/>
          <w:color w:val="000000" w:themeColor="text1"/>
        </w:rPr>
      </w:pPr>
    </w:p>
    <w:p w14:paraId="2C0CBBCB" w14:textId="643CBA13" w:rsidR="00E83648" w:rsidRPr="008029F8" w:rsidRDefault="00E83648" w:rsidP="001B5B84">
      <w:pPr>
        <w:spacing w:after="0" w:line="240" w:lineRule="auto"/>
        <w:ind w:left="1276" w:right="48" w:hanging="425"/>
        <w:jc w:val="both"/>
        <w:rPr>
          <w:rFonts w:ascii="Work Sans" w:hAnsi="Work Sans"/>
          <w:color w:val="000000" w:themeColor="text1"/>
        </w:rPr>
      </w:pPr>
      <w:r w:rsidRPr="008029F8">
        <w:rPr>
          <w:rFonts w:ascii="Work Sans" w:hAnsi="Work Sans"/>
          <w:b/>
          <w:color w:val="000000" w:themeColor="text1"/>
        </w:rPr>
        <w:t>11.</w:t>
      </w:r>
      <w:r w:rsidRPr="008029F8">
        <w:rPr>
          <w:rFonts w:ascii="Work Sans" w:hAnsi="Work Sans"/>
          <w:b/>
          <w:color w:val="000000" w:themeColor="text1"/>
        </w:rPr>
        <w:tab/>
      </w:r>
      <w:r w:rsidRPr="008029F8">
        <w:rPr>
          <w:rFonts w:ascii="Work Sans" w:hAnsi="Work Sans"/>
          <w:color w:val="000000" w:themeColor="text1"/>
        </w:rPr>
        <w:t>Los efectos desfavorables derivados de la constitución, prórroga o re-expedición de los mecanismos de cobertura de riesgos a su cargo</w:t>
      </w:r>
      <w:r w:rsidR="004B7A6E" w:rsidRPr="008029F8">
        <w:rPr>
          <w:rFonts w:ascii="Work Sans" w:hAnsi="Work Sans"/>
          <w:color w:val="000000" w:themeColor="text1"/>
        </w:rPr>
        <w:t>.</w:t>
      </w:r>
    </w:p>
    <w:p w14:paraId="7F8D2DEA" w14:textId="77777777" w:rsidR="00E83648" w:rsidRPr="008029F8" w:rsidRDefault="00E83648" w:rsidP="001B5B84">
      <w:pPr>
        <w:spacing w:after="0" w:line="240" w:lineRule="auto"/>
        <w:ind w:left="1276" w:right="48" w:hanging="425"/>
        <w:jc w:val="both"/>
        <w:rPr>
          <w:rFonts w:ascii="Work Sans" w:hAnsi="Work Sans"/>
          <w:color w:val="000000" w:themeColor="text1"/>
        </w:rPr>
      </w:pPr>
    </w:p>
    <w:p w14:paraId="20BA8830" w14:textId="77777777" w:rsidR="00F956F5" w:rsidRPr="008029F8" w:rsidRDefault="00E83648" w:rsidP="001B5B84">
      <w:pPr>
        <w:spacing w:after="0" w:line="240" w:lineRule="auto"/>
        <w:ind w:left="1276" w:right="48" w:hanging="425"/>
        <w:jc w:val="both"/>
        <w:rPr>
          <w:rFonts w:ascii="Work Sans" w:hAnsi="Work Sans"/>
          <w:color w:val="000000" w:themeColor="text1"/>
        </w:rPr>
      </w:pPr>
      <w:r w:rsidRPr="008029F8">
        <w:rPr>
          <w:rFonts w:ascii="Work Sans" w:hAnsi="Work Sans"/>
          <w:b/>
          <w:color w:val="000000" w:themeColor="text1"/>
        </w:rPr>
        <w:t>12.</w:t>
      </w:r>
      <w:r w:rsidRPr="008029F8">
        <w:rPr>
          <w:rFonts w:ascii="Work Sans" w:hAnsi="Work Sans"/>
          <w:b/>
          <w:color w:val="000000" w:themeColor="text1"/>
        </w:rPr>
        <w:tab/>
      </w:r>
      <w:r w:rsidRPr="008029F8">
        <w:rPr>
          <w:rFonts w:ascii="Work Sans" w:hAnsi="Work Sans"/>
          <w:color w:val="000000" w:themeColor="text1"/>
        </w:rPr>
        <w:t xml:space="preserve">Los efectos desfavorables derivados de todos y cualquier daño, perjuicio o pérdida de la Infraestructura causado por terceros diferentes de </w:t>
      </w:r>
      <w:r w:rsidRPr="008029F8">
        <w:rPr>
          <w:rFonts w:ascii="Work Sans" w:hAnsi="Work Sans"/>
          <w:b/>
          <w:color w:val="000000" w:themeColor="text1"/>
        </w:rPr>
        <w:t>EL MINISTERIO</w:t>
      </w:r>
      <w:r w:rsidRPr="008029F8">
        <w:rPr>
          <w:rFonts w:ascii="Work Sans" w:hAnsi="Work Sans"/>
          <w:color w:val="000000" w:themeColor="text1"/>
        </w:rPr>
        <w:t xml:space="preserve">, sin perjuicio de la facultad de </w:t>
      </w:r>
      <w:r w:rsidRPr="008029F8">
        <w:rPr>
          <w:rFonts w:ascii="Work Sans" w:hAnsi="Work Sans"/>
          <w:b/>
          <w:color w:val="000000" w:themeColor="text1"/>
        </w:rPr>
        <w:t>EL PRESTADOR DEL SERVICIO</w:t>
      </w:r>
      <w:r w:rsidRPr="008029F8">
        <w:rPr>
          <w:rFonts w:ascii="Work Sans" w:hAnsi="Work Sans"/>
          <w:color w:val="000000" w:themeColor="text1"/>
        </w:rPr>
        <w:t xml:space="preserve"> de exigir a terceros diferentes de </w:t>
      </w:r>
      <w:r w:rsidRPr="008029F8">
        <w:rPr>
          <w:rFonts w:ascii="Work Sans" w:hAnsi="Work Sans"/>
          <w:b/>
          <w:color w:val="000000" w:themeColor="text1"/>
        </w:rPr>
        <w:t>EL MINISTERIO</w:t>
      </w:r>
      <w:r w:rsidRPr="008029F8">
        <w:rPr>
          <w:rFonts w:ascii="Work Sans" w:hAnsi="Work Sans"/>
          <w:color w:val="000000" w:themeColor="text1"/>
        </w:rPr>
        <w:t xml:space="preserve"> la reparación o indemnización de los daños y perjuicios cuando a ello haya lugar, o la ejecución de la Garantía </w:t>
      </w:r>
      <w:r w:rsidR="004B7A6E" w:rsidRPr="008029F8">
        <w:rPr>
          <w:rFonts w:ascii="Work Sans" w:hAnsi="Work Sans"/>
          <w:color w:val="000000" w:themeColor="text1"/>
        </w:rPr>
        <w:t>establecida en este contrato.</w:t>
      </w:r>
    </w:p>
    <w:p w14:paraId="5FF18FFE" w14:textId="77777777" w:rsidR="00F956F5" w:rsidRPr="008029F8" w:rsidRDefault="00F956F5" w:rsidP="001B5B84">
      <w:pPr>
        <w:spacing w:after="0" w:line="240" w:lineRule="auto"/>
        <w:ind w:left="1276" w:right="48" w:hanging="425"/>
        <w:jc w:val="both"/>
        <w:rPr>
          <w:rFonts w:ascii="Work Sans" w:hAnsi="Work Sans"/>
          <w:color w:val="000000" w:themeColor="text1"/>
        </w:rPr>
      </w:pPr>
    </w:p>
    <w:p w14:paraId="5166D967" w14:textId="16517065" w:rsidR="00E83648" w:rsidRPr="008029F8" w:rsidRDefault="00F956F5" w:rsidP="001B5B84">
      <w:pPr>
        <w:spacing w:after="0" w:line="240" w:lineRule="auto"/>
        <w:ind w:left="1276" w:right="48" w:hanging="425"/>
        <w:jc w:val="both"/>
        <w:rPr>
          <w:rFonts w:ascii="Work Sans" w:hAnsi="Work Sans"/>
          <w:color w:val="000000" w:themeColor="text1"/>
        </w:rPr>
      </w:pPr>
      <w:r w:rsidRPr="008029F8">
        <w:rPr>
          <w:rFonts w:ascii="Work Sans" w:hAnsi="Work Sans"/>
          <w:b/>
          <w:color w:val="000000" w:themeColor="text1"/>
        </w:rPr>
        <w:t xml:space="preserve">13. </w:t>
      </w:r>
      <w:r w:rsidRPr="008029F8">
        <w:rPr>
          <w:rFonts w:ascii="Work Sans" w:hAnsi="Work Sans"/>
          <w:color w:val="000000" w:themeColor="text1"/>
        </w:rPr>
        <w:t xml:space="preserve"> </w:t>
      </w:r>
      <w:r w:rsidR="00E83648" w:rsidRPr="008029F8">
        <w:rPr>
          <w:rFonts w:ascii="Work Sans" w:hAnsi="Work Sans"/>
          <w:color w:val="000000" w:themeColor="text1"/>
        </w:rPr>
        <w:t xml:space="preserve">Los efectos desfavorables derivados de la destrucción total o parcial o hurto de los bienes, materiales y equipos </w:t>
      </w:r>
      <w:r w:rsidRPr="008029F8">
        <w:rPr>
          <w:rFonts w:ascii="Work Sans" w:hAnsi="Work Sans"/>
          <w:color w:val="000000" w:themeColor="text1"/>
        </w:rPr>
        <w:t xml:space="preserve">a cargo </w:t>
      </w:r>
      <w:r w:rsidR="00E83648" w:rsidRPr="008029F8">
        <w:rPr>
          <w:rFonts w:ascii="Work Sans" w:hAnsi="Work Sans"/>
          <w:color w:val="000000" w:themeColor="text1"/>
        </w:rPr>
        <w:t>de</w:t>
      </w:r>
      <w:r w:rsidRPr="008029F8">
        <w:rPr>
          <w:rFonts w:ascii="Work Sans" w:hAnsi="Work Sans"/>
          <w:color w:val="000000" w:themeColor="text1"/>
        </w:rPr>
        <w:t>l</w:t>
      </w:r>
      <w:r w:rsidR="00E83648" w:rsidRPr="008029F8">
        <w:rPr>
          <w:rFonts w:ascii="Work Sans" w:hAnsi="Work Sans"/>
          <w:b/>
          <w:color w:val="000000" w:themeColor="text1"/>
        </w:rPr>
        <w:t xml:space="preserve"> PRESTADOR DEL SERVICIO</w:t>
      </w:r>
      <w:r w:rsidRPr="008029F8">
        <w:rPr>
          <w:rFonts w:ascii="Work Sans" w:hAnsi="Work Sans"/>
          <w:b/>
          <w:color w:val="000000" w:themeColor="text1"/>
        </w:rPr>
        <w:t xml:space="preserve"> </w:t>
      </w:r>
      <w:r w:rsidRPr="008029F8">
        <w:rPr>
          <w:rFonts w:ascii="Work Sans" w:hAnsi="Work Sans"/>
          <w:color w:val="000000" w:themeColor="text1"/>
        </w:rPr>
        <w:t>o de sus contratistas.</w:t>
      </w:r>
    </w:p>
    <w:p w14:paraId="71AF1483" w14:textId="77777777" w:rsidR="00E83648" w:rsidRPr="008029F8" w:rsidRDefault="00E83648" w:rsidP="001B5B84">
      <w:pPr>
        <w:spacing w:after="0" w:line="240" w:lineRule="auto"/>
        <w:ind w:left="1276" w:right="48" w:hanging="425"/>
        <w:jc w:val="both"/>
        <w:rPr>
          <w:rFonts w:ascii="Work Sans" w:hAnsi="Work Sans"/>
          <w:color w:val="000000" w:themeColor="text1"/>
        </w:rPr>
      </w:pPr>
    </w:p>
    <w:p w14:paraId="64B2EC75" w14:textId="5D0AC3E5" w:rsidR="00E83648" w:rsidRPr="008029F8" w:rsidRDefault="00E83648" w:rsidP="001B5B84">
      <w:pPr>
        <w:spacing w:after="0" w:line="240" w:lineRule="auto"/>
        <w:ind w:left="1276" w:right="48" w:hanging="425"/>
        <w:jc w:val="both"/>
        <w:rPr>
          <w:rFonts w:ascii="Work Sans" w:hAnsi="Work Sans"/>
          <w:color w:val="000000" w:themeColor="text1"/>
        </w:rPr>
      </w:pPr>
      <w:r w:rsidRPr="008029F8">
        <w:rPr>
          <w:rFonts w:ascii="Work Sans" w:hAnsi="Work Sans"/>
          <w:b/>
          <w:color w:val="000000" w:themeColor="text1"/>
        </w:rPr>
        <w:t>1</w:t>
      </w:r>
      <w:r w:rsidR="001B5B84" w:rsidRPr="008029F8">
        <w:rPr>
          <w:rFonts w:ascii="Work Sans" w:hAnsi="Work Sans"/>
          <w:b/>
          <w:color w:val="000000" w:themeColor="text1"/>
        </w:rPr>
        <w:t>4</w:t>
      </w:r>
      <w:r w:rsidRPr="008029F8">
        <w:rPr>
          <w:rFonts w:ascii="Work Sans" w:hAnsi="Work Sans"/>
          <w:b/>
          <w:color w:val="000000" w:themeColor="text1"/>
        </w:rPr>
        <w:t>.</w:t>
      </w:r>
      <w:r w:rsidRPr="008029F8">
        <w:rPr>
          <w:rFonts w:ascii="Work Sans" w:hAnsi="Work Sans"/>
          <w:b/>
          <w:color w:val="000000" w:themeColor="text1"/>
        </w:rPr>
        <w:tab/>
      </w:r>
      <w:r w:rsidRPr="008029F8">
        <w:rPr>
          <w:rFonts w:ascii="Work Sans" w:hAnsi="Work Sans"/>
          <w:color w:val="000000" w:themeColor="text1"/>
        </w:rPr>
        <w:t xml:space="preserve">Los efectos desfavorables derivados de cualquier daño a terceros como producto del desarrollo de la ejecución del Contrato. Lo anterior sin perjuicio de las garantías establecidas </w:t>
      </w:r>
      <w:r w:rsidR="000D4A4D" w:rsidRPr="008029F8">
        <w:rPr>
          <w:rFonts w:ascii="Work Sans" w:hAnsi="Work Sans"/>
          <w:color w:val="000000" w:themeColor="text1"/>
        </w:rPr>
        <w:t>en este contrato.</w:t>
      </w:r>
    </w:p>
    <w:p w14:paraId="3F2642E9" w14:textId="77777777" w:rsidR="00E83648" w:rsidRPr="008029F8" w:rsidRDefault="00E83648" w:rsidP="001B5B84">
      <w:pPr>
        <w:spacing w:after="0" w:line="240" w:lineRule="auto"/>
        <w:ind w:left="1276" w:right="48" w:hanging="425"/>
        <w:jc w:val="both"/>
        <w:rPr>
          <w:rFonts w:ascii="Work Sans" w:hAnsi="Work Sans"/>
          <w:color w:val="000000" w:themeColor="text1"/>
        </w:rPr>
      </w:pPr>
    </w:p>
    <w:p w14:paraId="39E1A888" w14:textId="7C0A6FE3" w:rsidR="00E83648" w:rsidRPr="008029F8" w:rsidRDefault="00E83648" w:rsidP="001B5B84">
      <w:pPr>
        <w:spacing w:after="0" w:line="240" w:lineRule="auto"/>
        <w:ind w:left="1276" w:right="48" w:hanging="425"/>
        <w:jc w:val="both"/>
        <w:rPr>
          <w:rFonts w:ascii="Work Sans" w:hAnsi="Work Sans"/>
          <w:color w:val="000000" w:themeColor="text1"/>
        </w:rPr>
      </w:pPr>
      <w:r w:rsidRPr="008029F8">
        <w:rPr>
          <w:rFonts w:ascii="Work Sans" w:hAnsi="Work Sans"/>
          <w:b/>
          <w:color w:val="000000" w:themeColor="text1"/>
        </w:rPr>
        <w:t>1</w:t>
      </w:r>
      <w:r w:rsidR="001B5B84" w:rsidRPr="008029F8">
        <w:rPr>
          <w:rFonts w:ascii="Work Sans" w:hAnsi="Work Sans"/>
          <w:b/>
          <w:color w:val="000000" w:themeColor="text1"/>
        </w:rPr>
        <w:t>5</w:t>
      </w:r>
      <w:r w:rsidRPr="008029F8">
        <w:rPr>
          <w:rFonts w:ascii="Work Sans" w:hAnsi="Work Sans"/>
          <w:b/>
          <w:color w:val="000000" w:themeColor="text1"/>
        </w:rPr>
        <w:t>.</w:t>
      </w:r>
      <w:r w:rsidRPr="008029F8">
        <w:rPr>
          <w:rFonts w:ascii="Work Sans" w:hAnsi="Work Sans"/>
          <w:b/>
          <w:color w:val="000000" w:themeColor="text1"/>
        </w:rPr>
        <w:tab/>
      </w:r>
      <w:r w:rsidRPr="008029F8">
        <w:rPr>
          <w:rFonts w:ascii="Work Sans" w:hAnsi="Work Sans"/>
          <w:color w:val="000000" w:themeColor="text1"/>
        </w:rPr>
        <w:t xml:space="preserve">Los efectos desfavorables derivados de cualquier daño ambiental relacionado con la prestación del servicio de energía, las actividades de AOM causado por el </w:t>
      </w:r>
      <w:r w:rsidRPr="008029F8">
        <w:rPr>
          <w:rFonts w:ascii="Work Sans" w:hAnsi="Work Sans"/>
          <w:b/>
          <w:color w:val="000000" w:themeColor="text1"/>
        </w:rPr>
        <w:t>PRESTADOR DEL SERVICIO</w:t>
      </w:r>
      <w:r w:rsidRPr="008029F8">
        <w:rPr>
          <w:rFonts w:ascii="Work Sans" w:hAnsi="Work Sans"/>
          <w:color w:val="000000" w:themeColor="text1"/>
        </w:rPr>
        <w:t xml:space="preserve"> o sus contratistas. </w:t>
      </w:r>
    </w:p>
    <w:p w14:paraId="210B329D" w14:textId="77777777" w:rsidR="00E83648" w:rsidRPr="008029F8" w:rsidRDefault="00E83648" w:rsidP="001B5B84">
      <w:pPr>
        <w:spacing w:after="0" w:line="240" w:lineRule="auto"/>
        <w:ind w:left="1276" w:right="48" w:hanging="425"/>
        <w:jc w:val="both"/>
        <w:rPr>
          <w:rFonts w:ascii="Work Sans" w:hAnsi="Work Sans"/>
          <w:color w:val="000000" w:themeColor="text1"/>
        </w:rPr>
      </w:pPr>
    </w:p>
    <w:p w14:paraId="45A17645" w14:textId="602AAA7E" w:rsidR="00E83648" w:rsidRPr="008029F8" w:rsidRDefault="00E83648" w:rsidP="001B5B84">
      <w:pPr>
        <w:spacing w:after="0" w:line="240" w:lineRule="auto"/>
        <w:ind w:left="1276" w:right="48" w:hanging="425"/>
        <w:jc w:val="both"/>
        <w:rPr>
          <w:rFonts w:ascii="Work Sans" w:hAnsi="Work Sans"/>
          <w:color w:val="000000" w:themeColor="text1"/>
        </w:rPr>
      </w:pPr>
      <w:r w:rsidRPr="008029F8">
        <w:rPr>
          <w:rFonts w:ascii="Work Sans" w:hAnsi="Work Sans"/>
          <w:b/>
          <w:color w:val="000000" w:themeColor="text1"/>
        </w:rPr>
        <w:t>1</w:t>
      </w:r>
      <w:r w:rsidR="001B5B84" w:rsidRPr="008029F8">
        <w:rPr>
          <w:rFonts w:ascii="Work Sans" w:hAnsi="Work Sans"/>
          <w:b/>
          <w:color w:val="000000" w:themeColor="text1"/>
        </w:rPr>
        <w:t>6</w:t>
      </w:r>
      <w:r w:rsidRPr="008029F8">
        <w:rPr>
          <w:rFonts w:ascii="Work Sans" w:hAnsi="Work Sans"/>
          <w:b/>
          <w:color w:val="000000" w:themeColor="text1"/>
        </w:rPr>
        <w:t>.</w:t>
      </w:r>
      <w:r w:rsidRPr="008029F8">
        <w:rPr>
          <w:rFonts w:ascii="Work Sans" w:hAnsi="Work Sans"/>
          <w:b/>
          <w:color w:val="000000" w:themeColor="text1"/>
        </w:rPr>
        <w:tab/>
      </w:r>
      <w:r w:rsidRPr="008029F8">
        <w:rPr>
          <w:rFonts w:ascii="Work Sans" w:hAnsi="Work Sans"/>
          <w:color w:val="000000" w:themeColor="text1"/>
        </w:rPr>
        <w:t xml:space="preserve">Los efectos desfavorables derivados de la oposición de la comunidad en la ejecución de la FASE II </w:t>
      </w:r>
      <w:r w:rsidR="00C94E70" w:rsidRPr="008029F8">
        <w:rPr>
          <w:rFonts w:ascii="Work Sans" w:hAnsi="Work Sans"/>
          <w:color w:val="000000" w:themeColor="text1"/>
        </w:rPr>
        <w:t>del contrato.</w:t>
      </w:r>
    </w:p>
    <w:p w14:paraId="5E43089C" w14:textId="77777777" w:rsidR="00E83648" w:rsidRPr="008029F8" w:rsidRDefault="00E83648" w:rsidP="001B5B84">
      <w:pPr>
        <w:spacing w:after="0" w:line="240" w:lineRule="auto"/>
        <w:ind w:left="1276" w:right="48" w:hanging="425"/>
        <w:jc w:val="both"/>
        <w:rPr>
          <w:rFonts w:ascii="Work Sans" w:hAnsi="Work Sans"/>
          <w:color w:val="000000" w:themeColor="text1"/>
        </w:rPr>
      </w:pPr>
    </w:p>
    <w:p w14:paraId="4CAE36D1" w14:textId="4DD4CBE7" w:rsidR="00E83648" w:rsidRPr="008029F8" w:rsidRDefault="00E83648" w:rsidP="001B5B84">
      <w:pPr>
        <w:spacing w:after="0" w:line="240" w:lineRule="auto"/>
        <w:ind w:left="1276" w:right="48" w:hanging="425"/>
        <w:jc w:val="both"/>
        <w:rPr>
          <w:rFonts w:ascii="Work Sans" w:hAnsi="Work Sans"/>
          <w:color w:val="000000" w:themeColor="text1"/>
        </w:rPr>
      </w:pPr>
      <w:r w:rsidRPr="008029F8">
        <w:rPr>
          <w:rFonts w:ascii="Work Sans" w:hAnsi="Work Sans"/>
          <w:b/>
          <w:color w:val="000000" w:themeColor="text1"/>
        </w:rPr>
        <w:t>1</w:t>
      </w:r>
      <w:r w:rsidR="001B5B84" w:rsidRPr="008029F8">
        <w:rPr>
          <w:rFonts w:ascii="Work Sans" w:hAnsi="Work Sans"/>
          <w:b/>
          <w:color w:val="000000" w:themeColor="text1"/>
        </w:rPr>
        <w:t>7</w:t>
      </w:r>
      <w:r w:rsidRPr="008029F8">
        <w:rPr>
          <w:rFonts w:ascii="Work Sans" w:hAnsi="Work Sans"/>
          <w:b/>
          <w:color w:val="000000" w:themeColor="text1"/>
        </w:rPr>
        <w:t>.</w:t>
      </w:r>
      <w:r w:rsidRPr="008029F8">
        <w:rPr>
          <w:rFonts w:ascii="Work Sans" w:hAnsi="Work Sans"/>
          <w:b/>
          <w:color w:val="000000" w:themeColor="text1"/>
        </w:rPr>
        <w:tab/>
      </w:r>
      <w:r w:rsidRPr="008029F8">
        <w:rPr>
          <w:rFonts w:ascii="Work Sans" w:hAnsi="Work Sans"/>
          <w:color w:val="000000" w:themeColor="text1"/>
        </w:rPr>
        <w:t>Los efectos desfavorables derivados de variaciones en el número de Usuarios o en la sustitución de los mismos, respecto de los cuales prestar</w:t>
      </w:r>
      <w:r w:rsidR="003218F4" w:rsidRPr="008029F8">
        <w:rPr>
          <w:rFonts w:ascii="Work Sans" w:hAnsi="Work Sans"/>
          <w:color w:val="000000" w:themeColor="text1"/>
        </w:rPr>
        <w:t>á</w:t>
      </w:r>
      <w:r w:rsidRPr="008029F8">
        <w:rPr>
          <w:rFonts w:ascii="Work Sans" w:hAnsi="Work Sans"/>
          <w:color w:val="000000" w:themeColor="text1"/>
        </w:rPr>
        <w:t xml:space="preserve"> el servicio, teniendo en cuenta que el presente Contrato no implica una exclusividad en la prestación del servicio.  </w:t>
      </w:r>
    </w:p>
    <w:p w14:paraId="5279CA37" w14:textId="77777777" w:rsidR="00E83648" w:rsidRPr="008029F8" w:rsidRDefault="00E83648" w:rsidP="001B5B84">
      <w:pPr>
        <w:spacing w:after="0" w:line="240" w:lineRule="auto"/>
        <w:ind w:left="1276" w:right="48" w:hanging="425"/>
        <w:jc w:val="both"/>
        <w:rPr>
          <w:rFonts w:ascii="Work Sans" w:hAnsi="Work Sans"/>
          <w:color w:val="000000" w:themeColor="text1"/>
        </w:rPr>
      </w:pPr>
    </w:p>
    <w:p w14:paraId="254F751A" w14:textId="779F4C1C" w:rsidR="00E83648" w:rsidRPr="008029F8" w:rsidRDefault="00E83648" w:rsidP="001B5B84">
      <w:pPr>
        <w:spacing w:after="0" w:line="240" w:lineRule="auto"/>
        <w:ind w:left="1276" w:right="48" w:hanging="425"/>
        <w:jc w:val="both"/>
        <w:rPr>
          <w:rFonts w:ascii="Work Sans" w:hAnsi="Work Sans"/>
          <w:color w:val="000000" w:themeColor="text1"/>
        </w:rPr>
      </w:pPr>
      <w:r w:rsidRPr="008029F8">
        <w:rPr>
          <w:rFonts w:ascii="Work Sans" w:hAnsi="Work Sans"/>
          <w:b/>
          <w:color w:val="000000" w:themeColor="text1"/>
        </w:rPr>
        <w:t>1</w:t>
      </w:r>
      <w:r w:rsidR="001B5B84" w:rsidRPr="008029F8">
        <w:rPr>
          <w:rFonts w:ascii="Work Sans" w:hAnsi="Work Sans"/>
          <w:b/>
          <w:color w:val="000000" w:themeColor="text1"/>
        </w:rPr>
        <w:t>8</w:t>
      </w:r>
      <w:r w:rsidRPr="008029F8">
        <w:rPr>
          <w:rFonts w:ascii="Work Sans" w:hAnsi="Work Sans"/>
          <w:b/>
          <w:color w:val="000000" w:themeColor="text1"/>
        </w:rPr>
        <w:t>.</w:t>
      </w:r>
      <w:r w:rsidRPr="008029F8">
        <w:rPr>
          <w:rFonts w:ascii="Work Sans" w:hAnsi="Work Sans"/>
          <w:b/>
          <w:color w:val="000000" w:themeColor="text1"/>
        </w:rPr>
        <w:tab/>
      </w:r>
      <w:r w:rsidRPr="008029F8">
        <w:rPr>
          <w:rFonts w:ascii="Work Sans" w:hAnsi="Work Sans"/>
          <w:color w:val="000000" w:themeColor="text1"/>
        </w:rPr>
        <w:t xml:space="preserve">Los efectos desfavorables derivados de la reglamentación tarifaria aprobada por la CREG para la ejecución de las actividades de la FASE II.  </w:t>
      </w:r>
    </w:p>
    <w:p w14:paraId="744C271B" w14:textId="77777777" w:rsidR="00E83648" w:rsidRPr="008029F8" w:rsidRDefault="00E83648" w:rsidP="001B5B84">
      <w:pPr>
        <w:spacing w:after="0" w:line="240" w:lineRule="auto"/>
        <w:ind w:left="1276" w:right="48" w:hanging="425"/>
        <w:jc w:val="both"/>
        <w:rPr>
          <w:rFonts w:ascii="Work Sans" w:hAnsi="Work Sans"/>
          <w:color w:val="000000" w:themeColor="text1"/>
        </w:rPr>
      </w:pPr>
    </w:p>
    <w:p w14:paraId="28852DA6" w14:textId="3537BD4B" w:rsidR="00E83648" w:rsidRPr="008029F8" w:rsidRDefault="001B5B84" w:rsidP="001B5B84">
      <w:pPr>
        <w:spacing w:after="0" w:line="240" w:lineRule="auto"/>
        <w:ind w:left="1276" w:right="48" w:hanging="425"/>
        <w:jc w:val="both"/>
        <w:rPr>
          <w:rFonts w:ascii="Work Sans" w:hAnsi="Work Sans"/>
          <w:color w:val="000000" w:themeColor="text1"/>
        </w:rPr>
      </w:pPr>
      <w:r w:rsidRPr="008029F8">
        <w:rPr>
          <w:rFonts w:ascii="Work Sans" w:hAnsi="Work Sans"/>
          <w:b/>
          <w:color w:val="000000" w:themeColor="text1"/>
        </w:rPr>
        <w:t>19</w:t>
      </w:r>
      <w:r w:rsidR="00E83648" w:rsidRPr="008029F8">
        <w:rPr>
          <w:rFonts w:ascii="Work Sans" w:hAnsi="Work Sans"/>
          <w:b/>
          <w:color w:val="000000" w:themeColor="text1"/>
        </w:rPr>
        <w:t>.</w:t>
      </w:r>
      <w:r w:rsidR="00E83648" w:rsidRPr="008029F8">
        <w:rPr>
          <w:rFonts w:ascii="Work Sans" w:hAnsi="Work Sans"/>
          <w:b/>
          <w:color w:val="000000" w:themeColor="text1"/>
        </w:rPr>
        <w:tab/>
      </w:r>
      <w:r w:rsidR="00E83648" w:rsidRPr="008029F8">
        <w:rPr>
          <w:rFonts w:ascii="Work Sans" w:hAnsi="Work Sans"/>
          <w:color w:val="000000" w:themeColor="text1"/>
        </w:rPr>
        <w:t>Los efectos desfavorables derivados de las variaciones en la rentabilidad del negocio derivada de eventos ajenos e inimputables a las Partes en la FASE II</w:t>
      </w:r>
      <w:r w:rsidR="003218F4" w:rsidRPr="008029F8">
        <w:rPr>
          <w:rFonts w:ascii="Work Sans" w:hAnsi="Work Sans"/>
          <w:color w:val="000000" w:themeColor="text1"/>
        </w:rPr>
        <w:t>.</w:t>
      </w:r>
      <w:r w:rsidR="00E83648" w:rsidRPr="008029F8">
        <w:rPr>
          <w:rFonts w:ascii="Work Sans" w:hAnsi="Work Sans"/>
          <w:color w:val="000000" w:themeColor="text1"/>
        </w:rPr>
        <w:t xml:space="preserve"> </w:t>
      </w:r>
    </w:p>
    <w:p w14:paraId="79906929" w14:textId="77777777" w:rsidR="003218F4" w:rsidRPr="008029F8" w:rsidRDefault="003218F4" w:rsidP="001B5B84">
      <w:pPr>
        <w:spacing w:after="0" w:line="240" w:lineRule="auto"/>
        <w:ind w:left="1276" w:right="48" w:hanging="425"/>
        <w:jc w:val="both"/>
        <w:rPr>
          <w:rFonts w:ascii="Work Sans" w:hAnsi="Work Sans"/>
          <w:color w:val="000000" w:themeColor="text1"/>
        </w:rPr>
      </w:pPr>
    </w:p>
    <w:p w14:paraId="5416AC23" w14:textId="3665A81C" w:rsidR="00DD32E6" w:rsidRPr="008029F8" w:rsidRDefault="003218F4" w:rsidP="001B5B84">
      <w:pPr>
        <w:spacing w:after="0" w:line="240" w:lineRule="auto"/>
        <w:ind w:left="1276" w:right="48" w:hanging="425"/>
        <w:jc w:val="both"/>
        <w:rPr>
          <w:rFonts w:ascii="Work Sans" w:hAnsi="Work Sans"/>
          <w:b/>
          <w:color w:val="000000" w:themeColor="text1"/>
        </w:rPr>
      </w:pPr>
      <w:r w:rsidRPr="008029F8">
        <w:rPr>
          <w:rFonts w:ascii="Work Sans" w:hAnsi="Work Sans"/>
          <w:b/>
          <w:color w:val="000000" w:themeColor="text1"/>
        </w:rPr>
        <w:t>2</w:t>
      </w:r>
      <w:r w:rsidR="001B5B84" w:rsidRPr="008029F8">
        <w:rPr>
          <w:rFonts w:ascii="Work Sans" w:hAnsi="Work Sans"/>
          <w:b/>
          <w:color w:val="000000" w:themeColor="text1"/>
        </w:rPr>
        <w:t>0</w:t>
      </w:r>
      <w:r w:rsidRPr="008029F8">
        <w:rPr>
          <w:rFonts w:ascii="Work Sans" w:hAnsi="Work Sans"/>
          <w:b/>
          <w:color w:val="000000" w:themeColor="text1"/>
        </w:rPr>
        <w:t>.</w:t>
      </w:r>
      <w:r w:rsidRPr="008029F8">
        <w:rPr>
          <w:rFonts w:ascii="Work Sans" w:hAnsi="Work Sans"/>
          <w:color w:val="000000" w:themeColor="text1"/>
        </w:rPr>
        <w:t xml:space="preserve"> Los efectos desfavorables derivados de la terminación </w:t>
      </w:r>
      <w:r w:rsidR="00113168" w:rsidRPr="008029F8">
        <w:rPr>
          <w:rFonts w:ascii="Work Sans" w:hAnsi="Work Sans"/>
          <w:color w:val="000000" w:themeColor="text1"/>
        </w:rPr>
        <w:t>anticipada del contrato cualquiera sea su causa.</w:t>
      </w:r>
    </w:p>
    <w:p w14:paraId="38752D18" w14:textId="77777777" w:rsidR="00DD32E6" w:rsidRPr="008029F8" w:rsidRDefault="00DD32E6" w:rsidP="003505D6">
      <w:pPr>
        <w:spacing w:after="0" w:line="240" w:lineRule="auto"/>
        <w:ind w:right="48"/>
        <w:jc w:val="both"/>
        <w:rPr>
          <w:rFonts w:ascii="Work Sans" w:hAnsi="Work Sans"/>
          <w:b/>
          <w:color w:val="000000" w:themeColor="text1"/>
        </w:rPr>
      </w:pPr>
    </w:p>
    <w:p w14:paraId="33B4151B" w14:textId="39883664" w:rsidR="007D1412" w:rsidRPr="008029F8" w:rsidRDefault="007D1412"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rPr>
        <w:t xml:space="preserve">Riesgos Asignados </w:t>
      </w:r>
      <w:r w:rsidR="00B81AC2" w:rsidRPr="008029F8">
        <w:rPr>
          <w:rFonts w:ascii="Work Sans" w:hAnsi="Work Sans" w:cstheme="minorHAnsi"/>
          <w:b/>
          <w:bCs/>
          <w:color w:val="000000" w:themeColor="text1"/>
        </w:rPr>
        <w:t>al</w:t>
      </w:r>
      <w:r w:rsidR="007E7B63" w:rsidRPr="008029F8">
        <w:rPr>
          <w:rFonts w:ascii="Work Sans" w:hAnsi="Work Sans"/>
          <w:b/>
          <w:color w:val="000000" w:themeColor="text1"/>
        </w:rPr>
        <w:t xml:space="preserve"> MINISTERIO</w:t>
      </w:r>
      <w:r w:rsidRPr="008029F8">
        <w:rPr>
          <w:rFonts w:ascii="Work Sans" w:hAnsi="Work Sans"/>
          <w:color w:val="000000" w:themeColor="text1"/>
        </w:rPr>
        <w:t xml:space="preserve">: </w:t>
      </w:r>
    </w:p>
    <w:p w14:paraId="1E9A811B" w14:textId="77777777" w:rsidR="007D1412" w:rsidRPr="008029F8" w:rsidRDefault="007D1412" w:rsidP="003505D6">
      <w:pPr>
        <w:spacing w:after="0" w:line="240" w:lineRule="auto"/>
        <w:ind w:left="422" w:right="48" w:hanging="10"/>
        <w:jc w:val="both"/>
        <w:rPr>
          <w:rFonts w:ascii="Work Sans" w:hAnsi="Work Sans"/>
          <w:color w:val="000000" w:themeColor="text1"/>
        </w:rPr>
      </w:pPr>
    </w:p>
    <w:p w14:paraId="2857A98C" w14:textId="77777777" w:rsidR="007D1412" w:rsidRPr="008029F8" w:rsidRDefault="007D1412" w:rsidP="00F15094">
      <w:pPr>
        <w:numPr>
          <w:ilvl w:val="1"/>
          <w:numId w:val="24"/>
        </w:numPr>
        <w:spacing w:after="0" w:line="240" w:lineRule="auto"/>
        <w:ind w:left="1276" w:right="48" w:hanging="247"/>
        <w:jc w:val="both"/>
        <w:rPr>
          <w:rFonts w:ascii="Work Sans" w:hAnsi="Work Sans"/>
          <w:color w:val="000000" w:themeColor="text1"/>
        </w:rPr>
      </w:pPr>
      <w:r w:rsidRPr="008029F8">
        <w:rPr>
          <w:rFonts w:ascii="Work Sans" w:hAnsi="Work Sans"/>
          <w:color w:val="000000" w:themeColor="text1"/>
        </w:rPr>
        <w:t xml:space="preserve">Variación en la depreciación contable del activo.  </w:t>
      </w:r>
    </w:p>
    <w:p w14:paraId="62ED5A82" w14:textId="6C3BD8C2" w:rsidR="00F956F5" w:rsidRPr="008029F8" w:rsidRDefault="007D1412" w:rsidP="00F15094">
      <w:pPr>
        <w:numPr>
          <w:ilvl w:val="1"/>
          <w:numId w:val="24"/>
        </w:numPr>
        <w:spacing w:after="0" w:line="240" w:lineRule="auto"/>
        <w:ind w:left="1276" w:right="48" w:hanging="247"/>
        <w:jc w:val="both"/>
        <w:rPr>
          <w:rFonts w:ascii="Work Sans" w:hAnsi="Work Sans"/>
          <w:color w:val="000000" w:themeColor="text1"/>
        </w:rPr>
      </w:pPr>
      <w:r w:rsidRPr="008029F8">
        <w:rPr>
          <w:rFonts w:ascii="Work Sans" w:hAnsi="Work Sans"/>
          <w:color w:val="000000" w:themeColor="text1"/>
        </w:rPr>
        <w:t xml:space="preserve">Variación en la </w:t>
      </w:r>
      <w:r w:rsidR="005A090A" w:rsidRPr="008029F8">
        <w:rPr>
          <w:rFonts w:ascii="Work Sans" w:hAnsi="Work Sans"/>
          <w:color w:val="000000" w:themeColor="text1"/>
        </w:rPr>
        <w:t xml:space="preserve">reglamentación </w:t>
      </w:r>
      <w:r w:rsidRPr="008029F8">
        <w:rPr>
          <w:rFonts w:ascii="Work Sans" w:hAnsi="Work Sans"/>
          <w:color w:val="000000" w:themeColor="text1"/>
        </w:rPr>
        <w:t xml:space="preserve">proferida por </w:t>
      </w:r>
      <w:r w:rsidRPr="008029F8">
        <w:rPr>
          <w:rFonts w:ascii="Work Sans" w:hAnsi="Work Sans"/>
          <w:b/>
          <w:color w:val="000000" w:themeColor="text1"/>
        </w:rPr>
        <w:t>EL</w:t>
      </w:r>
      <w:r w:rsidRPr="008029F8">
        <w:rPr>
          <w:rFonts w:ascii="Work Sans" w:hAnsi="Work Sans"/>
          <w:color w:val="000000" w:themeColor="text1"/>
        </w:rPr>
        <w:t xml:space="preserve"> </w:t>
      </w:r>
      <w:r w:rsidRPr="008029F8">
        <w:rPr>
          <w:rFonts w:ascii="Work Sans" w:hAnsi="Work Sans"/>
          <w:b/>
          <w:color w:val="000000" w:themeColor="text1"/>
        </w:rPr>
        <w:t>MINISTERIO</w:t>
      </w:r>
      <w:r w:rsidR="005A090A" w:rsidRPr="008029F8">
        <w:rPr>
          <w:rFonts w:ascii="Work Sans" w:hAnsi="Work Sans"/>
          <w:b/>
          <w:color w:val="000000" w:themeColor="text1"/>
        </w:rPr>
        <w:t>.</w:t>
      </w:r>
      <w:r w:rsidRPr="008029F8">
        <w:rPr>
          <w:rFonts w:ascii="Work Sans" w:hAnsi="Work Sans"/>
          <w:color w:val="000000" w:themeColor="text1"/>
        </w:rPr>
        <w:t xml:space="preserve"> </w:t>
      </w:r>
    </w:p>
    <w:p w14:paraId="043CA0C1" w14:textId="77777777" w:rsidR="005E21D9" w:rsidRPr="008029F8" w:rsidRDefault="005E21D9" w:rsidP="003505D6">
      <w:pPr>
        <w:spacing w:after="0" w:line="240" w:lineRule="auto"/>
        <w:ind w:left="427" w:right="48"/>
        <w:jc w:val="both"/>
        <w:rPr>
          <w:rFonts w:ascii="Work Sans" w:hAnsi="Work Sans"/>
          <w:color w:val="000000" w:themeColor="text1"/>
        </w:rPr>
      </w:pPr>
      <w:r w:rsidRPr="008029F8">
        <w:rPr>
          <w:rFonts w:ascii="Work Sans" w:hAnsi="Work Sans"/>
          <w:color w:val="000000" w:themeColor="text1"/>
        </w:rPr>
        <w:t xml:space="preserve"> </w:t>
      </w:r>
    </w:p>
    <w:p w14:paraId="06CCD1FA" w14:textId="4EEB443B" w:rsidR="007D1412"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 xml:space="preserve">CLÁUSULA </w:t>
      </w:r>
      <w:r w:rsidR="000E3A73" w:rsidRPr="008029F8">
        <w:rPr>
          <w:rFonts w:ascii="Work Sans" w:hAnsi="Work Sans"/>
          <w:b/>
          <w:color w:val="000000" w:themeColor="text1"/>
          <w:u w:val="single"/>
        </w:rPr>
        <w:t>TRIGÉSIMA</w:t>
      </w:r>
      <w:r w:rsidRPr="008029F8">
        <w:rPr>
          <w:rFonts w:ascii="Work Sans" w:hAnsi="Work Sans"/>
          <w:b/>
          <w:color w:val="000000" w:themeColor="text1"/>
          <w:u w:val="single"/>
        </w:rPr>
        <w:t xml:space="preserve"> </w:t>
      </w:r>
      <w:r w:rsidR="001B5B84" w:rsidRPr="008029F8">
        <w:rPr>
          <w:rFonts w:ascii="Work Sans" w:hAnsi="Work Sans"/>
          <w:b/>
          <w:color w:val="000000" w:themeColor="text1"/>
          <w:u w:val="single"/>
        </w:rPr>
        <w:t>QUINTA</w:t>
      </w:r>
      <w:r w:rsidR="00113168" w:rsidRPr="008029F8">
        <w:rPr>
          <w:rFonts w:ascii="Work Sans" w:hAnsi="Work Sans"/>
          <w:b/>
          <w:color w:val="000000" w:themeColor="text1"/>
          <w:u w:val="single"/>
        </w:rPr>
        <w:t xml:space="preserve"> </w:t>
      </w:r>
      <w:r w:rsidRPr="008029F8">
        <w:rPr>
          <w:rFonts w:ascii="Work Sans" w:hAnsi="Work Sans"/>
          <w:b/>
          <w:color w:val="000000" w:themeColor="text1"/>
          <w:u w:val="single"/>
        </w:rPr>
        <w:t>- TERMINACIÓN ANTICIPADA</w:t>
      </w:r>
      <w:r w:rsidRPr="008029F8">
        <w:rPr>
          <w:rFonts w:ascii="Work Sans" w:hAnsi="Work Sans"/>
          <w:b/>
          <w:color w:val="000000" w:themeColor="text1"/>
        </w:rPr>
        <w:t>:</w:t>
      </w:r>
      <w:r w:rsidRPr="008029F8">
        <w:rPr>
          <w:rFonts w:ascii="Work Sans" w:hAnsi="Work Sans"/>
          <w:color w:val="000000" w:themeColor="text1"/>
        </w:rPr>
        <w:t xml:space="preserve"> </w:t>
      </w:r>
      <w:r w:rsidR="007D1412" w:rsidRPr="008029F8">
        <w:rPr>
          <w:rFonts w:ascii="Work Sans" w:hAnsi="Work Sans"/>
          <w:color w:val="000000" w:themeColor="text1"/>
        </w:rPr>
        <w:t xml:space="preserve">El presente Contrato podrá darse por terminado en los siguientes eventos: </w:t>
      </w:r>
    </w:p>
    <w:p w14:paraId="7AA007DC" w14:textId="77777777" w:rsidR="007D1412" w:rsidRPr="008029F8" w:rsidRDefault="007D1412" w:rsidP="003505D6">
      <w:pPr>
        <w:spacing w:after="0" w:line="240" w:lineRule="auto"/>
        <w:ind w:left="427" w:right="48"/>
        <w:jc w:val="both"/>
        <w:rPr>
          <w:rFonts w:ascii="Work Sans" w:hAnsi="Work Sans"/>
          <w:color w:val="000000" w:themeColor="text1"/>
        </w:rPr>
      </w:pPr>
      <w:r w:rsidRPr="008029F8">
        <w:rPr>
          <w:rFonts w:ascii="Work Sans" w:hAnsi="Work Sans"/>
          <w:color w:val="000000" w:themeColor="text1"/>
        </w:rPr>
        <w:t xml:space="preserve">   </w:t>
      </w:r>
    </w:p>
    <w:p w14:paraId="69B15092" w14:textId="5B953D31" w:rsidR="00457D72" w:rsidRPr="008029F8" w:rsidRDefault="007D1412" w:rsidP="003505D6">
      <w:pPr>
        <w:spacing w:after="0" w:line="240" w:lineRule="auto"/>
        <w:ind w:right="48"/>
        <w:jc w:val="both"/>
        <w:rPr>
          <w:rFonts w:ascii="Work Sans" w:hAnsi="Work Sans"/>
          <w:b/>
          <w:color w:val="000000" w:themeColor="text1"/>
        </w:rPr>
      </w:pPr>
      <w:r w:rsidRPr="008029F8">
        <w:rPr>
          <w:rFonts w:ascii="Work Sans" w:hAnsi="Work Sans"/>
          <w:b/>
          <w:bCs/>
          <w:color w:val="000000" w:themeColor="text1"/>
        </w:rPr>
        <w:t xml:space="preserve">FRENTE A LA </w:t>
      </w:r>
      <w:r w:rsidR="00907B11" w:rsidRPr="008029F8">
        <w:rPr>
          <w:rFonts w:ascii="Work Sans" w:hAnsi="Work Sans"/>
          <w:b/>
          <w:bCs/>
          <w:color w:val="000000" w:themeColor="text1"/>
        </w:rPr>
        <w:t xml:space="preserve">FASE </w:t>
      </w:r>
      <w:r w:rsidR="00B647BB" w:rsidRPr="008029F8">
        <w:rPr>
          <w:rFonts w:ascii="Work Sans" w:hAnsi="Work Sans"/>
          <w:b/>
          <w:bCs/>
          <w:color w:val="000000" w:themeColor="text1"/>
        </w:rPr>
        <w:t xml:space="preserve">I </w:t>
      </w:r>
      <w:r w:rsidR="50607BAD" w:rsidRPr="008029F8">
        <w:rPr>
          <w:rFonts w:ascii="Work Sans" w:hAnsi="Work Sans"/>
          <w:b/>
          <w:color w:val="000000" w:themeColor="text1"/>
        </w:rPr>
        <w:t>ACTIVIDAD DE ADMINISTRACIÓN, EJECUCIÓN DE RECURSOS, ASISTENCIA TÉCNICA Y ENERGIZACIÓN</w:t>
      </w:r>
      <w:r w:rsidR="00907B11" w:rsidRPr="008029F8">
        <w:rPr>
          <w:rFonts w:ascii="Work Sans" w:hAnsi="Work Sans"/>
          <w:b/>
          <w:bCs/>
          <w:color w:val="000000" w:themeColor="text1"/>
        </w:rPr>
        <w:t xml:space="preserve"> </w:t>
      </w:r>
    </w:p>
    <w:p w14:paraId="6FC4BE11" w14:textId="77777777" w:rsidR="007D1412" w:rsidRPr="008029F8" w:rsidRDefault="007D1412" w:rsidP="003505D6">
      <w:pPr>
        <w:spacing w:after="0" w:line="240" w:lineRule="auto"/>
        <w:ind w:right="48"/>
        <w:jc w:val="both"/>
        <w:rPr>
          <w:rFonts w:ascii="Work Sans" w:hAnsi="Work Sans"/>
          <w:color w:val="000000" w:themeColor="text1"/>
        </w:rPr>
      </w:pPr>
    </w:p>
    <w:p w14:paraId="5D474875" w14:textId="77777777" w:rsidR="00F956F5" w:rsidRPr="008029F8" w:rsidRDefault="007D1412" w:rsidP="00F15094">
      <w:pPr>
        <w:numPr>
          <w:ilvl w:val="1"/>
          <w:numId w:val="57"/>
        </w:numPr>
        <w:spacing w:after="0" w:line="240" w:lineRule="auto"/>
        <w:ind w:right="48" w:hanging="706"/>
        <w:jc w:val="both"/>
        <w:rPr>
          <w:rFonts w:ascii="Work Sans" w:hAnsi="Work Sans"/>
          <w:color w:val="000000" w:themeColor="text1"/>
        </w:rPr>
      </w:pPr>
      <w:r w:rsidRPr="008029F8">
        <w:rPr>
          <w:rFonts w:ascii="Work Sans" w:hAnsi="Work Sans"/>
          <w:color w:val="000000" w:themeColor="text1"/>
        </w:rPr>
        <w:t xml:space="preserve">Por mutuo acuerdo entre las partes </w:t>
      </w:r>
    </w:p>
    <w:p w14:paraId="54113F61" w14:textId="4296973C" w:rsidR="007D1412" w:rsidRPr="008029F8" w:rsidRDefault="006B6D32" w:rsidP="00F15094">
      <w:pPr>
        <w:numPr>
          <w:ilvl w:val="1"/>
          <w:numId w:val="57"/>
        </w:numPr>
        <w:spacing w:after="0" w:line="240" w:lineRule="auto"/>
        <w:ind w:right="48" w:hanging="706"/>
        <w:jc w:val="both"/>
        <w:rPr>
          <w:rFonts w:ascii="Work Sans" w:hAnsi="Work Sans"/>
          <w:color w:val="000000" w:themeColor="text1"/>
        </w:rPr>
      </w:pPr>
      <w:r w:rsidRPr="008029F8">
        <w:rPr>
          <w:rFonts w:ascii="Work Sans" w:hAnsi="Work Sans"/>
          <w:color w:val="000000" w:themeColor="text1"/>
        </w:rPr>
        <w:t xml:space="preserve">Cuando </w:t>
      </w:r>
      <w:r w:rsidR="0036350F" w:rsidRPr="008029F8">
        <w:rPr>
          <w:rFonts w:ascii="Work Sans" w:hAnsi="Work Sans"/>
          <w:color w:val="000000" w:themeColor="text1"/>
        </w:rPr>
        <w:t xml:space="preserve">EL </w:t>
      </w:r>
      <w:r w:rsidR="003C7E25" w:rsidRPr="008029F8">
        <w:rPr>
          <w:rFonts w:ascii="Work Sans" w:hAnsi="Work Sans"/>
          <w:color w:val="000000" w:themeColor="text1"/>
        </w:rPr>
        <w:t>OPERADOR</w:t>
      </w:r>
      <w:r w:rsidRPr="008029F8">
        <w:rPr>
          <w:rFonts w:ascii="Work Sans" w:hAnsi="Work Sans"/>
          <w:color w:val="000000" w:themeColor="text1"/>
        </w:rPr>
        <w:t xml:space="preserve"> acredite que la Entidad Territorial no cumplió con la entrega del cien por ciento (100%) de los permisos de paso y/o predios necesarios para la construcción y operación de la infraestructura.</w:t>
      </w:r>
    </w:p>
    <w:p w14:paraId="34B942A2" w14:textId="18F26835" w:rsidR="007D1412" w:rsidRPr="008029F8" w:rsidRDefault="006B6D32" w:rsidP="00F15094">
      <w:pPr>
        <w:numPr>
          <w:ilvl w:val="1"/>
          <w:numId w:val="57"/>
        </w:numPr>
        <w:spacing w:after="0" w:line="240" w:lineRule="auto"/>
        <w:ind w:right="48" w:hanging="706"/>
        <w:jc w:val="both"/>
        <w:rPr>
          <w:rFonts w:ascii="Work Sans" w:hAnsi="Work Sans"/>
          <w:color w:val="000000" w:themeColor="text1"/>
        </w:rPr>
      </w:pPr>
      <w:r w:rsidRPr="008029F8">
        <w:rPr>
          <w:rFonts w:ascii="Work Sans" w:hAnsi="Work Sans"/>
          <w:color w:val="000000" w:themeColor="text1"/>
        </w:rPr>
        <w:t>En caso de que haya una reducción mayor o igual al veinte por ciento (20%) en la cantidad de los usuarios aprobados del proyecto, que represente una reducción del valor del contrato</w:t>
      </w:r>
      <w:r w:rsidR="00907B11" w:rsidRPr="008029F8">
        <w:rPr>
          <w:rFonts w:ascii="Work Sans" w:hAnsi="Work Sans"/>
          <w:color w:val="000000" w:themeColor="text1"/>
        </w:rPr>
        <w:t>.</w:t>
      </w:r>
    </w:p>
    <w:p w14:paraId="601B5EDC" w14:textId="4D7F76DA" w:rsidR="00881309" w:rsidRPr="008029F8" w:rsidRDefault="00881309" w:rsidP="00F15094">
      <w:pPr>
        <w:numPr>
          <w:ilvl w:val="1"/>
          <w:numId w:val="57"/>
        </w:numPr>
        <w:spacing w:after="0" w:line="240" w:lineRule="auto"/>
        <w:ind w:right="48" w:hanging="706"/>
        <w:jc w:val="both"/>
        <w:rPr>
          <w:rFonts w:ascii="Work Sans" w:hAnsi="Work Sans"/>
          <w:color w:val="000000" w:themeColor="text1"/>
        </w:rPr>
      </w:pPr>
      <w:r w:rsidRPr="008029F8">
        <w:rPr>
          <w:rFonts w:ascii="Work Sans" w:hAnsi="Work Sans"/>
          <w:color w:val="000000" w:themeColor="text1"/>
        </w:rPr>
        <w:t xml:space="preserve">Cuando </w:t>
      </w:r>
      <w:r w:rsidR="0651DD66" w:rsidRPr="008029F8">
        <w:rPr>
          <w:rFonts w:ascii="Work Sans" w:hAnsi="Work Sans"/>
          <w:color w:val="000000" w:themeColor="text1"/>
        </w:rPr>
        <w:t xml:space="preserve">EL </w:t>
      </w:r>
      <w:r w:rsidR="003C7E25" w:rsidRPr="008029F8">
        <w:rPr>
          <w:rFonts w:ascii="Work Sans" w:hAnsi="Work Sans"/>
          <w:color w:val="000000" w:themeColor="text1"/>
        </w:rPr>
        <w:t>OPERADOR</w:t>
      </w:r>
      <w:r w:rsidRPr="008029F8">
        <w:rPr>
          <w:rFonts w:ascii="Work Sans" w:hAnsi="Work Sans"/>
          <w:color w:val="000000" w:themeColor="text1"/>
        </w:rPr>
        <w:t xml:space="preserve"> acredite la necesidad legal de realizar el trámite de Consulta Previa, establecido por la normatividad vigente.</w:t>
      </w:r>
    </w:p>
    <w:p w14:paraId="19E1C39B" w14:textId="2DFF79AA" w:rsidR="00881309" w:rsidRPr="008029F8" w:rsidRDefault="00881309" w:rsidP="00F15094">
      <w:pPr>
        <w:numPr>
          <w:ilvl w:val="1"/>
          <w:numId w:val="57"/>
        </w:numPr>
        <w:spacing w:after="0" w:line="240" w:lineRule="auto"/>
        <w:ind w:right="48" w:hanging="706"/>
        <w:jc w:val="both"/>
        <w:rPr>
          <w:rFonts w:ascii="Work Sans" w:hAnsi="Work Sans"/>
          <w:color w:val="000000" w:themeColor="text1"/>
        </w:rPr>
      </w:pPr>
      <w:r w:rsidRPr="008029F8">
        <w:rPr>
          <w:rFonts w:ascii="Work Sans" w:hAnsi="Work Sans"/>
          <w:color w:val="000000" w:themeColor="text1"/>
        </w:rPr>
        <w:t xml:space="preserve">Cuando el </w:t>
      </w:r>
      <w:r w:rsidR="003C7E25" w:rsidRPr="008029F8">
        <w:rPr>
          <w:rFonts w:ascii="Work Sans" w:hAnsi="Work Sans"/>
          <w:color w:val="000000" w:themeColor="text1"/>
        </w:rPr>
        <w:t>OPERADOR</w:t>
      </w:r>
      <w:r w:rsidRPr="008029F8">
        <w:rPr>
          <w:rFonts w:ascii="Work Sans" w:hAnsi="Work Sans"/>
          <w:color w:val="000000" w:themeColor="text1"/>
        </w:rPr>
        <w:t xml:space="preserve"> acredite que el proyecto se encuentra localizado en zonas de alto riesgo</w:t>
      </w:r>
      <w:r w:rsidR="0069481E" w:rsidRPr="008029F8">
        <w:rPr>
          <w:rFonts w:ascii="Work Sans" w:hAnsi="Work Sans"/>
          <w:color w:val="000000" w:themeColor="text1"/>
        </w:rPr>
        <w:t>.</w:t>
      </w:r>
    </w:p>
    <w:p w14:paraId="423E105A" w14:textId="64D8EA9B" w:rsidR="007D1412" w:rsidRPr="008029F8" w:rsidRDefault="007D1412" w:rsidP="00F15094">
      <w:pPr>
        <w:numPr>
          <w:ilvl w:val="1"/>
          <w:numId w:val="57"/>
        </w:numPr>
        <w:spacing w:after="0" w:line="240" w:lineRule="auto"/>
        <w:ind w:right="48" w:hanging="706"/>
        <w:jc w:val="both"/>
        <w:rPr>
          <w:rFonts w:ascii="Work Sans" w:hAnsi="Work Sans"/>
          <w:color w:val="000000" w:themeColor="text1"/>
        </w:rPr>
      </w:pPr>
      <w:r w:rsidRPr="008029F8">
        <w:rPr>
          <w:rFonts w:ascii="Work Sans" w:hAnsi="Work Sans"/>
          <w:color w:val="000000" w:themeColor="text1"/>
        </w:rPr>
        <w:t>Por configurarse</w:t>
      </w:r>
      <w:r w:rsidR="0069481E" w:rsidRPr="008029F8">
        <w:rPr>
          <w:rFonts w:ascii="Work Sans" w:hAnsi="Work Sans"/>
          <w:color w:val="000000" w:themeColor="text1"/>
        </w:rPr>
        <w:t xml:space="preserve"> alguna</w:t>
      </w:r>
      <w:r w:rsidRPr="008029F8">
        <w:rPr>
          <w:rFonts w:ascii="Work Sans" w:hAnsi="Work Sans"/>
          <w:color w:val="000000" w:themeColor="text1"/>
        </w:rPr>
        <w:t xml:space="preserve"> causal</w:t>
      </w:r>
      <w:r w:rsidR="0069481E" w:rsidRPr="008029F8">
        <w:rPr>
          <w:rFonts w:ascii="Work Sans" w:hAnsi="Work Sans"/>
          <w:color w:val="000000" w:themeColor="text1"/>
        </w:rPr>
        <w:t xml:space="preserve"> prevista en la ley o en el presente contrato</w:t>
      </w:r>
      <w:r w:rsidRPr="008029F8">
        <w:rPr>
          <w:rFonts w:ascii="Work Sans" w:hAnsi="Work Sans"/>
          <w:b/>
          <w:color w:val="000000" w:themeColor="text1"/>
        </w:rPr>
        <w:t>.</w:t>
      </w:r>
      <w:r w:rsidRPr="008029F8">
        <w:rPr>
          <w:rFonts w:ascii="Work Sans" w:hAnsi="Work Sans"/>
          <w:color w:val="000000" w:themeColor="text1"/>
        </w:rPr>
        <w:t xml:space="preserve"> </w:t>
      </w:r>
    </w:p>
    <w:p w14:paraId="62061BD1" w14:textId="77777777" w:rsidR="007D1412" w:rsidRPr="008029F8" w:rsidRDefault="007D1412" w:rsidP="003505D6">
      <w:pPr>
        <w:spacing w:after="0" w:line="240" w:lineRule="auto"/>
        <w:ind w:left="427" w:right="48"/>
        <w:jc w:val="both"/>
        <w:rPr>
          <w:rFonts w:ascii="Work Sans" w:hAnsi="Work Sans"/>
          <w:color w:val="000000" w:themeColor="text1"/>
        </w:rPr>
      </w:pPr>
    </w:p>
    <w:p w14:paraId="1F6619F0" w14:textId="4214380A" w:rsidR="007D1412" w:rsidRPr="008029F8" w:rsidRDefault="007D1412"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rPr>
        <w:t xml:space="preserve">FRENTE A </w:t>
      </w:r>
      <w:r w:rsidR="00B647BB" w:rsidRPr="008029F8">
        <w:rPr>
          <w:rFonts w:ascii="Work Sans" w:hAnsi="Work Sans"/>
          <w:b/>
          <w:color w:val="000000" w:themeColor="text1"/>
        </w:rPr>
        <w:t>LA FASE II</w:t>
      </w:r>
      <w:r w:rsidRPr="008029F8">
        <w:rPr>
          <w:rFonts w:ascii="Work Sans" w:hAnsi="Work Sans"/>
          <w:b/>
          <w:color w:val="000000" w:themeColor="text1"/>
        </w:rPr>
        <w:t xml:space="preserve"> ADMINISTRACIÓN, OPERACIÓN</w:t>
      </w:r>
      <w:r w:rsidR="00457D72" w:rsidRPr="008029F8">
        <w:rPr>
          <w:rFonts w:ascii="Work Sans" w:hAnsi="Work Sans"/>
          <w:b/>
          <w:color w:val="000000" w:themeColor="text1"/>
        </w:rPr>
        <w:t xml:space="preserve"> Y</w:t>
      </w:r>
      <w:r w:rsidRPr="008029F8">
        <w:rPr>
          <w:rFonts w:ascii="Work Sans" w:hAnsi="Work Sans"/>
          <w:b/>
          <w:color w:val="000000" w:themeColor="text1"/>
        </w:rPr>
        <w:t xml:space="preserve"> MANTENIMIENTO- AOM</w:t>
      </w:r>
    </w:p>
    <w:p w14:paraId="2AFDCD14" w14:textId="77777777" w:rsidR="007D1412" w:rsidRPr="008029F8" w:rsidRDefault="007D1412" w:rsidP="003505D6">
      <w:pPr>
        <w:spacing w:after="0" w:line="240" w:lineRule="auto"/>
        <w:ind w:left="427" w:right="48"/>
        <w:jc w:val="both"/>
        <w:rPr>
          <w:rFonts w:ascii="Work Sans" w:hAnsi="Work Sans"/>
          <w:color w:val="000000" w:themeColor="text1"/>
          <w:u w:val="single"/>
        </w:rPr>
      </w:pPr>
      <w:r w:rsidRPr="008029F8">
        <w:rPr>
          <w:rFonts w:ascii="Work Sans" w:hAnsi="Work Sans"/>
          <w:color w:val="000000" w:themeColor="text1"/>
          <w:u w:val="single"/>
        </w:rPr>
        <w:t xml:space="preserve"> </w:t>
      </w:r>
    </w:p>
    <w:p w14:paraId="0F521200" w14:textId="77777777" w:rsidR="00161D57" w:rsidRPr="008029F8" w:rsidRDefault="00161D57" w:rsidP="00F15094">
      <w:pPr>
        <w:pStyle w:val="Prrafodelista"/>
        <w:numPr>
          <w:ilvl w:val="0"/>
          <w:numId w:val="70"/>
        </w:numPr>
        <w:spacing w:after="0" w:line="240" w:lineRule="auto"/>
        <w:ind w:left="1560" w:right="48" w:hanging="709"/>
        <w:jc w:val="both"/>
        <w:rPr>
          <w:rFonts w:ascii="Work Sans" w:hAnsi="Work Sans"/>
          <w:color w:val="000000" w:themeColor="text1"/>
        </w:rPr>
      </w:pPr>
      <w:r w:rsidRPr="008029F8">
        <w:rPr>
          <w:rFonts w:ascii="Work Sans" w:hAnsi="Work Sans"/>
          <w:color w:val="000000" w:themeColor="text1"/>
        </w:rPr>
        <w:t>Por mutuo acuerdo entre las partes.</w:t>
      </w:r>
    </w:p>
    <w:p w14:paraId="5F5B73BB" w14:textId="35309DE1" w:rsidR="00161D57" w:rsidRPr="008029F8" w:rsidRDefault="00161D57" w:rsidP="00F15094">
      <w:pPr>
        <w:pStyle w:val="Prrafodelista"/>
        <w:numPr>
          <w:ilvl w:val="0"/>
          <w:numId w:val="70"/>
        </w:numPr>
        <w:spacing w:after="0" w:line="240" w:lineRule="auto"/>
        <w:ind w:left="1560" w:right="48" w:hanging="709"/>
        <w:jc w:val="both"/>
        <w:rPr>
          <w:rFonts w:ascii="Work Sans" w:hAnsi="Work Sans"/>
          <w:color w:val="000000" w:themeColor="text1"/>
        </w:rPr>
      </w:pPr>
      <w:r w:rsidRPr="008029F8">
        <w:rPr>
          <w:rFonts w:ascii="Work Sans" w:hAnsi="Work Sans"/>
          <w:color w:val="000000" w:themeColor="text1"/>
        </w:rPr>
        <w:t xml:space="preserve">Por reposición total de los bienes efectuada por el </w:t>
      </w:r>
      <w:r w:rsidRPr="008029F8">
        <w:rPr>
          <w:rFonts w:ascii="Work Sans" w:hAnsi="Work Sans"/>
          <w:b/>
          <w:color w:val="000000" w:themeColor="text1"/>
        </w:rPr>
        <w:t>PRESTADOR DEL SERVICIO</w:t>
      </w:r>
      <w:r w:rsidRPr="008029F8">
        <w:rPr>
          <w:rFonts w:ascii="Work Sans" w:hAnsi="Work Sans"/>
          <w:color w:val="000000" w:themeColor="text1"/>
        </w:rPr>
        <w:t>.</w:t>
      </w:r>
    </w:p>
    <w:p w14:paraId="5273B2C3" w14:textId="77777777" w:rsidR="00161D57" w:rsidRPr="008029F8" w:rsidRDefault="00161D57" w:rsidP="00F15094">
      <w:pPr>
        <w:pStyle w:val="Prrafodelista"/>
        <w:numPr>
          <w:ilvl w:val="0"/>
          <w:numId w:val="70"/>
        </w:numPr>
        <w:spacing w:after="0" w:line="240" w:lineRule="auto"/>
        <w:ind w:left="1560" w:right="48" w:hanging="709"/>
        <w:jc w:val="both"/>
        <w:rPr>
          <w:rFonts w:ascii="Work Sans" w:hAnsi="Work Sans"/>
          <w:color w:val="000000" w:themeColor="text1"/>
        </w:rPr>
      </w:pPr>
      <w:r w:rsidRPr="008029F8">
        <w:rPr>
          <w:rFonts w:ascii="Work Sans" w:hAnsi="Work Sans"/>
          <w:color w:val="000000" w:themeColor="text1"/>
        </w:rPr>
        <w:t>Por darle a los activos aportados un uso diferente al autorizado.</w:t>
      </w:r>
    </w:p>
    <w:p w14:paraId="2B7DDC90" w14:textId="2A63110A" w:rsidR="008B4287" w:rsidRPr="008029F8" w:rsidRDefault="008B4287" w:rsidP="00F15094">
      <w:pPr>
        <w:pStyle w:val="Prrafodelista"/>
        <w:numPr>
          <w:ilvl w:val="0"/>
          <w:numId w:val="70"/>
        </w:numPr>
        <w:spacing w:after="0" w:line="240" w:lineRule="auto"/>
        <w:ind w:left="1560" w:right="48" w:hanging="709"/>
        <w:jc w:val="both"/>
        <w:rPr>
          <w:rFonts w:ascii="Work Sans" w:hAnsi="Work Sans"/>
          <w:color w:val="000000" w:themeColor="text1"/>
        </w:rPr>
      </w:pPr>
      <w:r w:rsidRPr="008029F8">
        <w:rPr>
          <w:rFonts w:ascii="Work Sans" w:hAnsi="Work Sans"/>
          <w:color w:val="000000" w:themeColor="text1"/>
        </w:rPr>
        <w:t xml:space="preserve">Por </w:t>
      </w:r>
      <w:r w:rsidR="00BC04F6" w:rsidRPr="008029F8">
        <w:rPr>
          <w:rFonts w:ascii="Work Sans" w:hAnsi="Work Sans"/>
          <w:color w:val="000000" w:themeColor="text1"/>
        </w:rPr>
        <w:t>interconexión de los usuarios al Sistema Interconectado Nacional.</w:t>
      </w:r>
    </w:p>
    <w:p w14:paraId="2709544C" w14:textId="313A2A42" w:rsidR="00832CAB" w:rsidRPr="008029F8" w:rsidRDefault="00832CAB" w:rsidP="00F15094">
      <w:pPr>
        <w:pStyle w:val="Prrafodelista"/>
        <w:numPr>
          <w:ilvl w:val="0"/>
          <w:numId w:val="70"/>
        </w:numPr>
        <w:spacing w:after="0" w:line="240" w:lineRule="auto"/>
        <w:ind w:left="1560" w:right="48" w:hanging="709"/>
        <w:jc w:val="both"/>
        <w:rPr>
          <w:rFonts w:ascii="Work Sans" w:hAnsi="Work Sans"/>
          <w:color w:val="000000" w:themeColor="text1"/>
        </w:rPr>
      </w:pPr>
      <w:r w:rsidRPr="008029F8">
        <w:rPr>
          <w:rFonts w:ascii="Work Sans" w:hAnsi="Work Sans"/>
          <w:color w:val="000000" w:themeColor="text1"/>
        </w:rPr>
        <w:t>Por la declaratoria de incumplimiento del presente Contrato</w:t>
      </w:r>
    </w:p>
    <w:p w14:paraId="06EB17A1" w14:textId="4EAEC035" w:rsidR="00161D57" w:rsidRPr="008029F8" w:rsidRDefault="00832CAB" w:rsidP="00F15094">
      <w:pPr>
        <w:pStyle w:val="Prrafodelista"/>
        <w:numPr>
          <w:ilvl w:val="0"/>
          <w:numId w:val="70"/>
        </w:numPr>
        <w:spacing w:after="0" w:line="240" w:lineRule="auto"/>
        <w:ind w:left="1560" w:right="48" w:hanging="709"/>
        <w:jc w:val="both"/>
        <w:rPr>
          <w:rFonts w:ascii="Work Sans" w:hAnsi="Work Sans"/>
          <w:color w:val="000000" w:themeColor="text1"/>
        </w:rPr>
      </w:pPr>
      <w:r w:rsidRPr="008029F8">
        <w:rPr>
          <w:rFonts w:ascii="Work Sans" w:hAnsi="Work Sans"/>
          <w:color w:val="000000" w:themeColor="text1"/>
        </w:rPr>
        <w:t xml:space="preserve">Por capitalización o enajenación de los activos aportados por parte del </w:t>
      </w:r>
      <w:r w:rsidRPr="008029F8">
        <w:rPr>
          <w:rFonts w:ascii="Work Sans" w:hAnsi="Work Sans"/>
          <w:b/>
          <w:color w:val="000000" w:themeColor="text1"/>
        </w:rPr>
        <w:t>MINISTERIO</w:t>
      </w:r>
      <w:r w:rsidRPr="008029F8">
        <w:rPr>
          <w:rFonts w:ascii="Work Sans" w:hAnsi="Work Sans"/>
          <w:color w:val="000000" w:themeColor="text1"/>
        </w:rPr>
        <w:t>.</w:t>
      </w:r>
    </w:p>
    <w:p w14:paraId="5B4BD996" w14:textId="77777777" w:rsidR="00E77987" w:rsidRPr="008029F8" w:rsidRDefault="00E77987" w:rsidP="003505D6">
      <w:pPr>
        <w:spacing w:after="0" w:line="240" w:lineRule="auto"/>
        <w:ind w:right="48"/>
        <w:jc w:val="both"/>
        <w:rPr>
          <w:rFonts w:ascii="Work Sans" w:hAnsi="Work Sans"/>
          <w:color w:val="000000" w:themeColor="text1"/>
        </w:rPr>
      </w:pPr>
    </w:p>
    <w:p w14:paraId="567AEDC0" w14:textId="43D0BE08" w:rsidR="005E21D9"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 xml:space="preserve">CLÁUSULA </w:t>
      </w:r>
      <w:r w:rsidR="002C3B08" w:rsidRPr="008029F8">
        <w:rPr>
          <w:rFonts w:ascii="Work Sans" w:hAnsi="Work Sans"/>
          <w:b/>
          <w:color w:val="000000" w:themeColor="text1"/>
          <w:u w:val="single"/>
        </w:rPr>
        <w:t>TR</w:t>
      </w:r>
      <w:r w:rsidR="005044FA" w:rsidRPr="008029F8">
        <w:rPr>
          <w:rFonts w:ascii="Work Sans" w:hAnsi="Work Sans"/>
          <w:b/>
          <w:color w:val="000000" w:themeColor="text1"/>
          <w:u w:val="single"/>
        </w:rPr>
        <w:t>I</w:t>
      </w:r>
      <w:r w:rsidR="002C3B08" w:rsidRPr="008029F8">
        <w:rPr>
          <w:rFonts w:ascii="Work Sans" w:hAnsi="Work Sans"/>
          <w:b/>
          <w:color w:val="000000" w:themeColor="text1"/>
          <w:u w:val="single"/>
        </w:rPr>
        <w:t>G</w:t>
      </w:r>
      <w:r w:rsidR="005044FA" w:rsidRPr="008029F8">
        <w:rPr>
          <w:rFonts w:ascii="Work Sans" w:hAnsi="Work Sans"/>
          <w:b/>
          <w:color w:val="000000" w:themeColor="text1"/>
          <w:u w:val="single"/>
        </w:rPr>
        <w:t>É</w:t>
      </w:r>
      <w:r w:rsidR="002C3B08" w:rsidRPr="008029F8">
        <w:rPr>
          <w:rFonts w:ascii="Work Sans" w:hAnsi="Work Sans"/>
          <w:b/>
          <w:color w:val="000000" w:themeColor="text1"/>
          <w:u w:val="single"/>
        </w:rPr>
        <w:t xml:space="preserve">SIMA </w:t>
      </w:r>
      <w:r w:rsidR="001B5B84" w:rsidRPr="008029F8">
        <w:rPr>
          <w:rFonts w:ascii="Work Sans" w:hAnsi="Work Sans"/>
          <w:b/>
          <w:color w:val="000000" w:themeColor="text1"/>
          <w:u w:val="single"/>
        </w:rPr>
        <w:t>SEX</w:t>
      </w:r>
      <w:r w:rsidR="005044FA" w:rsidRPr="008029F8">
        <w:rPr>
          <w:rFonts w:ascii="Work Sans" w:hAnsi="Work Sans"/>
          <w:b/>
          <w:color w:val="000000" w:themeColor="text1"/>
          <w:u w:val="single"/>
        </w:rPr>
        <w:t>TA</w:t>
      </w:r>
      <w:r w:rsidRPr="008029F8">
        <w:rPr>
          <w:rFonts w:ascii="Work Sans" w:hAnsi="Work Sans"/>
          <w:b/>
          <w:color w:val="000000" w:themeColor="text1"/>
          <w:u w:val="single"/>
        </w:rPr>
        <w:t>– LUGAR DE EJECUCIÓN</w:t>
      </w:r>
      <w:r w:rsidRPr="008029F8">
        <w:rPr>
          <w:rFonts w:ascii="Work Sans" w:hAnsi="Work Sans"/>
          <w:color w:val="000000" w:themeColor="text1"/>
        </w:rPr>
        <w:t xml:space="preserve">: La ejecución del proyecto será en el municipio de </w:t>
      </w:r>
      <w:r w:rsidR="00B750C9" w:rsidRPr="008029F8">
        <w:rPr>
          <w:rFonts w:ascii="Work Sans" w:hAnsi="Work Sans"/>
          <w:b/>
          <w:color w:val="000000" w:themeColor="text1"/>
        </w:rPr>
        <w:t>Cajib</w:t>
      </w:r>
      <w:r w:rsidR="00734D26" w:rsidRPr="008029F8">
        <w:rPr>
          <w:rFonts w:ascii="Work Sans" w:hAnsi="Work Sans"/>
          <w:b/>
          <w:color w:val="000000" w:themeColor="text1"/>
        </w:rPr>
        <w:t>í</w:t>
      </w:r>
      <w:r w:rsidR="00B750C9" w:rsidRPr="008029F8">
        <w:rPr>
          <w:rFonts w:ascii="Work Sans" w:hAnsi="Work Sans"/>
          <w:b/>
          <w:color w:val="000000" w:themeColor="text1"/>
        </w:rPr>
        <w:t>o</w:t>
      </w:r>
      <w:r w:rsidR="00FA2543" w:rsidRPr="008029F8">
        <w:rPr>
          <w:rFonts w:ascii="Work Sans" w:hAnsi="Work Sans"/>
          <w:color w:val="000000" w:themeColor="text1"/>
        </w:rPr>
        <w:t>, departamento de</w:t>
      </w:r>
      <w:r w:rsidR="00B750C9" w:rsidRPr="008029F8">
        <w:rPr>
          <w:rFonts w:ascii="Work Sans" w:hAnsi="Work Sans"/>
          <w:color w:val="000000" w:themeColor="text1"/>
        </w:rPr>
        <w:t>l</w:t>
      </w:r>
      <w:r w:rsidR="00FA2543" w:rsidRPr="008029F8">
        <w:rPr>
          <w:rFonts w:ascii="Work Sans" w:hAnsi="Work Sans"/>
          <w:color w:val="000000" w:themeColor="text1"/>
        </w:rPr>
        <w:t xml:space="preserve"> </w:t>
      </w:r>
      <w:r w:rsidR="00B750C9" w:rsidRPr="008029F8">
        <w:rPr>
          <w:rFonts w:ascii="Work Sans" w:hAnsi="Work Sans"/>
          <w:b/>
          <w:color w:val="000000" w:themeColor="text1"/>
        </w:rPr>
        <w:t>Cauca</w:t>
      </w:r>
      <w:r w:rsidR="004959BB" w:rsidRPr="008029F8">
        <w:rPr>
          <w:rFonts w:ascii="Work Sans" w:hAnsi="Work Sans"/>
          <w:color w:val="000000" w:themeColor="text1"/>
        </w:rPr>
        <w:t xml:space="preserve"> </w:t>
      </w:r>
      <w:r w:rsidRPr="008029F8">
        <w:rPr>
          <w:rFonts w:ascii="Work Sans" w:hAnsi="Work Sans"/>
          <w:color w:val="000000" w:themeColor="text1"/>
        </w:rPr>
        <w:t xml:space="preserve">y para efectos administrativos en la Sede del </w:t>
      </w:r>
      <w:r w:rsidRPr="008029F8">
        <w:rPr>
          <w:rFonts w:ascii="Work Sans" w:hAnsi="Work Sans"/>
          <w:b/>
          <w:color w:val="000000" w:themeColor="text1"/>
        </w:rPr>
        <w:t>MINISTERIO</w:t>
      </w:r>
      <w:r w:rsidRPr="008029F8">
        <w:rPr>
          <w:rFonts w:ascii="Work Sans" w:hAnsi="Work Sans"/>
          <w:color w:val="000000" w:themeColor="text1"/>
        </w:rPr>
        <w:t>, Calle 43 No. 57-31 Bogotá</w:t>
      </w:r>
      <w:r w:rsidR="00583D00" w:rsidRPr="008029F8">
        <w:rPr>
          <w:rFonts w:ascii="Work Sans" w:hAnsi="Work Sans"/>
          <w:color w:val="000000" w:themeColor="text1"/>
        </w:rPr>
        <w:t>.</w:t>
      </w:r>
    </w:p>
    <w:p w14:paraId="4EDDDD5D" w14:textId="77777777" w:rsidR="00E77987" w:rsidRPr="008029F8" w:rsidRDefault="00E77987" w:rsidP="003505D6">
      <w:pPr>
        <w:spacing w:after="0" w:line="240" w:lineRule="auto"/>
        <w:ind w:left="427" w:right="48"/>
        <w:jc w:val="both"/>
        <w:rPr>
          <w:rFonts w:ascii="Work Sans" w:hAnsi="Work Sans"/>
          <w:color w:val="000000" w:themeColor="text1"/>
        </w:rPr>
      </w:pPr>
    </w:p>
    <w:p w14:paraId="30B3E277" w14:textId="649B0D68" w:rsidR="00583D00" w:rsidRPr="008029F8" w:rsidRDefault="00AB258D" w:rsidP="3E781270">
      <w:pPr>
        <w:spacing w:after="0" w:line="240" w:lineRule="auto"/>
        <w:ind w:right="48"/>
        <w:jc w:val="both"/>
        <w:rPr>
          <w:rFonts w:ascii="Work Sans" w:hAnsi="Work Sans"/>
          <w:color w:val="000000" w:themeColor="text1"/>
        </w:rPr>
      </w:pPr>
      <w:r w:rsidRPr="008029F8">
        <w:rPr>
          <w:rFonts w:ascii="Work Sans" w:hAnsi="Work Sans"/>
          <w:b/>
          <w:bCs/>
          <w:color w:val="000000" w:themeColor="text1"/>
          <w:u w:val="single"/>
        </w:rPr>
        <w:t>CLÁUSULA</w:t>
      </w:r>
      <w:r w:rsidR="005E21D9" w:rsidRPr="008029F8">
        <w:rPr>
          <w:rFonts w:ascii="Work Sans" w:hAnsi="Work Sans"/>
          <w:b/>
          <w:color w:val="000000" w:themeColor="text1"/>
          <w:u w:val="single"/>
        </w:rPr>
        <w:t xml:space="preserve"> </w:t>
      </w:r>
      <w:r w:rsidR="005044FA" w:rsidRPr="008029F8">
        <w:rPr>
          <w:rFonts w:ascii="Work Sans" w:hAnsi="Work Sans"/>
          <w:b/>
          <w:color w:val="000000" w:themeColor="text1"/>
          <w:u w:val="single"/>
        </w:rPr>
        <w:t>TRIGÉSIMA S</w:t>
      </w:r>
      <w:r w:rsidR="001B5B84" w:rsidRPr="008029F8">
        <w:rPr>
          <w:rFonts w:ascii="Work Sans" w:hAnsi="Work Sans"/>
          <w:b/>
          <w:color w:val="000000" w:themeColor="text1"/>
          <w:u w:val="single"/>
        </w:rPr>
        <w:t>ÉPTIMA</w:t>
      </w:r>
      <w:r w:rsidR="005044FA" w:rsidRPr="008029F8">
        <w:rPr>
          <w:rFonts w:ascii="Work Sans" w:hAnsi="Work Sans"/>
          <w:b/>
          <w:color w:val="000000" w:themeColor="text1"/>
          <w:u w:val="single"/>
        </w:rPr>
        <w:t xml:space="preserve"> </w:t>
      </w:r>
      <w:r w:rsidR="005E21D9" w:rsidRPr="008029F8">
        <w:rPr>
          <w:rFonts w:ascii="Work Sans" w:hAnsi="Work Sans"/>
          <w:b/>
          <w:color w:val="000000" w:themeColor="text1"/>
          <w:u w:val="single"/>
        </w:rPr>
        <w:t xml:space="preserve">– </w:t>
      </w:r>
      <w:r w:rsidRPr="008029F8">
        <w:rPr>
          <w:rFonts w:ascii="Work Sans" w:hAnsi="Work Sans"/>
          <w:b/>
          <w:bCs/>
          <w:color w:val="000000" w:themeColor="text1"/>
          <w:u w:val="single"/>
        </w:rPr>
        <w:t>LIQUIDACIÓN</w:t>
      </w:r>
      <w:r w:rsidR="005E21D9" w:rsidRPr="008029F8">
        <w:rPr>
          <w:rFonts w:ascii="Work Sans" w:hAnsi="Work Sans"/>
          <w:b/>
          <w:color w:val="000000" w:themeColor="text1"/>
          <w:u w:val="single"/>
        </w:rPr>
        <w:t xml:space="preserve"> DEL CONTRATO:</w:t>
      </w:r>
      <w:r w:rsidR="005E21D9" w:rsidRPr="008029F8">
        <w:rPr>
          <w:rFonts w:ascii="Work Sans" w:hAnsi="Work Sans"/>
          <w:color w:val="000000" w:themeColor="text1"/>
        </w:rPr>
        <w:t xml:space="preserve"> </w:t>
      </w:r>
      <w:r w:rsidR="00583D00" w:rsidRPr="008029F8">
        <w:rPr>
          <w:rFonts w:ascii="Work Sans" w:hAnsi="Work Sans"/>
          <w:color w:val="000000" w:themeColor="text1"/>
        </w:rPr>
        <w:t xml:space="preserve">La liquidación del presente contrato se realizará de </w:t>
      </w:r>
      <w:r w:rsidR="24FB145B" w:rsidRPr="008029F8">
        <w:rPr>
          <w:rFonts w:ascii="Work Sans" w:hAnsi="Work Sans"/>
          <w:color w:val="000000" w:themeColor="text1"/>
        </w:rPr>
        <w:t xml:space="preserve">la siguiente manera: </w:t>
      </w:r>
    </w:p>
    <w:p w14:paraId="20059AC2" w14:textId="61EAE000" w:rsidR="00583D00" w:rsidRPr="008029F8" w:rsidRDefault="00583D00" w:rsidP="3E781270">
      <w:pPr>
        <w:spacing w:after="0" w:line="240" w:lineRule="auto"/>
        <w:ind w:right="48"/>
        <w:jc w:val="both"/>
        <w:rPr>
          <w:rFonts w:ascii="Work Sans" w:hAnsi="Work Sans"/>
          <w:color w:val="000000" w:themeColor="text1"/>
        </w:rPr>
      </w:pPr>
    </w:p>
    <w:p w14:paraId="114F5D16" w14:textId="4BA55F5B" w:rsidR="00583D00" w:rsidRPr="008029F8" w:rsidRDefault="00583D00" w:rsidP="3E781270">
      <w:pPr>
        <w:spacing w:after="0" w:line="240" w:lineRule="auto"/>
        <w:ind w:right="48"/>
        <w:jc w:val="both"/>
        <w:rPr>
          <w:rFonts w:ascii="Work Sans" w:hAnsi="Work Sans"/>
          <w:color w:val="000000" w:themeColor="text1"/>
        </w:rPr>
      </w:pPr>
    </w:p>
    <w:p w14:paraId="0CA25E6F" w14:textId="6BEF1836" w:rsidR="00583D00" w:rsidRPr="008029F8" w:rsidRDefault="24FB145B" w:rsidP="007729DC">
      <w:pPr>
        <w:spacing w:after="0" w:line="240" w:lineRule="auto"/>
        <w:ind w:right="48"/>
        <w:jc w:val="both"/>
        <w:rPr>
          <w:rFonts w:ascii="Work Sans" w:eastAsiaTheme="minorEastAsia" w:hAnsi="Work Sans"/>
          <w:b/>
          <w:bCs/>
          <w:color w:val="000000" w:themeColor="text1"/>
        </w:rPr>
      </w:pPr>
      <w:r w:rsidRPr="008029F8">
        <w:rPr>
          <w:rFonts w:ascii="Work Sans" w:eastAsiaTheme="minorEastAsia" w:hAnsi="Work Sans"/>
          <w:b/>
          <w:bCs/>
          <w:color w:val="000000" w:themeColor="text1"/>
        </w:rPr>
        <w:t>FRENTE A LA FASE I</w:t>
      </w:r>
      <w:r w:rsidRPr="008029F8">
        <w:rPr>
          <w:rFonts w:ascii="Work Sans" w:eastAsiaTheme="minorEastAsia" w:hAnsi="Work Sans"/>
          <w:color w:val="000000" w:themeColor="text1"/>
        </w:rPr>
        <w:t xml:space="preserve"> </w:t>
      </w:r>
      <w:r w:rsidR="1CD0BBE5" w:rsidRPr="008029F8">
        <w:rPr>
          <w:rFonts w:ascii="Work Sans" w:hAnsi="Work Sans"/>
          <w:b/>
          <w:bCs/>
          <w:color w:val="000000" w:themeColor="text1"/>
        </w:rPr>
        <w:t>ACTIVIDAD DE ADMINISTRACIÓN, EJECUCIÓN DE RECURSOS, ASISTENCIA TÉCNICA Y ENERGIZACIÓN</w:t>
      </w:r>
      <w:r w:rsidRPr="008029F8">
        <w:rPr>
          <w:rFonts w:ascii="Work Sans" w:eastAsiaTheme="minorEastAsia" w:hAnsi="Work Sans"/>
          <w:b/>
          <w:bCs/>
          <w:color w:val="000000" w:themeColor="text1"/>
        </w:rPr>
        <w:t xml:space="preserve">: </w:t>
      </w:r>
    </w:p>
    <w:p w14:paraId="7585EF01" w14:textId="766ED13B" w:rsidR="00583D00" w:rsidRPr="008029F8" w:rsidRDefault="0D005704" w:rsidP="17EED6FA">
      <w:pPr>
        <w:spacing w:after="0" w:line="240" w:lineRule="auto"/>
        <w:ind w:right="48"/>
        <w:jc w:val="both"/>
        <w:rPr>
          <w:rFonts w:ascii="Work Sans" w:eastAsiaTheme="minorEastAsia" w:hAnsi="Work Sans"/>
          <w:color w:val="000000" w:themeColor="text1"/>
        </w:rPr>
      </w:pPr>
      <w:r w:rsidRPr="008029F8">
        <w:rPr>
          <w:rFonts w:ascii="Work Sans" w:eastAsiaTheme="minorEastAsia" w:hAnsi="Work Sans"/>
          <w:color w:val="000000" w:themeColor="text1"/>
        </w:rPr>
        <w:t>Para est</w:t>
      </w:r>
      <w:r w:rsidR="1396A54F" w:rsidRPr="008029F8">
        <w:rPr>
          <w:rFonts w:ascii="Work Sans" w:eastAsiaTheme="minorEastAsia" w:hAnsi="Work Sans"/>
          <w:color w:val="000000" w:themeColor="text1"/>
        </w:rPr>
        <w:t>a</w:t>
      </w:r>
      <w:r w:rsidRPr="008029F8">
        <w:rPr>
          <w:rFonts w:ascii="Work Sans" w:eastAsiaTheme="minorEastAsia" w:hAnsi="Work Sans"/>
          <w:color w:val="000000" w:themeColor="text1"/>
        </w:rPr>
        <w:t xml:space="preserve"> fase, deberá realizarse un Acta de Liquidación de común acuerdo dentro de los </w:t>
      </w:r>
      <w:r w:rsidR="1A5EA07C" w:rsidRPr="008029F8">
        <w:rPr>
          <w:rFonts w:ascii="Work Sans" w:eastAsiaTheme="minorEastAsia" w:hAnsi="Work Sans"/>
          <w:color w:val="000000" w:themeColor="text1"/>
        </w:rPr>
        <w:t>seis</w:t>
      </w:r>
      <w:r w:rsidRPr="008029F8">
        <w:rPr>
          <w:rFonts w:ascii="Work Sans" w:eastAsiaTheme="minorEastAsia" w:hAnsi="Work Sans"/>
          <w:color w:val="000000" w:themeColor="text1"/>
        </w:rPr>
        <w:t xml:space="preserve"> (</w:t>
      </w:r>
      <w:r w:rsidR="1A5EA07C" w:rsidRPr="008029F8">
        <w:rPr>
          <w:rFonts w:ascii="Work Sans" w:eastAsiaTheme="minorEastAsia" w:hAnsi="Work Sans"/>
          <w:color w:val="000000" w:themeColor="text1"/>
        </w:rPr>
        <w:t>6</w:t>
      </w:r>
      <w:r w:rsidRPr="008029F8">
        <w:rPr>
          <w:rFonts w:ascii="Work Sans" w:eastAsiaTheme="minorEastAsia" w:hAnsi="Work Sans"/>
          <w:color w:val="000000" w:themeColor="text1"/>
        </w:rPr>
        <w:t>) meses siguientes, contados a partir de la fecha de terminación del plazo de ejecución y en todo caso dentro de los términos y procedimientos establecidos en la ley aplicable.</w:t>
      </w:r>
    </w:p>
    <w:p w14:paraId="201D50E3" w14:textId="4F153605" w:rsidR="00583D00" w:rsidRPr="008029F8" w:rsidRDefault="00583D00" w:rsidP="007729DC">
      <w:pPr>
        <w:spacing w:after="0" w:line="240" w:lineRule="auto"/>
        <w:ind w:right="48"/>
        <w:jc w:val="both"/>
        <w:rPr>
          <w:rFonts w:ascii="Work Sans" w:eastAsiaTheme="minorEastAsia" w:hAnsi="Work Sans"/>
          <w:b/>
          <w:bCs/>
          <w:color w:val="000000" w:themeColor="text1"/>
        </w:rPr>
      </w:pPr>
    </w:p>
    <w:p w14:paraId="35031E53" w14:textId="0023A4C2" w:rsidR="00583D00" w:rsidRPr="008029F8" w:rsidRDefault="24FB145B" w:rsidP="007729DC">
      <w:pPr>
        <w:spacing w:after="0" w:line="240" w:lineRule="auto"/>
        <w:ind w:right="48"/>
        <w:jc w:val="both"/>
        <w:rPr>
          <w:rFonts w:ascii="Work Sans" w:eastAsiaTheme="minorEastAsia" w:hAnsi="Work Sans"/>
          <w:b/>
          <w:bCs/>
          <w:color w:val="000000" w:themeColor="text1"/>
        </w:rPr>
      </w:pPr>
      <w:r w:rsidRPr="008029F8">
        <w:rPr>
          <w:rFonts w:ascii="Work Sans" w:eastAsiaTheme="minorEastAsia" w:hAnsi="Work Sans"/>
          <w:b/>
          <w:bCs/>
          <w:color w:val="000000" w:themeColor="text1"/>
        </w:rPr>
        <w:t>FRENTE A LA FASE II ADMINISTRACIÓN, OPERACIÓN Y MANTENIMIENTO- AOM:</w:t>
      </w:r>
    </w:p>
    <w:p w14:paraId="7A44F3ED" w14:textId="3CCE60A7" w:rsidR="00583D00" w:rsidRPr="008029F8" w:rsidRDefault="0D005704" w:rsidP="17EED6FA">
      <w:pPr>
        <w:spacing w:after="0" w:line="240" w:lineRule="auto"/>
        <w:ind w:right="48"/>
        <w:jc w:val="both"/>
        <w:rPr>
          <w:rFonts w:ascii="Work Sans" w:eastAsiaTheme="minorEastAsia" w:hAnsi="Work Sans"/>
          <w:color w:val="000000" w:themeColor="text1"/>
        </w:rPr>
      </w:pPr>
      <w:r w:rsidRPr="008029F8">
        <w:rPr>
          <w:rFonts w:ascii="Work Sans" w:eastAsiaTheme="minorEastAsia" w:hAnsi="Work Sans"/>
          <w:color w:val="000000" w:themeColor="text1"/>
        </w:rPr>
        <w:t>Para est</w:t>
      </w:r>
      <w:r w:rsidR="4902F0AB" w:rsidRPr="008029F8">
        <w:rPr>
          <w:rFonts w:ascii="Work Sans" w:eastAsiaTheme="minorEastAsia" w:hAnsi="Work Sans"/>
          <w:color w:val="000000" w:themeColor="text1"/>
        </w:rPr>
        <w:t>a</w:t>
      </w:r>
      <w:r w:rsidRPr="008029F8">
        <w:rPr>
          <w:rFonts w:ascii="Work Sans" w:eastAsiaTheme="minorEastAsia" w:hAnsi="Work Sans"/>
          <w:color w:val="000000" w:themeColor="text1"/>
        </w:rPr>
        <w:t xml:space="preserve"> fase, deberá realizarse un Acta de Liquidación de común acuerdo dentro de los seis (6) meses siguientes, contados a partir de la fecha de terminación del plazo de la Administración, Operación y Mantenimiento, y en todo caso dentro de los términos y procedimientos establecidos en la ley aplicable. </w:t>
      </w:r>
    </w:p>
    <w:p w14:paraId="23330021" w14:textId="0EEA1A97" w:rsidR="00583D00" w:rsidRPr="008029F8" w:rsidRDefault="00583D00" w:rsidP="3E781270">
      <w:pPr>
        <w:spacing w:after="0" w:line="240" w:lineRule="auto"/>
        <w:ind w:right="48"/>
        <w:jc w:val="both"/>
        <w:rPr>
          <w:rFonts w:ascii="Work Sans" w:hAnsi="Work Sans"/>
          <w:color w:val="000000" w:themeColor="text1"/>
        </w:rPr>
      </w:pPr>
    </w:p>
    <w:p w14:paraId="0F103529" w14:textId="7BD43158" w:rsidR="00583D00" w:rsidRPr="008029F8" w:rsidRDefault="00583D00" w:rsidP="003505D6">
      <w:pPr>
        <w:spacing w:after="0" w:line="240" w:lineRule="auto"/>
        <w:ind w:right="48"/>
        <w:jc w:val="both"/>
        <w:rPr>
          <w:rFonts w:ascii="Work Sans" w:hAnsi="Work Sans"/>
          <w:b/>
          <w:color w:val="000000" w:themeColor="text1"/>
          <w:u w:val="single"/>
        </w:rPr>
      </w:pPr>
    </w:p>
    <w:p w14:paraId="562A212A" w14:textId="3CB7213A" w:rsidR="005E21D9"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 xml:space="preserve">CLÁUSULA </w:t>
      </w:r>
      <w:r w:rsidR="002C3B08" w:rsidRPr="008029F8">
        <w:rPr>
          <w:rFonts w:ascii="Work Sans" w:hAnsi="Work Sans"/>
          <w:b/>
          <w:color w:val="000000" w:themeColor="text1"/>
          <w:u w:val="single"/>
        </w:rPr>
        <w:t>TR</w:t>
      </w:r>
      <w:r w:rsidR="003E4F72" w:rsidRPr="008029F8">
        <w:rPr>
          <w:rFonts w:ascii="Work Sans" w:hAnsi="Work Sans"/>
          <w:b/>
          <w:color w:val="000000" w:themeColor="text1"/>
          <w:u w:val="single"/>
        </w:rPr>
        <w:t>I</w:t>
      </w:r>
      <w:r w:rsidR="002C3B08" w:rsidRPr="008029F8">
        <w:rPr>
          <w:rFonts w:ascii="Work Sans" w:hAnsi="Work Sans"/>
          <w:b/>
          <w:color w:val="000000" w:themeColor="text1"/>
          <w:u w:val="single"/>
        </w:rPr>
        <w:t>G</w:t>
      </w:r>
      <w:r w:rsidR="003E4F72" w:rsidRPr="008029F8">
        <w:rPr>
          <w:rFonts w:ascii="Work Sans" w:hAnsi="Work Sans"/>
          <w:b/>
          <w:color w:val="000000" w:themeColor="text1"/>
          <w:u w:val="single"/>
        </w:rPr>
        <w:t>É</w:t>
      </w:r>
      <w:r w:rsidR="002C3B08" w:rsidRPr="008029F8">
        <w:rPr>
          <w:rFonts w:ascii="Work Sans" w:hAnsi="Work Sans"/>
          <w:b/>
          <w:color w:val="000000" w:themeColor="text1"/>
          <w:u w:val="single"/>
        </w:rPr>
        <w:t>SIMA</w:t>
      </w:r>
      <w:r w:rsidRPr="008029F8">
        <w:rPr>
          <w:rFonts w:ascii="Work Sans" w:hAnsi="Work Sans"/>
          <w:b/>
          <w:color w:val="000000" w:themeColor="text1"/>
          <w:u w:val="single"/>
        </w:rPr>
        <w:t xml:space="preserve"> </w:t>
      </w:r>
      <w:r w:rsidR="001B5B84" w:rsidRPr="008029F8">
        <w:rPr>
          <w:rFonts w:ascii="Work Sans" w:hAnsi="Work Sans"/>
          <w:b/>
          <w:color w:val="000000" w:themeColor="text1"/>
          <w:u w:val="single"/>
        </w:rPr>
        <w:t>OCTAVA</w:t>
      </w:r>
      <w:r w:rsidR="003E4F72" w:rsidRPr="008029F8">
        <w:rPr>
          <w:rFonts w:ascii="Work Sans" w:hAnsi="Work Sans"/>
          <w:b/>
          <w:color w:val="000000" w:themeColor="text1"/>
          <w:u w:val="single"/>
        </w:rPr>
        <w:t xml:space="preserve"> </w:t>
      </w:r>
      <w:r w:rsidRPr="008029F8">
        <w:rPr>
          <w:rFonts w:ascii="Work Sans" w:hAnsi="Work Sans"/>
          <w:b/>
          <w:color w:val="000000" w:themeColor="text1"/>
          <w:u w:val="single"/>
        </w:rPr>
        <w:t>– MODIFICACIONES</w:t>
      </w:r>
      <w:r w:rsidRPr="008029F8">
        <w:rPr>
          <w:rFonts w:ascii="Work Sans" w:hAnsi="Work Sans"/>
          <w:b/>
          <w:color w:val="000000" w:themeColor="text1"/>
        </w:rPr>
        <w:t>:</w:t>
      </w:r>
      <w:r w:rsidRPr="008029F8">
        <w:rPr>
          <w:rFonts w:ascii="Work Sans" w:hAnsi="Work Sans"/>
          <w:color w:val="000000" w:themeColor="text1"/>
        </w:rPr>
        <w:t xml:space="preserve"> Toda modificación o enmienda total o parcial del presente Contrato deberá estar justificada</w:t>
      </w:r>
      <w:r w:rsidR="00957C04" w:rsidRPr="008029F8">
        <w:rPr>
          <w:rFonts w:ascii="Work Sans" w:hAnsi="Work Sans"/>
          <w:color w:val="000000" w:themeColor="text1"/>
        </w:rPr>
        <w:t xml:space="preserve"> </w:t>
      </w:r>
      <w:r w:rsidRPr="008029F8">
        <w:rPr>
          <w:rFonts w:ascii="Work Sans" w:hAnsi="Work Sans"/>
          <w:color w:val="000000" w:themeColor="text1"/>
        </w:rPr>
        <w:t xml:space="preserve">y constar por escrito. </w:t>
      </w:r>
    </w:p>
    <w:p w14:paraId="237C5D9E" w14:textId="77777777" w:rsidR="001B5B84" w:rsidRPr="008029F8" w:rsidRDefault="001B5B84" w:rsidP="003505D6">
      <w:pPr>
        <w:spacing w:after="0" w:line="240" w:lineRule="auto"/>
        <w:ind w:right="48"/>
        <w:jc w:val="both"/>
        <w:rPr>
          <w:rFonts w:ascii="Work Sans" w:hAnsi="Work Sans"/>
          <w:color w:val="000000" w:themeColor="text1"/>
        </w:rPr>
      </w:pPr>
    </w:p>
    <w:p w14:paraId="0D5655DF" w14:textId="1DB10412" w:rsidR="005E21D9" w:rsidRPr="008029F8" w:rsidRDefault="005E21D9" w:rsidP="003505D6">
      <w:pPr>
        <w:spacing w:after="0" w:line="240" w:lineRule="auto"/>
        <w:ind w:right="48"/>
        <w:jc w:val="both"/>
        <w:rPr>
          <w:rFonts w:ascii="Work Sans" w:hAnsi="Work Sans"/>
          <w:b/>
          <w:color w:val="000000" w:themeColor="text1"/>
        </w:rPr>
      </w:pPr>
      <w:r w:rsidRPr="008029F8">
        <w:rPr>
          <w:rFonts w:ascii="Work Sans" w:hAnsi="Work Sans"/>
          <w:b/>
          <w:color w:val="000000" w:themeColor="text1"/>
          <w:u w:val="single"/>
        </w:rPr>
        <w:t xml:space="preserve">CLÁUSULA </w:t>
      </w:r>
      <w:r w:rsidR="002C3B08" w:rsidRPr="008029F8">
        <w:rPr>
          <w:rFonts w:ascii="Work Sans" w:hAnsi="Work Sans"/>
          <w:b/>
          <w:color w:val="000000" w:themeColor="text1"/>
          <w:u w:val="single"/>
        </w:rPr>
        <w:t>TR</w:t>
      </w:r>
      <w:r w:rsidR="003E4F72" w:rsidRPr="008029F8">
        <w:rPr>
          <w:rFonts w:ascii="Work Sans" w:hAnsi="Work Sans"/>
          <w:b/>
          <w:color w:val="000000" w:themeColor="text1"/>
          <w:u w:val="single"/>
        </w:rPr>
        <w:t>I</w:t>
      </w:r>
      <w:r w:rsidR="002C3B08" w:rsidRPr="008029F8">
        <w:rPr>
          <w:rFonts w:ascii="Work Sans" w:hAnsi="Work Sans"/>
          <w:b/>
          <w:color w:val="000000" w:themeColor="text1"/>
          <w:u w:val="single"/>
        </w:rPr>
        <w:t>G</w:t>
      </w:r>
      <w:r w:rsidR="003E4F72" w:rsidRPr="008029F8">
        <w:rPr>
          <w:rFonts w:ascii="Work Sans" w:hAnsi="Work Sans"/>
          <w:b/>
          <w:color w:val="000000" w:themeColor="text1"/>
          <w:u w:val="single"/>
        </w:rPr>
        <w:t>É</w:t>
      </w:r>
      <w:r w:rsidR="002C3B08" w:rsidRPr="008029F8">
        <w:rPr>
          <w:rFonts w:ascii="Work Sans" w:hAnsi="Work Sans"/>
          <w:b/>
          <w:color w:val="000000" w:themeColor="text1"/>
          <w:u w:val="single"/>
        </w:rPr>
        <w:t xml:space="preserve">SIMA </w:t>
      </w:r>
      <w:r w:rsidR="001B5B84" w:rsidRPr="008029F8">
        <w:rPr>
          <w:rFonts w:ascii="Work Sans" w:hAnsi="Work Sans"/>
          <w:b/>
          <w:color w:val="000000" w:themeColor="text1"/>
          <w:u w:val="single"/>
        </w:rPr>
        <w:t>NOVENA</w:t>
      </w:r>
      <w:r w:rsidR="003E4F72" w:rsidRPr="008029F8">
        <w:rPr>
          <w:rFonts w:ascii="Work Sans" w:hAnsi="Work Sans"/>
          <w:b/>
          <w:color w:val="000000" w:themeColor="text1"/>
          <w:u w:val="single"/>
        </w:rPr>
        <w:t xml:space="preserve"> </w:t>
      </w:r>
      <w:r w:rsidRPr="008029F8">
        <w:rPr>
          <w:rFonts w:ascii="Work Sans" w:hAnsi="Work Sans"/>
          <w:b/>
          <w:color w:val="000000" w:themeColor="text1"/>
          <w:u w:val="single"/>
        </w:rPr>
        <w:t>- PROPIEDAD INTELECTUAL Y DATOS</w:t>
      </w:r>
      <w:r w:rsidRPr="008029F8">
        <w:rPr>
          <w:rFonts w:ascii="Work Sans" w:hAnsi="Work Sans"/>
          <w:color w:val="000000" w:themeColor="text1"/>
        </w:rPr>
        <w:t xml:space="preserve"> La titularidad de los derechos de propiedad intelectual, cuando aplique, de los resultados de las tareas y actividades ejecutadas en el marco del Contrato pertenecerá de manera exclusiva </w:t>
      </w:r>
      <w:r w:rsidRPr="008029F8">
        <w:rPr>
          <w:rFonts w:ascii="Work Sans" w:hAnsi="Work Sans" w:cstheme="minorHAnsi"/>
          <w:color w:val="000000" w:themeColor="text1"/>
        </w:rPr>
        <w:t>a</w:t>
      </w:r>
      <w:r w:rsidR="00787976" w:rsidRPr="008029F8">
        <w:rPr>
          <w:rFonts w:ascii="Work Sans" w:hAnsi="Work Sans" w:cstheme="minorHAnsi"/>
          <w:color w:val="000000" w:themeColor="text1"/>
        </w:rPr>
        <w:t xml:space="preserve">l </w:t>
      </w:r>
      <w:r w:rsidR="00787976" w:rsidRPr="008029F8">
        <w:rPr>
          <w:rFonts w:ascii="Work Sans" w:hAnsi="Work Sans" w:cstheme="minorHAnsi"/>
          <w:b/>
          <w:color w:val="000000" w:themeColor="text1"/>
        </w:rPr>
        <w:t>MINISTERIO.</w:t>
      </w:r>
      <w:r w:rsidRPr="008029F8">
        <w:rPr>
          <w:rFonts w:ascii="Work Sans" w:hAnsi="Work Sans"/>
          <w:color w:val="000000" w:themeColor="text1"/>
        </w:rPr>
        <w:t xml:space="preserve"> Para estos efectos, los resultados del presente Contrato incluyen</w:t>
      </w:r>
      <w:r w:rsidR="00787976" w:rsidRPr="008029F8">
        <w:rPr>
          <w:rFonts w:ascii="Work Sans" w:hAnsi="Work Sans" w:cstheme="minorHAnsi"/>
          <w:color w:val="000000" w:themeColor="text1"/>
        </w:rPr>
        <w:t>,</w:t>
      </w:r>
      <w:r w:rsidRPr="008029F8">
        <w:rPr>
          <w:rFonts w:ascii="Work Sans" w:hAnsi="Work Sans"/>
          <w:color w:val="000000" w:themeColor="text1"/>
        </w:rPr>
        <w:t xml:space="preserve"> pero no se limitan</w:t>
      </w:r>
      <w:r w:rsidR="00787976" w:rsidRPr="008029F8">
        <w:rPr>
          <w:rFonts w:ascii="Work Sans" w:hAnsi="Work Sans" w:cstheme="minorHAnsi"/>
          <w:color w:val="000000" w:themeColor="text1"/>
        </w:rPr>
        <w:t>,</w:t>
      </w:r>
      <w:r w:rsidRPr="008029F8">
        <w:rPr>
          <w:rFonts w:ascii="Work Sans" w:hAnsi="Work Sans"/>
          <w:color w:val="000000" w:themeColor="text1"/>
        </w:rPr>
        <w:t xml:space="preserve"> a todos los datos, informaciones, imágenes, textos, fotografías, grabaciones, gráficos, estudios, investigaciones, procedimientos, conceptos, informes, documentos, productos y demás resultados derivados de su ejecución.  </w:t>
      </w:r>
    </w:p>
    <w:p w14:paraId="2EB18653" w14:textId="46CEA0DC" w:rsidR="00E77987"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 </w:t>
      </w:r>
    </w:p>
    <w:p w14:paraId="74A76707" w14:textId="0FC74F61" w:rsidR="005E21D9" w:rsidRPr="008029F8" w:rsidRDefault="005E21D9" w:rsidP="003505D6">
      <w:pPr>
        <w:spacing w:after="0" w:line="240" w:lineRule="auto"/>
        <w:ind w:right="48"/>
        <w:jc w:val="both"/>
        <w:rPr>
          <w:rFonts w:ascii="Work Sans" w:hAnsi="Work Sans"/>
          <w:color w:val="000000" w:themeColor="text1"/>
        </w:rPr>
      </w:pPr>
      <w:bookmarkStart w:id="48" w:name="_Hlk54332603"/>
      <w:r w:rsidRPr="008029F8">
        <w:rPr>
          <w:rFonts w:ascii="Work Sans" w:hAnsi="Work Sans"/>
          <w:b/>
          <w:color w:val="000000" w:themeColor="text1"/>
          <w:u w:val="single"/>
        </w:rPr>
        <w:t xml:space="preserve">CLÁUSULA </w:t>
      </w:r>
      <w:bookmarkEnd w:id="48"/>
      <w:r w:rsidR="001B5B84" w:rsidRPr="008029F8">
        <w:rPr>
          <w:rFonts w:ascii="Work Sans" w:hAnsi="Work Sans"/>
          <w:b/>
          <w:color w:val="000000" w:themeColor="text1"/>
          <w:u w:val="single"/>
        </w:rPr>
        <w:t>CUADRAGÉSIMA</w:t>
      </w:r>
      <w:r w:rsidR="00096CAB" w:rsidRPr="008029F8">
        <w:rPr>
          <w:rFonts w:ascii="Work Sans" w:hAnsi="Work Sans"/>
          <w:b/>
          <w:color w:val="000000" w:themeColor="text1"/>
          <w:u w:val="single"/>
        </w:rPr>
        <w:t xml:space="preserve"> </w:t>
      </w:r>
      <w:r w:rsidRPr="008029F8">
        <w:rPr>
          <w:rFonts w:ascii="Work Sans" w:hAnsi="Work Sans"/>
          <w:b/>
          <w:color w:val="000000" w:themeColor="text1"/>
          <w:u w:val="single"/>
        </w:rPr>
        <w:t>- DOCUMENTOS DEL CONTRATO</w:t>
      </w:r>
      <w:r w:rsidRPr="008029F8">
        <w:rPr>
          <w:rFonts w:ascii="Work Sans" w:hAnsi="Work Sans"/>
          <w:b/>
          <w:color w:val="000000" w:themeColor="text1"/>
        </w:rPr>
        <w:t>:</w:t>
      </w:r>
      <w:r w:rsidRPr="008029F8">
        <w:rPr>
          <w:rFonts w:ascii="Work Sans" w:hAnsi="Work Sans"/>
          <w:color w:val="000000" w:themeColor="text1"/>
        </w:rPr>
        <w:t xml:space="preserve"> Hacen parte del presente Contrato los siguientes documentos:  </w:t>
      </w:r>
    </w:p>
    <w:p w14:paraId="5528635D" w14:textId="77777777" w:rsidR="005E21D9" w:rsidRPr="008029F8" w:rsidRDefault="005E21D9" w:rsidP="001B5B84">
      <w:pPr>
        <w:spacing w:after="0" w:line="240" w:lineRule="auto"/>
        <w:ind w:left="567" w:right="48" w:hanging="283"/>
        <w:jc w:val="both"/>
        <w:rPr>
          <w:rFonts w:ascii="Work Sans" w:hAnsi="Work Sans"/>
          <w:color w:val="000000" w:themeColor="text1"/>
        </w:rPr>
      </w:pPr>
      <w:r w:rsidRPr="008029F8">
        <w:rPr>
          <w:rFonts w:ascii="Work Sans" w:hAnsi="Work Sans"/>
          <w:color w:val="000000" w:themeColor="text1"/>
        </w:rPr>
        <w:t xml:space="preserve"> </w:t>
      </w:r>
    </w:p>
    <w:p w14:paraId="0F53F857" w14:textId="0D714A2B" w:rsidR="007D1412" w:rsidRPr="008029F8"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8029F8">
        <w:rPr>
          <w:rFonts w:ascii="Work Sans" w:hAnsi="Work Sans"/>
          <w:color w:val="000000" w:themeColor="text1"/>
        </w:rPr>
        <w:t xml:space="preserve">Acta del Comité de Administración del </w:t>
      </w:r>
      <w:r w:rsidRPr="008029F8">
        <w:rPr>
          <w:rFonts w:ascii="Work Sans" w:hAnsi="Work Sans"/>
          <w:b/>
          <w:color w:val="000000" w:themeColor="text1"/>
        </w:rPr>
        <w:t>FAZNI CAFAZNI</w:t>
      </w:r>
      <w:r w:rsidR="00FD1E7C" w:rsidRPr="008029F8">
        <w:rPr>
          <w:rFonts w:ascii="Work Sans" w:hAnsi="Work Sans"/>
          <w:color w:val="000000" w:themeColor="text1"/>
        </w:rPr>
        <w:t>.</w:t>
      </w:r>
    </w:p>
    <w:p w14:paraId="236ACA4B" w14:textId="7B1239DD" w:rsidR="007D1412" w:rsidRPr="008029F8"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8029F8">
        <w:rPr>
          <w:rFonts w:ascii="Work Sans" w:hAnsi="Work Sans"/>
          <w:color w:val="000000" w:themeColor="text1"/>
        </w:rPr>
        <w:t xml:space="preserve">Certificados de Disponibilidad </w:t>
      </w:r>
      <w:r w:rsidR="00FD1E7C" w:rsidRPr="008029F8">
        <w:rPr>
          <w:rFonts w:ascii="Work Sans" w:hAnsi="Work Sans"/>
          <w:color w:val="000000" w:themeColor="text1"/>
        </w:rPr>
        <w:t>Presupuestal.</w:t>
      </w:r>
    </w:p>
    <w:p w14:paraId="68BE0B32" w14:textId="2AEB1092" w:rsidR="00EA22EF" w:rsidRPr="008029F8" w:rsidRDefault="00FD1E7C" w:rsidP="00F15094">
      <w:pPr>
        <w:pStyle w:val="Prrafodelista"/>
        <w:numPr>
          <w:ilvl w:val="0"/>
          <w:numId w:val="25"/>
        </w:numPr>
        <w:spacing w:after="0" w:line="240" w:lineRule="auto"/>
        <w:ind w:left="567" w:right="48" w:hanging="283"/>
        <w:jc w:val="both"/>
        <w:rPr>
          <w:rFonts w:ascii="Work Sans" w:hAnsi="Work Sans"/>
          <w:color w:val="000000" w:themeColor="text1"/>
        </w:rPr>
      </w:pPr>
      <w:r w:rsidRPr="008029F8">
        <w:rPr>
          <w:rFonts w:ascii="Work Sans" w:hAnsi="Work Sans"/>
          <w:color w:val="000000" w:themeColor="text1"/>
        </w:rPr>
        <w:t>Oficio de autorización de vigencias futuras con el radicado del MINISTERIO.</w:t>
      </w:r>
    </w:p>
    <w:p w14:paraId="3F07521A" w14:textId="6EA35F1B" w:rsidR="00FC1F52" w:rsidRPr="008029F8"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8029F8">
        <w:rPr>
          <w:rFonts w:ascii="Work Sans" w:hAnsi="Work Sans"/>
          <w:color w:val="000000" w:themeColor="text1"/>
        </w:rPr>
        <w:t xml:space="preserve">Oficio con radicado </w:t>
      </w:r>
      <w:r w:rsidR="003D79E7" w:rsidRPr="008029F8">
        <w:rPr>
          <w:rFonts w:ascii="Work Sans" w:hAnsi="Work Sans"/>
          <w:color w:val="000000" w:themeColor="text1"/>
        </w:rPr>
        <w:t>1-2024-051095</w:t>
      </w:r>
      <w:r w:rsidRPr="008029F8">
        <w:rPr>
          <w:rFonts w:ascii="Work Sans" w:hAnsi="Work Sans"/>
          <w:color w:val="000000" w:themeColor="text1"/>
        </w:rPr>
        <w:t xml:space="preserve"> donde </w:t>
      </w:r>
      <w:r w:rsidR="00E77AA1" w:rsidRPr="008029F8">
        <w:rPr>
          <w:rFonts w:ascii="Work Sans" w:hAnsi="Work Sans"/>
          <w:color w:val="000000" w:themeColor="text1"/>
        </w:rPr>
        <w:t>CEDELCA S.A. E.S.P.</w:t>
      </w:r>
      <w:r w:rsidR="000E6455" w:rsidRPr="008029F8">
        <w:rPr>
          <w:rFonts w:ascii="Work Sans" w:hAnsi="Work Sans"/>
          <w:color w:val="000000" w:themeColor="text1"/>
        </w:rPr>
        <w:t xml:space="preserve"> </w:t>
      </w:r>
      <w:r w:rsidRPr="008029F8">
        <w:rPr>
          <w:rFonts w:ascii="Work Sans" w:hAnsi="Work Sans"/>
          <w:color w:val="000000" w:themeColor="text1"/>
        </w:rPr>
        <w:t>acepta la ejecución del proyecto.</w:t>
      </w:r>
    </w:p>
    <w:p w14:paraId="1227A321" w14:textId="6716D01C" w:rsidR="00FC1F52" w:rsidRPr="008029F8"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8029F8">
        <w:rPr>
          <w:rFonts w:ascii="Work Sans" w:hAnsi="Work Sans"/>
          <w:color w:val="000000" w:themeColor="text1"/>
        </w:rPr>
        <w:t xml:space="preserve">Estudios previos elaborados por la Dirección de Energía Eléctrica del </w:t>
      </w:r>
      <w:r w:rsidRPr="008029F8">
        <w:rPr>
          <w:rFonts w:ascii="Work Sans" w:hAnsi="Work Sans"/>
          <w:b/>
          <w:color w:val="000000" w:themeColor="text1"/>
        </w:rPr>
        <w:t>MINISTERIO</w:t>
      </w:r>
      <w:r w:rsidRPr="008029F8">
        <w:rPr>
          <w:rFonts w:ascii="Work Sans" w:hAnsi="Work Sans"/>
          <w:color w:val="000000" w:themeColor="text1"/>
        </w:rPr>
        <w:t>.</w:t>
      </w:r>
    </w:p>
    <w:p w14:paraId="3B8C6BDC" w14:textId="195B8622" w:rsidR="00FC1F52" w:rsidRPr="008029F8"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8029F8">
        <w:rPr>
          <w:rFonts w:ascii="Work Sans" w:hAnsi="Work Sans"/>
          <w:color w:val="000000" w:themeColor="text1"/>
        </w:rPr>
        <w:t xml:space="preserve">Certificado de Existencia y Representación Legal </w:t>
      </w:r>
      <w:r w:rsidR="00787976" w:rsidRPr="008029F8">
        <w:rPr>
          <w:rFonts w:ascii="Work Sans" w:hAnsi="Work Sans" w:cstheme="minorBidi"/>
          <w:color w:val="000000" w:themeColor="text1"/>
        </w:rPr>
        <w:t xml:space="preserve">del </w:t>
      </w:r>
      <w:r w:rsidR="003C7E25" w:rsidRPr="008029F8">
        <w:rPr>
          <w:rFonts w:ascii="Work Sans" w:hAnsi="Work Sans" w:cstheme="minorBidi"/>
          <w:b/>
          <w:bCs/>
          <w:color w:val="000000" w:themeColor="text1"/>
        </w:rPr>
        <w:t>OPERADOR</w:t>
      </w:r>
      <w:r w:rsidR="00BC04F6" w:rsidRPr="008029F8">
        <w:rPr>
          <w:rFonts w:ascii="Work Sans" w:hAnsi="Work Sans"/>
          <w:b/>
          <w:color w:val="000000" w:themeColor="text1"/>
        </w:rPr>
        <w:t xml:space="preserve"> </w:t>
      </w:r>
      <w:r w:rsidR="00BC04F6" w:rsidRPr="008029F8">
        <w:rPr>
          <w:rFonts w:ascii="Work Sans" w:hAnsi="Work Sans"/>
          <w:color w:val="000000" w:themeColor="text1"/>
        </w:rPr>
        <w:t>y del</w:t>
      </w:r>
      <w:r w:rsidR="00BC04F6" w:rsidRPr="008029F8">
        <w:rPr>
          <w:rFonts w:ascii="Work Sans" w:hAnsi="Work Sans"/>
          <w:b/>
          <w:color w:val="000000" w:themeColor="text1"/>
        </w:rPr>
        <w:t xml:space="preserve"> PRESTADOR DEL SERVICIO</w:t>
      </w:r>
    </w:p>
    <w:p w14:paraId="3ADA5493" w14:textId="31878899" w:rsidR="00FC1F52" w:rsidRPr="008029F8"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8029F8">
        <w:rPr>
          <w:rFonts w:ascii="Work Sans" w:hAnsi="Work Sans"/>
          <w:color w:val="000000" w:themeColor="text1"/>
        </w:rPr>
        <w:t xml:space="preserve">Acta de autorización de la Junta Directiva para suscribir el presente Contrato, en caso de requerirse. </w:t>
      </w:r>
    </w:p>
    <w:p w14:paraId="1AC6CA28" w14:textId="5177BFA1" w:rsidR="00FC1F52" w:rsidRPr="008029F8"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8029F8">
        <w:rPr>
          <w:rFonts w:ascii="Work Sans" w:hAnsi="Work Sans"/>
          <w:color w:val="000000" w:themeColor="text1"/>
        </w:rPr>
        <w:t>Anexo Técnico aprobado por el IPSE</w:t>
      </w:r>
    </w:p>
    <w:p w14:paraId="4A0B3510" w14:textId="10A186D1" w:rsidR="00E83726" w:rsidRPr="008029F8" w:rsidRDefault="4BEE2316" w:rsidP="00F15094">
      <w:pPr>
        <w:pStyle w:val="Prrafodelista"/>
        <w:numPr>
          <w:ilvl w:val="0"/>
          <w:numId w:val="25"/>
        </w:numPr>
        <w:spacing w:after="0" w:line="240" w:lineRule="auto"/>
        <w:ind w:left="567" w:right="48" w:hanging="283"/>
        <w:jc w:val="both"/>
        <w:rPr>
          <w:rFonts w:ascii="Work Sans" w:hAnsi="Work Sans" w:cstheme="minorHAnsi"/>
          <w:color w:val="000000" w:themeColor="text1"/>
        </w:rPr>
      </w:pPr>
      <w:r w:rsidRPr="008029F8">
        <w:rPr>
          <w:rFonts w:ascii="Work Sans" w:hAnsi="Work Sans" w:cstheme="minorHAnsi"/>
          <w:color w:val="000000" w:themeColor="text1"/>
        </w:rPr>
        <w:t>Formulación del proyecto aprobado por el IPSE sobre el cual se asignaron los recursos</w:t>
      </w:r>
    </w:p>
    <w:p w14:paraId="79FC4A94" w14:textId="4DC615FE" w:rsidR="00FC1F52" w:rsidRPr="008029F8"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8029F8">
        <w:rPr>
          <w:rFonts w:ascii="Work Sans" w:hAnsi="Work Sans"/>
          <w:color w:val="000000" w:themeColor="text1"/>
        </w:rPr>
        <w:t xml:space="preserve">Anexo 1- </w:t>
      </w:r>
      <w:r w:rsidR="00C6227D" w:rsidRPr="008029F8">
        <w:rPr>
          <w:rFonts w:ascii="Work Sans" w:hAnsi="Work Sans"/>
          <w:color w:val="000000" w:themeColor="text1"/>
        </w:rPr>
        <w:t>Generalidades p</w:t>
      </w:r>
      <w:r w:rsidRPr="008029F8">
        <w:rPr>
          <w:rFonts w:ascii="Work Sans" w:hAnsi="Work Sans"/>
          <w:color w:val="000000" w:themeColor="text1"/>
        </w:rPr>
        <w:t>royecto</w:t>
      </w:r>
      <w:r w:rsidR="00C6227D" w:rsidRPr="008029F8">
        <w:rPr>
          <w:rFonts w:ascii="Work Sans" w:hAnsi="Work Sans"/>
          <w:color w:val="000000" w:themeColor="text1"/>
        </w:rPr>
        <w:t xml:space="preserve"> – carpeta del proyecto la cual será remitida al contratista.</w:t>
      </w:r>
    </w:p>
    <w:p w14:paraId="7154C034" w14:textId="02721362" w:rsidR="00FC1F52" w:rsidRPr="008029F8"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8029F8">
        <w:rPr>
          <w:rFonts w:ascii="Work Sans" w:hAnsi="Work Sans"/>
          <w:color w:val="000000" w:themeColor="text1"/>
        </w:rPr>
        <w:t xml:space="preserve">Anexo 2 – Cronograma. </w:t>
      </w:r>
    </w:p>
    <w:p w14:paraId="63A44BCE" w14:textId="0DE8263F" w:rsidR="00FC1F52" w:rsidRPr="008029F8"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8029F8">
        <w:rPr>
          <w:rFonts w:ascii="Work Sans" w:hAnsi="Work Sans"/>
          <w:color w:val="000000" w:themeColor="text1"/>
        </w:rPr>
        <w:t xml:space="preserve">Anexo 3 – Lista de chequeo Acta de </w:t>
      </w:r>
      <w:r w:rsidR="68EEC7D4" w:rsidRPr="008029F8">
        <w:rPr>
          <w:rFonts w:ascii="Work Sans" w:hAnsi="Work Sans" w:cstheme="minorBidi"/>
          <w:color w:val="000000" w:themeColor="text1"/>
        </w:rPr>
        <w:t>Liquidación</w:t>
      </w:r>
      <w:r w:rsidRPr="008029F8">
        <w:rPr>
          <w:rFonts w:ascii="Work Sans" w:hAnsi="Work Sans"/>
          <w:color w:val="000000" w:themeColor="text1"/>
        </w:rPr>
        <w:t xml:space="preserve">.   </w:t>
      </w:r>
    </w:p>
    <w:p w14:paraId="5912032D" w14:textId="15D97AD4" w:rsidR="00FC1F52" w:rsidRPr="008029F8"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8029F8">
        <w:rPr>
          <w:rFonts w:ascii="Work Sans" w:hAnsi="Work Sans"/>
          <w:color w:val="000000" w:themeColor="text1"/>
        </w:rPr>
        <w:t>Anexo 4 - Criterios para la validación de usuarios en los proyectos FAZNI.</w:t>
      </w:r>
    </w:p>
    <w:p w14:paraId="41884078" w14:textId="630EE0B5" w:rsidR="00FC1F52" w:rsidRPr="008029F8" w:rsidRDefault="00FC1F52" w:rsidP="00F15094">
      <w:pPr>
        <w:pStyle w:val="Prrafodelista"/>
        <w:numPr>
          <w:ilvl w:val="0"/>
          <w:numId w:val="25"/>
        </w:numPr>
        <w:spacing w:after="0" w:line="240" w:lineRule="auto"/>
        <w:ind w:left="567" w:right="48" w:hanging="283"/>
        <w:jc w:val="both"/>
        <w:rPr>
          <w:rFonts w:ascii="Work Sans" w:hAnsi="Work Sans"/>
          <w:color w:val="000000" w:themeColor="text1"/>
        </w:rPr>
      </w:pPr>
      <w:r w:rsidRPr="008029F8">
        <w:rPr>
          <w:rFonts w:ascii="Work Sans" w:hAnsi="Work Sans"/>
          <w:color w:val="000000" w:themeColor="text1"/>
        </w:rPr>
        <w:t xml:space="preserve"> </w:t>
      </w:r>
      <w:r w:rsidR="007D1412" w:rsidRPr="008029F8">
        <w:rPr>
          <w:rFonts w:ascii="Work Sans" w:hAnsi="Work Sans"/>
          <w:color w:val="000000" w:themeColor="text1"/>
        </w:rPr>
        <w:t>Anexo 5 - Recomendaciones para socialización de proyectos energéticos en los contratos FAZNI.</w:t>
      </w:r>
    </w:p>
    <w:p w14:paraId="7AF95ABF" w14:textId="0F1DF6F4" w:rsidR="00FC1F52" w:rsidRPr="008029F8" w:rsidRDefault="007D1412" w:rsidP="00F15094">
      <w:pPr>
        <w:pStyle w:val="Prrafodelista"/>
        <w:numPr>
          <w:ilvl w:val="0"/>
          <w:numId w:val="25"/>
        </w:numPr>
        <w:spacing w:after="0" w:line="240" w:lineRule="auto"/>
        <w:ind w:left="567" w:right="48" w:hanging="283"/>
        <w:jc w:val="both"/>
        <w:rPr>
          <w:rFonts w:ascii="Work Sans" w:hAnsi="Work Sans"/>
          <w:color w:val="000000" w:themeColor="text1"/>
        </w:rPr>
      </w:pPr>
      <w:r w:rsidRPr="008029F8">
        <w:rPr>
          <w:rFonts w:ascii="Work Sans" w:hAnsi="Work Sans"/>
          <w:color w:val="000000" w:themeColor="text1"/>
        </w:rPr>
        <w:t>Anexo 6 - Protocolo para inserción en zona y acciones con comunidades - inserción en la comunidad</w:t>
      </w:r>
      <w:r w:rsidR="004658A6" w:rsidRPr="008029F8">
        <w:rPr>
          <w:rFonts w:ascii="Work Sans" w:hAnsi="Work Sans"/>
          <w:color w:val="000000" w:themeColor="text1"/>
        </w:rPr>
        <w:t>.</w:t>
      </w:r>
    </w:p>
    <w:p w14:paraId="1A699E9E" w14:textId="50129B91" w:rsidR="00FC1F52" w:rsidRPr="008029F8" w:rsidRDefault="004658A6" w:rsidP="00F15094">
      <w:pPr>
        <w:pStyle w:val="Prrafodelista"/>
        <w:numPr>
          <w:ilvl w:val="0"/>
          <w:numId w:val="25"/>
        </w:numPr>
        <w:spacing w:after="0" w:line="240" w:lineRule="auto"/>
        <w:ind w:left="567" w:right="48" w:hanging="283"/>
        <w:jc w:val="both"/>
        <w:rPr>
          <w:rFonts w:ascii="Work Sans" w:hAnsi="Work Sans"/>
          <w:color w:val="000000" w:themeColor="text1"/>
        </w:rPr>
      </w:pPr>
      <w:r w:rsidRPr="008029F8">
        <w:rPr>
          <w:rFonts w:ascii="Work Sans" w:hAnsi="Work Sans"/>
          <w:color w:val="000000" w:themeColor="text1"/>
        </w:rPr>
        <w:t>Anexo 7–</w:t>
      </w:r>
      <w:r w:rsidR="001B5B84" w:rsidRPr="008029F8">
        <w:rPr>
          <w:rFonts w:ascii="Work Sans" w:hAnsi="Work Sans"/>
          <w:color w:val="000000" w:themeColor="text1"/>
        </w:rPr>
        <w:t xml:space="preserve"> </w:t>
      </w:r>
      <w:r w:rsidRPr="008029F8">
        <w:rPr>
          <w:rFonts w:ascii="Work Sans" w:hAnsi="Work Sans"/>
          <w:color w:val="000000" w:themeColor="text1"/>
        </w:rPr>
        <w:t>Recomendaciones Técnicas para solucione</w:t>
      </w:r>
      <w:r w:rsidR="00471320" w:rsidRPr="008029F8">
        <w:rPr>
          <w:rFonts w:ascii="Work Sans" w:hAnsi="Work Sans"/>
          <w:color w:val="000000" w:themeColor="text1"/>
        </w:rPr>
        <w:t>s</w:t>
      </w:r>
      <w:r w:rsidRPr="008029F8">
        <w:rPr>
          <w:rFonts w:ascii="Work Sans" w:hAnsi="Work Sans"/>
          <w:color w:val="000000" w:themeColor="text1"/>
        </w:rPr>
        <w:t xml:space="preserve"> </w:t>
      </w:r>
      <w:r w:rsidR="00EA22EF" w:rsidRPr="008029F8">
        <w:rPr>
          <w:rFonts w:ascii="Work Sans" w:hAnsi="Work Sans"/>
          <w:color w:val="000000" w:themeColor="text1"/>
        </w:rPr>
        <w:t>Energéticas.</w:t>
      </w:r>
    </w:p>
    <w:p w14:paraId="7BE6147A" w14:textId="0A1F453A" w:rsidR="00FC1F52" w:rsidRPr="008029F8" w:rsidRDefault="00141D1C" w:rsidP="00F15094">
      <w:pPr>
        <w:pStyle w:val="Prrafodelista"/>
        <w:numPr>
          <w:ilvl w:val="0"/>
          <w:numId w:val="25"/>
        </w:numPr>
        <w:spacing w:after="0" w:line="240" w:lineRule="auto"/>
        <w:ind w:left="567" w:right="48" w:hanging="283"/>
        <w:jc w:val="both"/>
        <w:rPr>
          <w:rFonts w:ascii="Work Sans" w:hAnsi="Work Sans"/>
          <w:color w:val="000000" w:themeColor="text1"/>
        </w:rPr>
      </w:pPr>
      <w:r w:rsidRPr="008029F8">
        <w:rPr>
          <w:rFonts w:ascii="Work Sans" w:hAnsi="Work Sans"/>
          <w:color w:val="000000" w:themeColor="text1"/>
        </w:rPr>
        <w:t xml:space="preserve">Anexo 8- </w:t>
      </w:r>
      <w:r w:rsidR="001B5B84" w:rsidRPr="008029F8">
        <w:rPr>
          <w:rFonts w:ascii="Work Sans" w:hAnsi="Work Sans"/>
          <w:color w:val="000000" w:themeColor="text1"/>
        </w:rPr>
        <w:t>D</w:t>
      </w:r>
      <w:r w:rsidRPr="008029F8">
        <w:rPr>
          <w:rFonts w:ascii="Work Sans" w:hAnsi="Work Sans"/>
          <w:color w:val="000000" w:themeColor="text1"/>
        </w:rPr>
        <w:t>eclaraciones</w:t>
      </w:r>
      <w:r w:rsidRPr="008029F8">
        <w:rPr>
          <w:rFonts w:ascii="Work Sans" w:hAnsi="Work Sans"/>
          <w:b/>
          <w:color w:val="000000" w:themeColor="text1"/>
        </w:rPr>
        <w:t xml:space="preserve"> </w:t>
      </w:r>
      <w:r w:rsidRPr="008029F8">
        <w:rPr>
          <w:rFonts w:ascii="Work Sans" w:hAnsi="Work Sans"/>
          <w:color w:val="000000" w:themeColor="text1"/>
        </w:rPr>
        <w:t>del</w:t>
      </w:r>
      <w:r w:rsidRPr="008029F8">
        <w:rPr>
          <w:rFonts w:ascii="Work Sans" w:hAnsi="Work Sans"/>
          <w:b/>
          <w:color w:val="000000" w:themeColor="text1"/>
        </w:rPr>
        <w:t xml:space="preserve"> </w:t>
      </w:r>
      <w:r w:rsidR="003C7E25" w:rsidRPr="008029F8">
        <w:rPr>
          <w:rFonts w:ascii="Work Sans" w:hAnsi="Work Sans"/>
          <w:b/>
          <w:color w:val="000000" w:themeColor="text1"/>
        </w:rPr>
        <w:t>OPERADOR</w:t>
      </w:r>
      <w:r w:rsidRPr="008029F8">
        <w:rPr>
          <w:rFonts w:ascii="Work Sans" w:hAnsi="Work Sans"/>
          <w:b/>
          <w:color w:val="000000" w:themeColor="text1"/>
        </w:rPr>
        <w:t xml:space="preserve"> </w:t>
      </w:r>
      <w:r w:rsidR="00787976" w:rsidRPr="008029F8">
        <w:rPr>
          <w:rFonts w:ascii="Work Sans" w:hAnsi="Work Sans" w:cstheme="minorBidi"/>
          <w:color w:val="000000" w:themeColor="text1"/>
        </w:rPr>
        <w:t>y</w:t>
      </w:r>
      <w:r w:rsidRPr="008029F8">
        <w:rPr>
          <w:rFonts w:ascii="Work Sans" w:hAnsi="Work Sans"/>
          <w:b/>
          <w:color w:val="000000" w:themeColor="text1"/>
        </w:rPr>
        <w:t xml:space="preserve"> PRESTADOR DEL SERVICIO</w:t>
      </w:r>
    </w:p>
    <w:p w14:paraId="76E08F3A" w14:textId="254647BF" w:rsidR="00141D1C" w:rsidRPr="008029F8" w:rsidRDefault="00A24FCA" w:rsidP="000E3A73">
      <w:pPr>
        <w:pStyle w:val="Prrafodelista"/>
        <w:numPr>
          <w:ilvl w:val="0"/>
          <w:numId w:val="25"/>
        </w:numPr>
        <w:spacing w:after="0" w:line="240" w:lineRule="auto"/>
        <w:ind w:left="567" w:right="48" w:hanging="283"/>
        <w:jc w:val="both"/>
        <w:rPr>
          <w:rFonts w:ascii="Work Sans" w:hAnsi="Work Sans"/>
          <w:b/>
          <w:color w:val="000000" w:themeColor="text1"/>
          <w:u w:val="single"/>
        </w:rPr>
      </w:pPr>
      <w:r w:rsidRPr="008029F8">
        <w:rPr>
          <w:rFonts w:ascii="Work Sans" w:hAnsi="Work Sans"/>
          <w:color w:val="000000" w:themeColor="text1"/>
        </w:rPr>
        <w:t>Anexo 9</w:t>
      </w:r>
      <w:r w:rsidR="001B5B84" w:rsidRPr="008029F8">
        <w:rPr>
          <w:rFonts w:ascii="Work Sans" w:hAnsi="Work Sans"/>
          <w:color w:val="000000" w:themeColor="text1"/>
        </w:rPr>
        <w:t>-</w:t>
      </w:r>
      <w:r w:rsidRPr="008029F8">
        <w:rPr>
          <w:rFonts w:ascii="Work Sans" w:hAnsi="Work Sans"/>
          <w:color w:val="000000" w:themeColor="text1"/>
        </w:rPr>
        <w:t xml:space="preserve"> </w:t>
      </w:r>
      <w:r w:rsidR="000E3A73" w:rsidRPr="008029F8">
        <w:rPr>
          <w:rFonts w:ascii="Work Sans" w:hAnsi="Work Sans"/>
          <w:color w:val="000000" w:themeColor="text1"/>
        </w:rPr>
        <w:t>Plan de Pagos</w:t>
      </w:r>
    </w:p>
    <w:p w14:paraId="143B3E29" w14:textId="256CD7FE" w:rsidR="0064046C" w:rsidRPr="008029F8" w:rsidRDefault="0064046C" w:rsidP="0064046C">
      <w:pPr>
        <w:pStyle w:val="Prrafodelista"/>
        <w:numPr>
          <w:ilvl w:val="0"/>
          <w:numId w:val="25"/>
        </w:numPr>
        <w:spacing w:after="0" w:line="240" w:lineRule="auto"/>
        <w:ind w:left="567" w:right="48" w:hanging="283"/>
        <w:jc w:val="both"/>
        <w:rPr>
          <w:rFonts w:ascii="Work Sans" w:hAnsi="Work Sans" w:cstheme="minorBidi"/>
          <w:color w:val="000000" w:themeColor="text1"/>
        </w:rPr>
      </w:pPr>
      <w:r w:rsidRPr="008029F8">
        <w:rPr>
          <w:rFonts w:ascii="Work Sans" w:hAnsi="Work Sans"/>
          <w:color w:val="000000" w:themeColor="text1"/>
        </w:rPr>
        <w:t>Anexo 10-Descripción sistema de medición.</w:t>
      </w:r>
    </w:p>
    <w:p w14:paraId="2E9CF64D" w14:textId="77777777" w:rsidR="000E3A73" w:rsidRPr="008029F8" w:rsidRDefault="000E3A73" w:rsidP="000E3A73">
      <w:pPr>
        <w:pStyle w:val="Prrafodelista"/>
        <w:spacing w:after="0" w:line="240" w:lineRule="auto"/>
        <w:ind w:left="567" w:right="48"/>
        <w:jc w:val="both"/>
        <w:rPr>
          <w:rFonts w:ascii="Work Sans" w:hAnsi="Work Sans"/>
          <w:b/>
          <w:color w:val="000000" w:themeColor="text1"/>
          <w:u w:val="single"/>
        </w:rPr>
      </w:pPr>
    </w:p>
    <w:p w14:paraId="5610634F" w14:textId="4B31F4F4" w:rsidR="00E47BEA"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 xml:space="preserve">CLÁUSULA </w:t>
      </w:r>
      <w:r w:rsidR="00141D1C" w:rsidRPr="008029F8">
        <w:rPr>
          <w:rFonts w:ascii="Work Sans" w:hAnsi="Work Sans"/>
          <w:b/>
          <w:color w:val="000000" w:themeColor="text1"/>
          <w:u w:val="single"/>
        </w:rPr>
        <w:t>CUADRAG</w:t>
      </w:r>
      <w:r w:rsidR="001B5B84" w:rsidRPr="008029F8">
        <w:rPr>
          <w:rFonts w:ascii="Work Sans" w:hAnsi="Work Sans"/>
          <w:b/>
          <w:color w:val="000000" w:themeColor="text1"/>
          <w:u w:val="single"/>
        </w:rPr>
        <w:t>É</w:t>
      </w:r>
      <w:r w:rsidR="00141D1C" w:rsidRPr="008029F8">
        <w:rPr>
          <w:rFonts w:ascii="Work Sans" w:hAnsi="Work Sans"/>
          <w:b/>
          <w:color w:val="000000" w:themeColor="text1"/>
          <w:u w:val="single"/>
        </w:rPr>
        <w:t>SIMA</w:t>
      </w:r>
      <w:r w:rsidR="00141D1C" w:rsidRPr="008029F8" w:rsidDel="00141D1C">
        <w:rPr>
          <w:rFonts w:ascii="Work Sans" w:hAnsi="Work Sans"/>
          <w:b/>
          <w:color w:val="000000" w:themeColor="text1"/>
          <w:u w:val="single"/>
        </w:rPr>
        <w:t xml:space="preserve"> </w:t>
      </w:r>
      <w:r w:rsidR="001B5B84" w:rsidRPr="008029F8">
        <w:rPr>
          <w:rFonts w:ascii="Work Sans" w:hAnsi="Work Sans"/>
          <w:b/>
          <w:color w:val="000000" w:themeColor="text1"/>
          <w:u w:val="single"/>
        </w:rPr>
        <w:t>PRIMERA</w:t>
      </w:r>
      <w:r w:rsidRPr="008029F8">
        <w:rPr>
          <w:rFonts w:ascii="Work Sans" w:hAnsi="Work Sans"/>
          <w:b/>
          <w:color w:val="000000" w:themeColor="text1"/>
          <w:u w:val="single"/>
        </w:rPr>
        <w:t>– PUBLICACIÓN</w:t>
      </w:r>
      <w:r w:rsidRPr="008029F8">
        <w:rPr>
          <w:rFonts w:ascii="Work Sans" w:hAnsi="Work Sans"/>
          <w:b/>
          <w:color w:val="000000" w:themeColor="text1"/>
        </w:rPr>
        <w:t>:</w:t>
      </w:r>
      <w:r w:rsidRPr="008029F8">
        <w:rPr>
          <w:rFonts w:ascii="Work Sans" w:hAnsi="Work Sans"/>
          <w:color w:val="000000" w:themeColor="text1"/>
        </w:rPr>
        <w:t xml:space="preserve"> </w:t>
      </w:r>
      <w:bookmarkStart w:id="49" w:name="_Hlk147706146"/>
      <w:r w:rsidR="00E47BEA" w:rsidRPr="008029F8">
        <w:rPr>
          <w:rFonts w:ascii="Work Sans" w:hAnsi="Work Sans"/>
          <w:color w:val="000000" w:themeColor="text1"/>
        </w:rPr>
        <w:t>De conformidad con lo dispuesto por el artículo 2.2.1.1.1.7.1 del Decreto 1082 de 2015 y el artículo 223 del Decreto 019 de 2012, el presente Contrato solo se publicará en el Sistema Electrónico para la Contratación Pública – SECOP.</w:t>
      </w:r>
      <w:r w:rsidR="7CB6F12B" w:rsidRPr="008029F8">
        <w:rPr>
          <w:rFonts w:ascii="Work Sans" w:hAnsi="Work Sans"/>
          <w:color w:val="000000" w:themeColor="text1"/>
        </w:rPr>
        <w:t xml:space="preserve"> </w:t>
      </w:r>
    </w:p>
    <w:bookmarkEnd w:id="49"/>
    <w:p w14:paraId="60DBF9C0" w14:textId="77777777" w:rsidR="00E47BEA" w:rsidRPr="008029F8" w:rsidRDefault="00E47BEA" w:rsidP="003505D6">
      <w:pPr>
        <w:spacing w:after="0" w:line="240" w:lineRule="auto"/>
        <w:ind w:right="48"/>
        <w:jc w:val="both"/>
        <w:rPr>
          <w:rFonts w:ascii="Work Sans" w:hAnsi="Work Sans"/>
          <w:color w:val="000000" w:themeColor="text1"/>
        </w:rPr>
      </w:pPr>
    </w:p>
    <w:p w14:paraId="2C1952C6" w14:textId="1E77C393" w:rsidR="005E21D9"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CLÁUSULA</w:t>
      </w:r>
      <w:r w:rsidR="001B5B84" w:rsidRPr="008029F8">
        <w:rPr>
          <w:rFonts w:ascii="Work Sans" w:hAnsi="Work Sans"/>
          <w:b/>
          <w:color w:val="000000" w:themeColor="text1"/>
          <w:u w:val="single"/>
        </w:rPr>
        <w:t xml:space="preserve"> </w:t>
      </w:r>
      <w:r w:rsidR="00141D1C" w:rsidRPr="008029F8">
        <w:rPr>
          <w:rFonts w:ascii="Work Sans" w:hAnsi="Work Sans"/>
          <w:b/>
          <w:color w:val="000000" w:themeColor="text1"/>
          <w:u w:val="single"/>
        </w:rPr>
        <w:t>CUADRAG</w:t>
      </w:r>
      <w:r w:rsidR="001B5B84" w:rsidRPr="008029F8">
        <w:rPr>
          <w:rFonts w:ascii="Work Sans" w:hAnsi="Work Sans"/>
          <w:b/>
          <w:color w:val="000000" w:themeColor="text1"/>
          <w:u w:val="single"/>
        </w:rPr>
        <w:t>É</w:t>
      </w:r>
      <w:r w:rsidR="00141D1C" w:rsidRPr="008029F8">
        <w:rPr>
          <w:rFonts w:ascii="Work Sans" w:hAnsi="Work Sans"/>
          <w:b/>
          <w:color w:val="000000" w:themeColor="text1"/>
          <w:u w:val="single"/>
        </w:rPr>
        <w:t>SIMA</w:t>
      </w:r>
      <w:r w:rsidRPr="008029F8">
        <w:rPr>
          <w:rFonts w:ascii="Work Sans" w:hAnsi="Work Sans"/>
          <w:b/>
          <w:color w:val="000000" w:themeColor="text1"/>
          <w:u w:val="single"/>
        </w:rPr>
        <w:t xml:space="preserve"> </w:t>
      </w:r>
      <w:r w:rsidR="001B5B84" w:rsidRPr="008029F8">
        <w:rPr>
          <w:rFonts w:ascii="Work Sans" w:hAnsi="Work Sans"/>
          <w:b/>
          <w:color w:val="000000" w:themeColor="text1"/>
          <w:u w:val="single"/>
        </w:rPr>
        <w:t xml:space="preserve">SEGUNDA </w:t>
      </w:r>
      <w:r w:rsidRPr="008029F8">
        <w:rPr>
          <w:rFonts w:ascii="Work Sans" w:hAnsi="Work Sans"/>
          <w:b/>
          <w:color w:val="000000" w:themeColor="text1"/>
          <w:u w:val="single"/>
        </w:rPr>
        <w:t>– PERFECCIONAMIENTO</w:t>
      </w:r>
      <w:r w:rsidRPr="008029F8">
        <w:rPr>
          <w:rFonts w:ascii="Work Sans" w:hAnsi="Work Sans"/>
          <w:b/>
          <w:color w:val="000000" w:themeColor="text1"/>
        </w:rPr>
        <w:t>:</w:t>
      </w:r>
      <w:r w:rsidRPr="008029F8">
        <w:rPr>
          <w:rFonts w:ascii="Work Sans" w:hAnsi="Work Sans"/>
          <w:color w:val="000000" w:themeColor="text1"/>
        </w:rPr>
        <w:t xml:space="preserve"> Este Contrato quedará perfeccionado con la firma y aprobación de las</w:t>
      </w:r>
      <w:r w:rsidR="007D1412" w:rsidRPr="008029F8">
        <w:rPr>
          <w:rFonts w:ascii="Work Sans" w:hAnsi="Work Sans"/>
          <w:color w:val="000000" w:themeColor="text1"/>
        </w:rPr>
        <w:t xml:space="preserve"> partes</w:t>
      </w:r>
      <w:r w:rsidRPr="008029F8">
        <w:rPr>
          <w:rFonts w:ascii="Work Sans" w:hAnsi="Work Sans"/>
          <w:color w:val="000000" w:themeColor="text1"/>
        </w:rPr>
        <w:t>. Para su ejecución requiere del registro presupuestal</w:t>
      </w:r>
      <w:r w:rsidR="003D0D95" w:rsidRPr="008029F8">
        <w:rPr>
          <w:rFonts w:ascii="Work Sans" w:hAnsi="Work Sans"/>
          <w:color w:val="000000" w:themeColor="text1"/>
        </w:rPr>
        <w:t>, y</w:t>
      </w:r>
      <w:r w:rsidRPr="008029F8">
        <w:rPr>
          <w:rFonts w:ascii="Work Sans" w:hAnsi="Work Sans"/>
          <w:color w:val="000000" w:themeColor="text1"/>
        </w:rPr>
        <w:t xml:space="preserve"> la constitución y aprobación de las garantías</w:t>
      </w:r>
      <w:r w:rsidR="002C3B08" w:rsidRPr="008029F8">
        <w:rPr>
          <w:rFonts w:ascii="Work Sans" w:hAnsi="Work Sans"/>
          <w:color w:val="000000" w:themeColor="text1"/>
        </w:rPr>
        <w:t xml:space="preserve"> </w:t>
      </w:r>
      <w:r w:rsidR="00141D1C" w:rsidRPr="008029F8">
        <w:rPr>
          <w:rFonts w:ascii="Work Sans" w:hAnsi="Work Sans"/>
          <w:color w:val="000000" w:themeColor="text1"/>
        </w:rPr>
        <w:t xml:space="preserve">previstas en </w:t>
      </w:r>
      <w:r w:rsidRPr="008029F8">
        <w:rPr>
          <w:rFonts w:ascii="Work Sans" w:hAnsi="Work Sans"/>
          <w:color w:val="000000" w:themeColor="text1"/>
        </w:rPr>
        <w:t>el presente Contrato</w:t>
      </w:r>
      <w:r w:rsidR="00B80EB2" w:rsidRPr="008029F8">
        <w:rPr>
          <w:rFonts w:ascii="Work Sans" w:hAnsi="Work Sans"/>
          <w:color w:val="000000" w:themeColor="text1"/>
        </w:rPr>
        <w:t xml:space="preserve"> para la ejecución de la FASE I</w:t>
      </w:r>
      <w:r w:rsidRPr="008029F8">
        <w:rPr>
          <w:rFonts w:ascii="Work Sans" w:hAnsi="Work Sans"/>
          <w:color w:val="000000" w:themeColor="text1"/>
        </w:rPr>
        <w:t>.</w:t>
      </w:r>
    </w:p>
    <w:p w14:paraId="44928E99" w14:textId="77777777" w:rsidR="00AF26E8" w:rsidRPr="008029F8" w:rsidRDefault="00AF26E8" w:rsidP="003505D6">
      <w:pPr>
        <w:spacing w:after="0" w:line="240" w:lineRule="auto"/>
        <w:ind w:right="48"/>
        <w:jc w:val="both"/>
        <w:rPr>
          <w:rFonts w:ascii="Work Sans" w:hAnsi="Work Sans"/>
          <w:color w:val="000000" w:themeColor="text1"/>
        </w:rPr>
      </w:pPr>
    </w:p>
    <w:p w14:paraId="4C527592" w14:textId="28A4DA9D" w:rsidR="00DA2CD3" w:rsidRPr="008029F8" w:rsidRDefault="00DA2CD3" w:rsidP="003505D6">
      <w:pPr>
        <w:spacing w:after="0" w:line="240" w:lineRule="auto"/>
        <w:ind w:right="48"/>
        <w:jc w:val="both"/>
        <w:rPr>
          <w:rFonts w:ascii="Work Sans" w:hAnsi="Work Sans"/>
          <w:bCs/>
          <w:color w:val="000000" w:themeColor="text1"/>
        </w:rPr>
      </w:pPr>
      <w:r w:rsidRPr="008029F8">
        <w:rPr>
          <w:rFonts w:ascii="Work Sans" w:hAnsi="Work Sans"/>
          <w:b/>
          <w:color w:val="000000" w:themeColor="text1"/>
          <w:u w:val="single"/>
        </w:rPr>
        <w:t xml:space="preserve">CLÁUSULA </w:t>
      </w:r>
      <w:r w:rsidRPr="008029F8">
        <w:rPr>
          <w:rFonts w:ascii="Work Sans" w:hAnsi="Work Sans"/>
          <w:b/>
          <w:bCs/>
          <w:color w:val="000000" w:themeColor="text1"/>
          <w:u w:val="single"/>
        </w:rPr>
        <w:t>CUADRAGÉSIMA</w:t>
      </w:r>
      <w:r w:rsidRPr="008029F8">
        <w:rPr>
          <w:rFonts w:ascii="Work Sans" w:hAnsi="Work Sans"/>
          <w:b/>
          <w:color w:val="000000" w:themeColor="text1"/>
          <w:u w:val="single"/>
        </w:rPr>
        <w:t xml:space="preserve"> TERCERA</w:t>
      </w:r>
      <w:r w:rsidR="008475DC" w:rsidRPr="008029F8">
        <w:rPr>
          <w:rFonts w:ascii="Work Sans" w:hAnsi="Work Sans"/>
          <w:b/>
          <w:color w:val="000000" w:themeColor="text1"/>
          <w:u w:val="single"/>
        </w:rPr>
        <w:t xml:space="preserve"> </w:t>
      </w:r>
      <w:r w:rsidRPr="008029F8">
        <w:rPr>
          <w:rFonts w:ascii="Work Sans" w:hAnsi="Work Sans"/>
          <w:b/>
          <w:color w:val="000000" w:themeColor="text1"/>
          <w:u w:val="single"/>
        </w:rPr>
        <w:t xml:space="preserve">– </w:t>
      </w:r>
      <w:r w:rsidR="00095099" w:rsidRPr="008029F8">
        <w:rPr>
          <w:rFonts w:ascii="Work Sans" w:hAnsi="Work Sans"/>
          <w:b/>
          <w:color w:val="000000" w:themeColor="text1"/>
          <w:u w:val="single"/>
        </w:rPr>
        <w:t xml:space="preserve">ASISTENCIA A REUNIONES POR PARTE DEL OPERADOR. </w:t>
      </w:r>
      <w:r w:rsidR="005E6BFD" w:rsidRPr="008029F8">
        <w:rPr>
          <w:rFonts w:ascii="Work Sans" w:hAnsi="Work Sans"/>
          <w:b/>
          <w:color w:val="000000" w:themeColor="text1"/>
        </w:rPr>
        <w:t>El OPERADOR</w:t>
      </w:r>
      <w:r w:rsidR="005E6BFD" w:rsidRPr="008029F8">
        <w:rPr>
          <w:rFonts w:ascii="Work Sans" w:hAnsi="Work Sans"/>
          <w:bCs/>
          <w:color w:val="000000" w:themeColor="text1"/>
        </w:rPr>
        <w:t xml:space="preserve"> deberá asistir y atender las reuniones a las que sea requerido, principalmente aquellas convocadas por la Mesa Permanente de Concertación o cualquier otra autoridad competente que lo solicite, con el fin de dar cumplimiento a las disposiciones acordadas y garantizar el seguimiento adecuado de las obligaciones asumidas.</w:t>
      </w:r>
    </w:p>
    <w:p w14:paraId="3E4F1849" w14:textId="77777777" w:rsidR="00DA2CD3" w:rsidRPr="008029F8" w:rsidRDefault="00DA2CD3" w:rsidP="003505D6">
      <w:pPr>
        <w:spacing w:after="0" w:line="240" w:lineRule="auto"/>
        <w:ind w:right="48"/>
        <w:jc w:val="both"/>
        <w:rPr>
          <w:rFonts w:ascii="Work Sans" w:hAnsi="Work Sans"/>
          <w:color w:val="000000" w:themeColor="text1"/>
        </w:rPr>
      </w:pPr>
    </w:p>
    <w:p w14:paraId="330E5AC9" w14:textId="07C8B1FE" w:rsidR="00DA2CD3" w:rsidRPr="008029F8" w:rsidRDefault="00DA2CD3" w:rsidP="003505D6">
      <w:pPr>
        <w:spacing w:after="0" w:line="240" w:lineRule="auto"/>
        <w:ind w:right="48"/>
        <w:jc w:val="both"/>
        <w:rPr>
          <w:rFonts w:ascii="Work Sans" w:hAnsi="Work Sans"/>
          <w:bCs/>
          <w:color w:val="000000" w:themeColor="text1"/>
        </w:rPr>
      </w:pPr>
      <w:r w:rsidRPr="008029F8">
        <w:rPr>
          <w:rFonts w:ascii="Work Sans" w:hAnsi="Work Sans"/>
          <w:b/>
          <w:color w:val="000000" w:themeColor="text1"/>
          <w:u w:val="single"/>
        </w:rPr>
        <w:t xml:space="preserve">CLÁUSULA </w:t>
      </w:r>
      <w:r w:rsidRPr="008029F8">
        <w:rPr>
          <w:rFonts w:ascii="Work Sans" w:hAnsi="Work Sans"/>
          <w:b/>
          <w:bCs/>
          <w:color w:val="000000" w:themeColor="text1"/>
          <w:u w:val="single"/>
        </w:rPr>
        <w:t>CUADRAGÉSIMA</w:t>
      </w:r>
      <w:r w:rsidRPr="008029F8">
        <w:rPr>
          <w:rFonts w:ascii="Work Sans" w:hAnsi="Work Sans"/>
          <w:b/>
          <w:color w:val="000000" w:themeColor="text1"/>
          <w:u w:val="single"/>
        </w:rPr>
        <w:t xml:space="preserve"> CUARTA</w:t>
      </w:r>
      <w:r w:rsidR="008475DC" w:rsidRPr="008029F8">
        <w:rPr>
          <w:rFonts w:ascii="Work Sans" w:hAnsi="Work Sans"/>
          <w:b/>
          <w:color w:val="000000" w:themeColor="text1"/>
          <w:u w:val="single"/>
        </w:rPr>
        <w:t xml:space="preserve"> </w:t>
      </w:r>
      <w:r w:rsidRPr="008029F8">
        <w:rPr>
          <w:rFonts w:ascii="Work Sans" w:hAnsi="Work Sans"/>
          <w:b/>
          <w:color w:val="000000" w:themeColor="text1"/>
          <w:u w:val="single"/>
        </w:rPr>
        <w:t xml:space="preserve">– </w:t>
      </w:r>
      <w:r w:rsidR="00516B77" w:rsidRPr="008029F8">
        <w:rPr>
          <w:rFonts w:ascii="Work Sans" w:hAnsi="Work Sans"/>
          <w:b/>
          <w:color w:val="000000" w:themeColor="text1"/>
          <w:u w:val="single"/>
        </w:rPr>
        <w:t xml:space="preserve">PROHIBICIÓN DE CONFLICTO DE INTERESES </w:t>
      </w:r>
      <w:r w:rsidR="00C6113D" w:rsidRPr="008029F8">
        <w:rPr>
          <w:rFonts w:ascii="Work Sans" w:hAnsi="Work Sans"/>
          <w:b/>
          <w:color w:val="000000" w:themeColor="text1"/>
        </w:rPr>
        <w:t xml:space="preserve">EL OPERADOR, </w:t>
      </w:r>
      <w:r w:rsidR="00C6113D" w:rsidRPr="008029F8">
        <w:rPr>
          <w:rFonts w:ascii="Work Sans" w:hAnsi="Work Sans"/>
          <w:bCs/>
          <w:color w:val="000000" w:themeColor="text1"/>
        </w:rPr>
        <w:t xml:space="preserve">mediante la firma del presente Contrato garantiza a </w:t>
      </w:r>
      <w:r w:rsidR="00C6113D" w:rsidRPr="008029F8">
        <w:rPr>
          <w:rFonts w:ascii="Work Sans" w:hAnsi="Work Sans"/>
          <w:b/>
          <w:color w:val="000000" w:themeColor="text1"/>
        </w:rPr>
        <w:t>EL MINISTERIO</w:t>
      </w:r>
      <w:r w:rsidR="00C6113D" w:rsidRPr="008029F8">
        <w:rPr>
          <w:rFonts w:ascii="Work Sans" w:hAnsi="Work Sans"/>
          <w:bCs/>
          <w:color w:val="000000" w:themeColor="text1"/>
        </w:rPr>
        <w:t xml:space="preserve"> que la Fiduciaria con la cual se contratará el Encargo Fiduciario no tendrá, ni al momento de firma del contrato de encargo fiduciario, ni durante toda su vigencia conflicto de intereses alguno con </w:t>
      </w:r>
      <w:r w:rsidR="00C6113D" w:rsidRPr="008029F8">
        <w:rPr>
          <w:rFonts w:ascii="Work Sans" w:hAnsi="Work Sans"/>
          <w:b/>
          <w:color w:val="000000" w:themeColor="text1"/>
        </w:rPr>
        <w:t>EL OPERADOR</w:t>
      </w:r>
      <w:r w:rsidR="00C6113D" w:rsidRPr="008029F8">
        <w:rPr>
          <w:rFonts w:ascii="Work Sans" w:hAnsi="Work Sans"/>
          <w:bCs/>
          <w:color w:val="000000" w:themeColor="text1"/>
        </w:rPr>
        <w:t xml:space="preserve">, ni la firma de dicho contrato será condición para la obtención de cualquier producto financiero adicional para </w:t>
      </w:r>
      <w:r w:rsidR="00C6113D" w:rsidRPr="008029F8">
        <w:rPr>
          <w:rFonts w:ascii="Work Sans" w:hAnsi="Work Sans"/>
          <w:b/>
          <w:color w:val="000000" w:themeColor="text1"/>
        </w:rPr>
        <w:t>EL OPERADOR</w:t>
      </w:r>
      <w:r w:rsidR="00C6113D" w:rsidRPr="008029F8">
        <w:rPr>
          <w:rFonts w:ascii="Work Sans" w:hAnsi="Work Sans"/>
          <w:bCs/>
          <w:color w:val="000000" w:themeColor="text1"/>
        </w:rPr>
        <w:t xml:space="preserve"> por parte de la Fiduciaria o cualquier entidad de su mismo grupo empresarial.</w:t>
      </w:r>
    </w:p>
    <w:p w14:paraId="628943B4" w14:textId="77777777" w:rsidR="005E21D9" w:rsidRPr="008029F8" w:rsidRDefault="005E21D9" w:rsidP="003505D6">
      <w:pPr>
        <w:spacing w:after="0" w:line="240" w:lineRule="auto"/>
        <w:ind w:left="427" w:right="48"/>
        <w:jc w:val="both"/>
        <w:rPr>
          <w:rFonts w:ascii="Work Sans" w:hAnsi="Work Sans"/>
          <w:color w:val="000000" w:themeColor="text1"/>
        </w:rPr>
      </w:pPr>
      <w:r w:rsidRPr="008029F8">
        <w:rPr>
          <w:rFonts w:ascii="Work Sans" w:hAnsi="Work Sans"/>
          <w:color w:val="000000" w:themeColor="text1"/>
        </w:rPr>
        <w:t xml:space="preserve"> </w:t>
      </w:r>
    </w:p>
    <w:p w14:paraId="46F73F0F" w14:textId="320DCD21" w:rsidR="005E21D9" w:rsidRPr="008029F8" w:rsidRDefault="005E21D9" w:rsidP="003505D6">
      <w:p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 xml:space="preserve">CLÁUSULA </w:t>
      </w:r>
      <w:r w:rsidR="00AB258D" w:rsidRPr="008029F8">
        <w:rPr>
          <w:rFonts w:ascii="Work Sans" w:hAnsi="Work Sans"/>
          <w:b/>
          <w:bCs/>
          <w:color w:val="000000" w:themeColor="text1"/>
          <w:u w:val="single"/>
        </w:rPr>
        <w:t>CUADRAGÉSIMA</w:t>
      </w:r>
      <w:r w:rsidR="00141D1C" w:rsidRPr="008029F8">
        <w:rPr>
          <w:rFonts w:ascii="Work Sans" w:hAnsi="Work Sans"/>
          <w:b/>
          <w:color w:val="000000" w:themeColor="text1"/>
          <w:u w:val="single"/>
        </w:rPr>
        <w:t xml:space="preserve"> </w:t>
      </w:r>
      <w:r w:rsidR="00DA2CD3" w:rsidRPr="008029F8">
        <w:rPr>
          <w:rFonts w:ascii="Work Sans" w:hAnsi="Work Sans"/>
          <w:b/>
          <w:color w:val="000000" w:themeColor="text1"/>
          <w:u w:val="single"/>
        </w:rPr>
        <w:t xml:space="preserve">QUINTA </w:t>
      </w:r>
      <w:r w:rsidRPr="008029F8">
        <w:rPr>
          <w:rFonts w:ascii="Work Sans" w:hAnsi="Work Sans"/>
          <w:b/>
          <w:color w:val="000000" w:themeColor="text1"/>
          <w:u w:val="single"/>
        </w:rPr>
        <w:t>– COMUNICACIONES Y NOTIFICACIONES</w:t>
      </w:r>
      <w:r w:rsidRPr="008029F8">
        <w:rPr>
          <w:rFonts w:ascii="Work Sans" w:hAnsi="Work Sans"/>
          <w:color w:val="000000" w:themeColor="text1"/>
        </w:rPr>
        <w:t xml:space="preserve">: Todas las comunicaciones a que haya lugar en razón del presente </w:t>
      </w:r>
      <w:r w:rsidR="0090041C" w:rsidRPr="008029F8">
        <w:rPr>
          <w:rFonts w:ascii="Work Sans" w:hAnsi="Work Sans"/>
          <w:color w:val="000000" w:themeColor="text1"/>
        </w:rPr>
        <w:t>contrato</w:t>
      </w:r>
      <w:r w:rsidRPr="008029F8">
        <w:rPr>
          <w:rFonts w:ascii="Work Sans" w:hAnsi="Work Sans"/>
          <w:color w:val="000000" w:themeColor="text1"/>
        </w:rPr>
        <w:t xml:space="preserve"> serán remitidas al </w:t>
      </w:r>
      <w:r w:rsidR="00B80EB2" w:rsidRPr="008029F8">
        <w:rPr>
          <w:rFonts w:ascii="Work Sans" w:hAnsi="Work Sans"/>
          <w:b/>
          <w:bCs/>
          <w:color w:val="000000" w:themeColor="text1"/>
        </w:rPr>
        <w:t>MINISTERIO</w:t>
      </w:r>
      <w:r w:rsidRPr="008029F8">
        <w:rPr>
          <w:rFonts w:ascii="Work Sans" w:hAnsi="Work Sans"/>
          <w:color w:val="000000" w:themeColor="text1"/>
        </w:rPr>
        <w:t xml:space="preserve"> </w:t>
      </w:r>
      <w:r w:rsidR="000E6455" w:rsidRPr="008029F8">
        <w:rPr>
          <w:rFonts w:ascii="Work Sans" w:hAnsi="Work Sans"/>
          <w:color w:val="000000" w:themeColor="text1"/>
        </w:rPr>
        <w:t xml:space="preserve">al correo: </w:t>
      </w:r>
      <w:hyperlink r:id="rId13">
        <w:r w:rsidR="000E6455" w:rsidRPr="008029F8">
          <w:rPr>
            <w:rStyle w:val="Hipervnculo"/>
            <w:rFonts w:ascii="Work Sans" w:hAnsi="Work Sans"/>
            <w:color w:val="000000" w:themeColor="text1"/>
          </w:rPr>
          <w:t>menergia@minenergia.gov.co</w:t>
        </w:r>
      </w:hyperlink>
      <w:r w:rsidRPr="008029F8">
        <w:rPr>
          <w:rFonts w:ascii="Work Sans" w:hAnsi="Work Sans"/>
          <w:color w:val="000000" w:themeColor="text1"/>
        </w:rPr>
        <w:t>, a</w:t>
      </w:r>
      <w:r w:rsidR="00E83726" w:rsidRPr="008029F8">
        <w:rPr>
          <w:rFonts w:ascii="Work Sans" w:hAnsi="Work Sans"/>
          <w:color w:val="000000" w:themeColor="text1"/>
        </w:rPr>
        <w:t xml:space="preserve">l </w:t>
      </w:r>
      <w:r w:rsidR="003C7E25" w:rsidRPr="008029F8">
        <w:rPr>
          <w:rFonts w:ascii="Work Sans" w:hAnsi="Work Sans"/>
          <w:b/>
          <w:bCs/>
          <w:color w:val="000000" w:themeColor="text1"/>
        </w:rPr>
        <w:t>OPERADOR</w:t>
      </w:r>
      <w:r w:rsidRPr="008029F8">
        <w:rPr>
          <w:rFonts w:ascii="Work Sans" w:hAnsi="Work Sans"/>
          <w:color w:val="000000" w:themeColor="text1"/>
        </w:rPr>
        <w:t xml:space="preserve"> </w:t>
      </w:r>
      <w:r w:rsidR="000E6455" w:rsidRPr="008029F8">
        <w:rPr>
          <w:rFonts w:ascii="Work Sans" w:hAnsi="Work Sans"/>
          <w:color w:val="000000" w:themeColor="text1"/>
        </w:rPr>
        <w:t xml:space="preserve">al correo </w:t>
      </w:r>
      <w:r w:rsidR="007A4038" w:rsidRPr="008029F8">
        <w:rPr>
          <w:rFonts w:ascii="Work Sans" w:eastAsia="Work Sans" w:hAnsi="Work Sans" w:cs="Work Sans"/>
          <w:color w:val="000000" w:themeColor="text1"/>
        </w:rPr>
        <w:t>gerencia@cedelca.com.co</w:t>
      </w:r>
      <w:r w:rsidR="007A4038" w:rsidRPr="008029F8">
        <w:rPr>
          <w:rFonts w:ascii="Work Sans" w:hAnsi="Work Sans"/>
          <w:color w:val="000000" w:themeColor="text1"/>
        </w:rPr>
        <w:t xml:space="preserve"> </w:t>
      </w:r>
      <w:r w:rsidR="000E7436" w:rsidRPr="008029F8">
        <w:rPr>
          <w:rFonts w:ascii="Work Sans" w:hAnsi="Work Sans"/>
          <w:color w:val="000000" w:themeColor="text1"/>
        </w:rPr>
        <w:t xml:space="preserve">y al </w:t>
      </w:r>
      <w:r w:rsidR="000E7436" w:rsidRPr="008029F8">
        <w:rPr>
          <w:rFonts w:ascii="Work Sans" w:hAnsi="Work Sans"/>
          <w:b/>
          <w:bCs/>
          <w:color w:val="000000" w:themeColor="text1"/>
        </w:rPr>
        <w:t>PRESTADOR DEL SERVICIO</w:t>
      </w:r>
      <w:r w:rsidR="000E7436" w:rsidRPr="008029F8">
        <w:rPr>
          <w:rFonts w:ascii="Work Sans" w:hAnsi="Work Sans"/>
          <w:color w:val="000000" w:themeColor="text1"/>
        </w:rPr>
        <w:t xml:space="preserve"> al correo </w:t>
      </w:r>
      <w:r w:rsidR="00626FFF" w:rsidRPr="008029F8">
        <w:rPr>
          <w:rFonts w:ascii="Work Sans" w:eastAsia="Work Sans" w:hAnsi="Work Sans" w:cs="Work Sans"/>
          <w:color w:val="000000" w:themeColor="text1"/>
        </w:rPr>
        <w:t>info@heliosesp.com</w:t>
      </w:r>
    </w:p>
    <w:p w14:paraId="31B84DFC" w14:textId="77777777" w:rsidR="00B80EB2" w:rsidRPr="008029F8" w:rsidRDefault="00B80EB2" w:rsidP="003505D6">
      <w:pPr>
        <w:spacing w:after="0" w:line="240" w:lineRule="auto"/>
        <w:ind w:right="48"/>
        <w:jc w:val="both"/>
        <w:rPr>
          <w:rFonts w:ascii="Work Sans" w:hAnsi="Work Sans"/>
          <w:color w:val="000000" w:themeColor="text1"/>
        </w:rPr>
      </w:pPr>
    </w:p>
    <w:p w14:paraId="4E75EECA" w14:textId="0F5574E4" w:rsidR="00B80EB2" w:rsidRPr="008029F8" w:rsidRDefault="00B80EB2"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El presente contrato se suscribe el día xxxxxxxxxxxxxx</w:t>
      </w:r>
    </w:p>
    <w:p w14:paraId="21A56699" w14:textId="630B0CA7" w:rsidR="005E21D9" w:rsidRPr="008029F8" w:rsidRDefault="005E21D9" w:rsidP="00AF26E8">
      <w:pPr>
        <w:spacing w:after="0" w:line="240" w:lineRule="auto"/>
        <w:ind w:left="427" w:right="48"/>
        <w:jc w:val="both"/>
        <w:rPr>
          <w:rFonts w:ascii="Work Sans" w:hAnsi="Work Sans"/>
          <w:color w:val="000000" w:themeColor="text1"/>
        </w:rPr>
      </w:pPr>
      <w:r w:rsidRPr="008029F8">
        <w:rPr>
          <w:rFonts w:ascii="Work Sans" w:hAnsi="Work Sans"/>
          <w:color w:val="000000" w:themeColor="text1"/>
        </w:rPr>
        <w:t xml:space="preserve"> </w:t>
      </w:r>
    </w:p>
    <w:p w14:paraId="43F53A51" w14:textId="43DAB21D" w:rsidR="00D54D43" w:rsidRPr="008029F8" w:rsidRDefault="00D54D43" w:rsidP="007729DC">
      <w:pPr>
        <w:spacing w:after="0" w:line="240" w:lineRule="auto"/>
        <w:ind w:right="48"/>
        <w:jc w:val="both"/>
        <w:rPr>
          <w:rFonts w:ascii="Work Sans" w:hAnsi="Work Sans"/>
          <w:color w:val="000000" w:themeColor="text1"/>
        </w:rPr>
      </w:pPr>
    </w:p>
    <w:p w14:paraId="578564D2" w14:textId="37EFDE19" w:rsidR="00D54D43" w:rsidRPr="008029F8" w:rsidRDefault="00D54D43" w:rsidP="003505D6">
      <w:pPr>
        <w:spacing w:after="0" w:line="240" w:lineRule="auto"/>
        <w:ind w:left="427" w:right="48"/>
        <w:jc w:val="both"/>
        <w:rPr>
          <w:rFonts w:ascii="Work Sans" w:hAnsi="Work Sans"/>
          <w:color w:val="000000" w:themeColor="text1"/>
        </w:rPr>
      </w:pPr>
    </w:p>
    <w:p w14:paraId="615DC96E" w14:textId="0ACEF7BD" w:rsidR="005E21D9" w:rsidRPr="008029F8" w:rsidRDefault="005E21D9" w:rsidP="003505D6">
      <w:pPr>
        <w:spacing w:after="0" w:line="240" w:lineRule="auto"/>
        <w:ind w:right="48"/>
        <w:jc w:val="center"/>
        <w:rPr>
          <w:rFonts w:ascii="Work Sans" w:hAnsi="Work Sans"/>
          <w:b/>
          <w:color w:val="000000" w:themeColor="text1"/>
        </w:rPr>
      </w:pPr>
      <w:r w:rsidRPr="008029F8">
        <w:rPr>
          <w:rFonts w:ascii="Work Sans" w:hAnsi="Work Sans"/>
          <w:b/>
          <w:color w:val="000000" w:themeColor="text1"/>
        </w:rPr>
        <w:t>_____________________________________</w:t>
      </w:r>
    </w:p>
    <w:p w14:paraId="4518C4C3" w14:textId="171C5B73" w:rsidR="000E7436" w:rsidRPr="008029F8" w:rsidRDefault="76C0574F" w:rsidP="003505D6">
      <w:pPr>
        <w:spacing w:after="0" w:line="240" w:lineRule="auto"/>
        <w:ind w:right="48"/>
        <w:jc w:val="center"/>
        <w:rPr>
          <w:rFonts w:ascii="Work Sans" w:hAnsi="Work Sans"/>
          <w:color w:val="000000" w:themeColor="text1"/>
        </w:rPr>
      </w:pPr>
      <w:r w:rsidRPr="008029F8">
        <w:rPr>
          <w:rFonts w:ascii="Work Sans" w:eastAsia="Calibri" w:hAnsi="Work Sans" w:cs="Calibri"/>
          <w:b/>
          <w:bCs/>
          <w:color w:val="000000" w:themeColor="text1"/>
        </w:rPr>
        <w:t xml:space="preserve"> </w:t>
      </w:r>
      <w:r w:rsidR="008302E6" w:rsidRPr="008029F8">
        <w:rPr>
          <w:rFonts w:ascii="Work Sans" w:eastAsia="Calibri" w:hAnsi="Work Sans" w:cs="Calibri"/>
          <w:b/>
          <w:bCs/>
          <w:color w:val="000000" w:themeColor="text1"/>
        </w:rPr>
        <w:t>NELSON JAVIER VÁSQUEZ TORRES</w:t>
      </w:r>
    </w:p>
    <w:p w14:paraId="6F855B84" w14:textId="34DB3D6F" w:rsidR="008302E6" w:rsidRPr="008029F8" w:rsidRDefault="008302E6"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Secretario General</w:t>
      </w:r>
    </w:p>
    <w:p w14:paraId="156C05F3" w14:textId="365ED7B0" w:rsidR="00FA2543" w:rsidRPr="008029F8" w:rsidRDefault="00FA2543"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 xml:space="preserve">Ministerio de Minas y </w:t>
      </w:r>
      <w:r w:rsidR="00B80EB2" w:rsidRPr="008029F8">
        <w:rPr>
          <w:rFonts w:ascii="Work Sans" w:hAnsi="Work Sans"/>
          <w:color w:val="000000" w:themeColor="text1"/>
        </w:rPr>
        <w:t>Energía</w:t>
      </w:r>
    </w:p>
    <w:p w14:paraId="6270FC00" w14:textId="77777777" w:rsidR="00AF26E8" w:rsidRPr="008029F8" w:rsidRDefault="00AF26E8" w:rsidP="003505D6">
      <w:pPr>
        <w:spacing w:after="0" w:line="240" w:lineRule="auto"/>
        <w:ind w:right="48"/>
        <w:jc w:val="center"/>
        <w:rPr>
          <w:rFonts w:ascii="Work Sans" w:hAnsi="Work Sans"/>
          <w:b/>
          <w:color w:val="000000" w:themeColor="text1"/>
        </w:rPr>
        <w:sectPr w:rsidR="00AF26E8" w:rsidRPr="008029F8" w:rsidSect="00F47875">
          <w:headerReference w:type="default" r:id="rId14"/>
          <w:footerReference w:type="default" r:id="rId15"/>
          <w:pgSz w:w="12240" w:h="18720" w:code="14"/>
          <w:pgMar w:top="1417" w:right="1701" w:bottom="1417" w:left="1701" w:header="1531" w:footer="1531" w:gutter="0"/>
          <w:cols w:space="708"/>
          <w:docGrid w:linePitch="360"/>
        </w:sectPr>
      </w:pPr>
    </w:p>
    <w:p w14:paraId="7410A644" w14:textId="7AD0CD6D" w:rsidR="005E21D9" w:rsidRPr="008029F8" w:rsidRDefault="005E21D9" w:rsidP="003505D6">
      <w:pPr>
        <w:spacing w:after="0" w:line="240" w:lineRule="auto"/>
        <w:ind w:right="48"/>
        <w:jc w:val="center"/>
        <w:rPr>
          <w:rFonts w:ascii="Work Sans" w:hAnsi="Work Sans"/>
          <w:b/>
          <w:color w:val="000000" w:themeColor="text1"/>
        </w:rPr>
      </w:pPr>
    </w:p>
    <w:p w14:paraId="2C999D82" w14:textId="77777777" w:rsidR="008302E6" w:rsidRPr="008029F8" w:rsidRDefault="008302E6" w:rsidP="003505D6">
      <w:pPr>
        <w:spacing w:after="0" w:line="240" w:lineRule="auto"/>
        <w:ind w:right="48"/>
        <w:jc w:val="center"/>
        <w:rPr>
          <w:rFonts w:ascii="Work Sans" w:hAnsi="Work Sans"/>
          <w:color w:val="000000" w:themeColor="text1"/>
        </w:rPr>
      </w:pPr>
    </w:p>
    <w:p w14:paraId="01487765" w14:textId="77777777" w:rsidR="008302E6" w:rsidRPr="008029F8" w:rsidRDefault="008302E6" w:rsidP="003505D6">
      <w:pPr>
        <w:spacing w:after="0" w:line="240" w:lineRule="auto"/>
        <w:ind w:right="48"/>
        <w:jc w:val="center"/>
        <w:rPr>
          <w:rFonts w:ascii="Work Sans" w:hAnsi="Work Sans"/>
          <w:color w:val="000000" w:themeColor="text1"/>
        </w:rPr>
      </w:pPr>
    </w:p>
    <w:p w14:paraId="6E35B1F2" w14:textId="140CBA7F" w:rsidR="00FA2543" w:rsidRPr="008029F8" w:rsidRDefault="00FA2543" w:rsidP="003505D6">
      <w:pPr>
        <w:pStyle w:val="Ttulo2"/>
        <w:spacing w:before="0" w:line="240" w:lineRule="auto"/>
        <w:ind w:right="48"/>
        <w:jc w:val="center"/>
        <w:rPr>
          <w:rFonts w:ascii="Work Sans" w:hAnsi="Work Sans"/>
          <w:color w:val="000000" w:themeColor="text1"/>
          <w:sz w:val="22"/>
          <w:szCs w:val="22"/>
          <w:lang w:val="pt-PT"/>
        </w:rPr>
      </w:pPr>
      <w:r w:rsidRPr="008029F8">
        <w:rPr>
          <w:rFonts w:ascii="Work Sans" w:hAnsi="Work Sans"/>
          <w:color w:val="000000" w:themeColor="text1"/>
          <w:sz w:val="22"/>
          <w:szCs w:val="22"/>
          <w:lang w:val="pt-PT"/>
        </w:rPr>
        <w:t>__________________________________</w:t>
      </w:r>
    </w:p>
    <w:p w14:paraId="529E0766" w14:textId="77777777" w:rsidR="00835AAD" w:rsidRPr="008029F8" w:rsidRDefault="00835AAD" w:rsidP="00835AAD">
      <w:pPr>
        <w:spacing w:after="0" w:line="240" w:lineRule="auto"/>
        <w:ind w:right="48"/>
        <w:jc w:val="center"/>
        <w:rPr>
          <w:rFonts w:ascii="Work Sans" w:eastAsia="Work Sans" w:hAnsi="Work Sans" w:cs="Work Sans"/>
          <w:color w:val="000000" w:themeColor="text1"/>
          <w:lang w:val="pt-PT"/>
        </w:rPr>
      </w:pPr>
      <w:r w:rsidRPr="008029F8">
        <w:rPr>
          <w:rFonts w:ascii="Work Sans" w:eastAsia="Work Sans" w:hAnsi="Work Sans" w:cs="Work Sans"/>
          <w:b/>
          <w:bCs/>
          <w:color w:val="000000" w:themeColor="text1"/>
          <w:lang w:val="pt-PT"/>
        </w:rPr>
        <w:t>PEDRO ELIAS ROJAS CACERES</w:t>
      </w:r>
    </w:p>
    <w:p w14:paraId="138EB072" w14:textId="77777777" w:rsidR="00835AAD" w:rsidRPr="008029F8" w:rsidRDefault="00835AAD" w:rsidP="00835AAD">
      <w:pPr>
        <w:pStyle w:val="Ttulo2"/>
        <w:spacing w:before="0" w:line="240" w:lineRule="auto"/>
        <w:ind w:right="48"/>
        <w:jc w:val="center"/>
        <w:rPr>
          <w:rFonts w:ascii="Work Sans" w:eastAsia="Work Sans" w:hAnsi="Work Sans" w:cs="Work Sans"/>
          <w:color w:val="000000" w:themeColor="text1"/>
          <w:sz w:val="22"/>
          <w:szCs w:val="22"/>
          <w:lang w:val="pt-PT"/>
        </w:rPr>
      </w:pPr>
      <w:r w:rsidRPr="008029F8">
        <w:rPr>
          <w:rFonts w:ascii="Work Sans" w:eastAsia="Work Sans" w:hAnsi="Work Sans" w:cs="Work Sans"/>
          <w:color w:val="000000" w:themeColor="text1"/>
          <w:sz w:val="22"/>
          <w:szCs w:val="22"/>
          <w:lang w:val="pt-PT"/>
        </w:rPr>
        <w:t xml:space="preserve">Representante Legal </w:t>
      </w:r>
      <w:r w:rsidRPr="008029F8">
        <w:rPr>
          <w:rFonts w:ascii="Work Sans" w:eastAsia="Work Sans" w:hAnsi="Work Sans" w:cs="Work Sans"/>
          <w:b/>
          <w:bCs/>
          <w:color w:val="000000" w:themeColor="text1"/>
          <w:sz w:val="22"/>
          <w:szCs w:val="22"/>
          <w:lang w:val="pt-PT"/>
        </w:rPr>
        <w:t>OPERADOR</w:t>
      </w:r>
    </w:p>
    <w:p w14:paraId="6413B777" w14:textId="77777777" w:rsidR="00835AAD" w:rsidRPr="008029F8" w:rsidRDefault="00835AAD" w:rsidP="00835AAD">
      <w:pPr>
        <w:jc w:val="center"/>
        <w:rPr>
          <w:rFonts w:ascii="Calibri" w:eastAsia="Calibri" w:hAnsi="Calibri" w:cs="Calibri"/>
          <w:color w:val="000000" w:themeColor="text1"/>
          <w:lang w:val="pt-PT"/>
        </w:rPr>
      </w:pPr>
      <w:r w:rsidRPr="008029F8">
        <w:rPr>
          <w:rFonts w:ascii="Calibri" w:eastAsia="Calibri" w:hAnsi="Calibri" w:cs="Calibri"/>
          <w:color w:val="000000" w:themeColor="text1"/>
          <w:lang w:val="pt-PT"/>
        </w:rPr>
        <w:t>Centrales Eléctricas del Cauca S.A. Empresa de Servicios Públicos – CEDELCA S.A. E.S.P</w:t>
      </w:r>
    </w:p>
    <w:p w14:paraId="006A63F4" w14:textId="4E61357C" w:rsidR="005E21D9" w:rsidRPr="008029F8" w:rsidRDefault="005E21D9" w:rsidP="003505D6">
      <w:pPr>
        <w:spacing w:after="0" w:line="240" w:lineRule="auto"/>
        <w:ind w:right="48"/>
        <w:jc w:val="center"/>
        <w:rPr>
          <w:rFonts w:ascii="Work Sans" w:hAnsi="Work Sans"/>
          <w:color w:val="000000" w:themeColor="text1"/>
          <w:lang w:val="pt-PT"/>
        </w:rPr>
      </w:pPr>
    </w:p>
    <w:p w14:paraId="4FDB156A" w14:textId="77777777" w:rsidR="009B7D9C" w:rsidRPr="008029F8" w:rsidRDefault="009B7D9C" w:rsidP="003505D6">
      <w:pPr>
        <w:spacing w:after="0" w:line="240" w:lineRule="auto"/>
        <w:ind w:right="48"/>
        <w:jc w:val="center"/>
        <w:rPr>
          <w:rFonts w:ascii="Work Sans" w:hAnsi="Work Sans"/>
          <w:color w:val="000000" w:themeColor="text1"/>
          <w:lang w:val="pt-PT"/>
        </w:rPr>
      </w:pPr>
    </w:p>
    <w:p w14:paraId="52F6F144" w14:textId="024DA673" w:rsidR="00BC04F6" w:rsidRPr="008029F8" w:rsidRDefault="00BC04F6" w:rsidP="003505D6">
      <w:pPr>
        <w:spacing w:after="0" w:line="240" w:lineRule="auto"/>
        <w:ind w:right="48"/>
        <w:jc w:val="center"/>
        <w:rPr>
          <w:rFonts w:ascii="Work Sans" w:hAnsi="Work Sans"/>
          <w:color w:val="000000" w:themeColor="text1"/>
          <w:lang w:val="pt-PT"/>
        </w:rPr>
      </w:pPr>
    </w:p>
    <w:p w14:paraId="2F7CB58D" w14:textId="62631EE2" w:rsidR="00BC04F6" w:rsidRPr="008029F8" w:rsidRDefault="00BC04F6" w:rsidP="003505D6">
      <w:pPr>
        <w:pStyle w:val="Ttulo2"/>
        <w:spacing w:before="0" w:line="240" w:lineRule="auto"/>
        <w:ind w:right="48"/>
        <w:jc w:val="center"/>
        <w:rPr>
          <w:rFonts w:ascii="Work Sans" w:hAnsi="Work Sans"/>
          <w:color w:val="000000" w:themeColor="text1"/>
          <w:sz w:val="22"/>
          <w:szCs w:val="22"/>
          <w:lang w:val="pt-PT"/>
        </w:rPr>
      </w:pPr>
      <w:r w:rsidRPr="008029F8">
        <w:rPr>
          <w:rFonts w:ascii="Work Sans" w:hAnsi="Work Sans"/>
          <w:color w:val="000000" w:themeColor="text1"/>
          <w:sz w:val="22"/>
          <w:szCs w:val="22"/>
          <w:lang w:val="pt-PT"/>
        </w:rPr>
        <w:t>__________________________________</w:t>
      </w:r>
    </w:p>
    <w:p w14:paraId="707FFF99" w14:textId="77777777" w:rsidR="00A21FE8" w:rsidRPr="008029F8" w:rsidRDefault="00A21FE8" w:rsidP="00A21FE8">
      <w:pPr>
        <w:spacing w:after="0" w:line="240" w:lineRule="auto"/>
        <w:ind w:right="48"/>
        <w:jc w:val="center"/>
        <w:rPr>
          <w:rFonts w:ascii="Work Sans" w:hAnsi="Work Sans"/>
          <w:color w:val="000000" w:themeColor="text1"/>
          <w:lang w:val="pt-PT"/>
        </w:rPr>
      </w:pPr>
      <w:r w:rsidRPr="008029F8">
        <w:rPr>
          <w:rFonts w:ascii="Work Sans" w:hAnsi="Work Sans"/>
          <w:b/>
          <w:bCs/>
          <w:color w:val="000000" w:themeColor="text1"/>
          <w:lang w:val="pt-PT"/>
        </w:rPr>
        <w:t>ANGELINA MARGOTH ALVEAR FLOREZ</w:t>
      </w:r>
      <w:r w:rsidRPr="008029F8">
        <w:rPr>
          <w:rFonts w:ascii="Work Sans" w:hAnsi="Work Sans"/>
          <w:color w:val="000000" w:themeColor="text1"/>
          <w:lang w:val="pt-PT"/>
        </w:rPr>
        <w:t>,</w:t>
      </w:r>
    </w:p>
    <w:p w14:paraId="797D9008" w14:textId="77777777" w:rsidR="00A21FE8" w:rsidRPr="008029F8" w:rsidRDefault="00A21FE8" w:rsidP="00A21FE8">
      <w:pPr>
        <w:spacing w:after="0" w:line="240" w:lineRule="auto"/>
        <w:ind w:right="48"/>
        <w:jc w:val="center"/>
        <w:rPr>
          <w:rFonts w:ascii="Work Sans" w:hAnsi="Work Sans"/>
          <w:color w:val="000000" w:themeColor="text1"/>
          <w:lang w:val="pt-PT"/>
        </w:rPr>
      </w:pPr>
      <w:r w:rsidRPr="008029F8">
        <w:rPr>
          <w:rFonts w:ascii="Work Sans" w:hAnsi="Work Sans"/>
          <w:color w:val="000000" w:themeColor="text1"/>
          <w:lang w:val="pt-PT"/>
        </w:rPr>
        <w:t xml:space="preserve">Representante Legal </w:t>
      </w:r>
      <w:r w:rsidRPr="008029F8">
        <w:rPr>
          <w:rFonts w:ascii="Work Sans" w:hAnsi="Work Sans"/>
          <w:b/>
          <w:bCs/>
          <w:color w:val="000000" w:themeColor="text1"/>
          <w:lang w:val="pt-PT"/>
        </w:rPr>
        <w:t>PRESTADOR DEL SERVICIO</w:t>
      </w:r>
    </w:p>
    <w:p w14:paraId="610B820F" w14:textId="77777777" w:rsidR="00A21FE8" w:rsidRPr="008029F8" w:rsidRDefault="00A21FE8" w:rsidP="00A21FE8">
      <w:pPr>
        <w:spacing w:after="0" w:line="240" w:lineRule="auto"/>
        <w:ind w:right="48"/>
        <w:jc w:val="center"/>
        <w:rPr>
          <w:rFonts w:ascii="Work Sans" w:hAnsi="Work Sans"/>
          <w:b/>
          <w:bCs/>
          <w:color w:val="000000" w:themeColor="text1"/>
          <w:lang w:val="pt-PT"/>
        </w:rPr>
      </w:pPr>
      <w:r w:rsidRPr="008029F8">
        <w:rPr>
          <w:rFonts w:ascii="Work Sans" w:hAnsi="Work Sans"/>
          <w:b/>
          <w:bCs/>
          <w:color w:val="000000" w:themeColor="text1"/>
          <w:lang w:val="pt-PT"/>
        </w:rPr>
        <w:t>HELIOS ENERGIA S.A. E.S.P.</w:t>
      </w:r>
    </w:p>
    <w:p w14:paraId="238066BD" w14:textId="77777777" w:rsidR="00AF26E8" w:rsidRPr="008029F8" w:rsidRDefault="00AF26E8" w:rsidP="003505D6">
      <w:pPr>
        <w:spacing w:after="0" w:line="240" w:lineRule="auto"/>
        <w:ind w:right="48"/>
        <w:rPr>
          <w:rFonts w:ascii="Work Sans" w:hAnsi="Work Sans"/>
          <w:color w:val="000000" w:themeColor="text1"/>
          <w:lang w:val="pt-PT"/>
        </w:rPr>
        <w:sectPr w:rsidR="00AF26E8" w:rsidRPr="008029F8" w:rsidSect="00AF26E8">
          <w:type w:val="continuous"/>
          <w:pgSz w:w="12240" w:h="18720" w:code="14"/>
          <w:pgMar w:top="1417" w:right="1325" w:bottom="1417" w:left="1276" w:header="1531" w:footer="1531" w:gutter="0"/>
          <w:cols w:num="2" w:space="332"/>
          <w:docGrid w:linePitch="360"/>
        </w:sectPr>
      </w:pPr>
    </w:p>
    <w:p w14:paraId="72C8542D" w14:textId="77777777" w:rsidR="00D54D43" w:rsidRPr="008029F8" w:rsidRDefault="00D54D43" w:rsidP="003505D6">
      <w:pPr>
        <w:spacing w:after="0" w:line="240" w:lineRule="auto"/>
        <w:ind w:right="48"/>
        <w:rPr>
          <w:rFonts w:ascii="Work Sans" w:hAnsi="Work Sans"/>
          <w:color w:val="000000" w:themeColor="text1"/>
          <w:lang w:val="pt-PT"/>
        </w:rPr>
      </w:pPr>
    </w:p>
    <w:p w14:paraId="0C892D8F" w14:textId="14C98833" w:rsidR="005E21D9" w:rsidRPr="008029F8" w:rsidRDefault="005E21D9" w:rsidP="003505D6">
      <w:pPr>
        <w:spacing w:after="0" w:line="240" w:lineRule="auto"/>
        <w:ind w:right="48"/>
        <w:rPr>
          <w:rFonts w:ascii="Work Sans" w:hAnsi="Work Sans"/>
          <w:color w:val="000000" w:themeColor="text1"/>
          <w:lang w:val="pt-PT"/>
        </w:rPr>
      </w:pPr>
      <w:r w:rsidRPr="008029F8">
        <w:rPr>
          <w:rFonts w:ascii="Work Sans" w:hAnsi="Work Sans"/>
          <w:color w:val="000000" w:themeColor="text1"/>
          <w:lang w:val="pt-PT"/>
        </w:rPr>
        <w:t>Proyectó:</w:t>
      </w:r>
      <w:r w:rsidR="00A21FE8" w:rsidRPr="008029F8">
        <w:rPr>
          <w:rFonts w:ascii="Work Sans" w:hAnsi="Work Sans"/>
          <w:color w:val="000000" w:themeColor="text1"/>
          <w:lang w:val="pt-PT"/>
        </w:rPr>
        <w:t xml:space="preserve"> Katherine Alexandra Ronderos Menjuren</w:t>
      </w:r>
    </w:p>
    <w:p w14:paraId="0D55134F" w14:textId="5AD89E14" w:rsidR="00A21FE8" w:rsidRPr="008029F8" w:rsidRDefault="00A21FE8" w:rsidP="003505D6">
      <w:pPr>
        <w:spacing w:after="0" w:line="240" w:lineRule="auto"/>
        <w:ind w:right="48"/>
        <w:rPr>
          <w:rFonts w:ascii="Work Sans" w:hAnsi="Work Sans"/>
          <w:color w:val="000000" w:themeColor="text1"/>
          <w:lang w:val="pt-PT"/>
        </w:rPr>
      </w:pPr>
      <w:r w:rsidRPr="008029F8">
        <w:rPr>
          <w:rFonts w:ascii="Work Sans" w:hAnsi="Work Sans"/>
          <w:color w:val="000000" w:themeColor="text1"/>
          <w:lang w:val="pt-PT"/>
        </w:rPr>
        <w:t xml:space="preserve">               </w:t>
      </w:r>
      <w:r w:rsidR="41270DB2" w:rsidRPr="008029F8">
        <w:rPr>
          <w:rFonts w:ascii="Work Sans" w:hAnsi="Work Sans"/>
          <w:color w:val="000000" w:themeColor="text1"/>
          <w:lang w:val="pt-PT"/>
        </w:rPr>
        <w:t xml:space="preserve">Dayanna </w:t>
      </w:r>
      <w:r w:rsidRPr="008029F8">
        <w:rPr>
          <w:rFonts w:ascii="Work Sans" w:hAnsi="Work Sans"/>
          <w:color w:val="000000" w:themeColor="text1"/>
          <w:lang w:val="pt-PT"/>
        </w:rPr>
        <w:t>Soley Méndez Devia</w:t>
      </w:r>
    </w:p>
    <w:p w14:paraId="7065107A" w14:textId="1F9D2482" w:rsidR="00921D91" w:rsidRPr="008029F8" w:rsidRDefault="005E21D9" w:rsidP="003505D6">
      <w:pPr>
        <w:spacing w:after="0" w:line="240" w:lineRule="auto"/>
        <w:ind w:right="48"/>
        <w:rPr>
          <w:rFonts w:ascii="Work Sans" w:hAnsi="Work Sans"/>
          <w:color w:val="000000" w:themeColor="text1"/>
          <w:lang w:val="pt-PT"/>
        </w:rPr>
      </w:pPr>
      <w:r w:rsidRPr="008029F8">
        <w:rPr>
          <w:rFonts w:ascii="Work Sans" w:hAnsi="Work Sans"/>
          <w:color w:val="000000" w:themeColor="text1"/>
          <w:lang w:val="pt-PT"/>
        </w:rPr>
        <w:t>Revisó:</w:t>
      </w:r>
      <w:r w:rsidR="003B19E8" w:rsidRPr="008029F8">
        <w:rPr>
          <w:rFonts w:ascii="Work Sans" w:hAnsi="Work Sans"/>
          <w:color w:val="000000" w:themeColor="text1"/>
          <w:lang w:val="pt-PT"/>
        </w:rPr>
        <w:t xml:space="preserve"> David Grajales</w:t>
      </w:r>
    </w:p>
    <w:p w14:paraId="71B561A0" w14:textId="515FA310" w:rsidR="003B19E8" w:rsidRPr="008029F8" w:rsidRDefault="003B19E8" w:rsidP="003505D6">
      <w:pPr>
        <w:spacing w:after="0" w:line="240" w:lineRule="auto"/>
        <w:ind w:right="48"/>
        <w:rPr>
          <w:rFonts w:ascii="Work Sans" w:hAnsi="Work Sans"/>
          <w:color w:val="000000" w:themeColor="text1"/>
          <w:lang w:val="pt-PT"/>
        </w:rPr>
      </w:pPr>
      <w:r w:rsidRPr="008029F8">
        <w:rPr>
          <w:rFonts w:ascii="Work Sans" w:hAnsi="Work Sans"/>
          <w:color w:val="000000" w:themeColor="text1"/>
          <w:lang w:val="pt-PT"/>
        </w:rPr>
        <w:tab/>
        <w:t xml:space="preserve">  Sebastian Ordoñez Muñoz</w:t>
      </w:r>
    </w:p>
    <w:p w14:paraId="5CFF6D6F" w14:textId="4E16263F" w:rsidR="009C0A09" w:rsidRPr="008029F8" w:rsidRDefault="009C0A09" w:rsidP="003505D6">
      <w:pPr>
        <w:spacing w:after="0" w:line="240" w:lineRule="auto"/>
        <w:ind w:right="48"/>
        <w:rPr>
          <w:rFonts w:ascii="Work Sans" w:hAnsi="Work Sans"/>
          <w:color w:val="000000" w:themeColor="text1"/>
          <w:lang w:val="pt-PT"/>
        </w:rPr>
      </w:pPr>
    </w:p>
    <w:p w14:paraId="42C62072" w14:textId="77777777" w:rsidR="009C0A09" w:rsidRPr="008029F8" w:rsidRDefault="009C0A09" w:rsidP="003505D6">
      <w:pPr>
        <w:spacing w:after="0" w:line="240" w:lineRule="auto"/>
        <w:ind w:right="48"/>
        <w:rPr>
          <w:rFonts w:ascii="Work Sans" w:hAnsi="Work Sans"/>
          <w:color w:val="000000" w:themeColor="text1"/>
          <w:lang w:val="pt-PT"/>
        </w:rPr>
      </w:pPr>
    </w:p>
    <w:p w14:paraId="0CF28007" w14:textId="783E85ED" w:rsidR="00430D03" w:rsidRPr="008029F8" w:rsidRDefault="00430D03" w:rsidP="003505D6">
      <w:pPr>
        <w:spacing w:after="0" w:line="240" w:lineRule="auto"/>
        <w:ind w:left="458" w:right="48" w:hanging="10"/>
        <w:jc w:val="center"/>
        <w:rPr>
          <w:rFonts w:ascii="Work Sans" w:hAnsi="Work Sans"/>
          <w:color w:val="000000" w:themeColor="text1"/>
          <w:lang w:val="pt-PT"/>
        </w:rPr>
      </w:pPr>
      <w:r w:rsidRPr="008029F8">
        <w:rPr>
          <w:rFonts w:ascii="Work Sans" w:hAnsi="Work Sans"/>
          <w:b/>
          <w:color w:val="000000" w:themeColor="text1"/>
          <w:u w:val="single" w:color="000000"/>
          <w:lang w:val="pt-PT"/>
        </w:rPr>
        <w:t>ANEXO No. 1</w:t>
      </w:r>
    </w:p>
    <w:p w14:paraId="5218F1BC" w14:textId="3324D8C8" w:rsidR="00921D91" w:rsidRPr="008029F8" w:rsidRDefault="00921D91" w:rsidP="003505D6">
      <w:pPr>
        <w:spacing w:after="0" w:line="240" w:lineRule="auto"/>
        <w:ind w:left="458" w:right="48" w:hanging="10"/>
        <w:jc w:val="center"/>
        <w:rPr>
          <w:rFonts w:ascii="Work Sans" w:hAnsi="Work Sans"/>
          <w:b/>
          <w:color w:val="000000" w:themeColor="text1"/>
          <w:u w:val="single"/>
        </w:rPr>
      </w:pPr>
      <w:r w:rsidRPr="008029F8">
        <w:rPr>
          <w:rFonts w:ascii="Work Sans" w:hAnsi="Work Sans"/>
          <w:b/>
          <w:color w:val="000000" w:themeColor="text1"/>
          <w:u w:val="single"/>
        </w:rPr>
        <w:t>PROYECTOS</w:t>
      </w:r>
    </w:p>
    <w:p w14:paraId="4E264065" w14:textId="77777777" w:rsidR="00430D03" w:rsidRPr="008029F8" w:rsidRDefault="00430D03" w:rsidP="003505D6">
      <w:pPr>
        <w:spacing w:after="0" w:line="240" w:lineRule="auto"/>
        <w:ind w:right="48"/>
        <w:rPr>
          <w:rFonts w:ascii="Work Sans" w:hAnsi="Work Sans"/>
          <w:color w:val="000000" w:themeColor="text1"/>
        </w:rPr>
      </w:pPr>
    </w:p>
    <w:p w14:paraId="2C8130D8" w14:textId="77777777" w:rsidR="00430D03" w:rsidRPr="008029F8" w:rsidRDefault="00430D03" w:rsidP="003505D6">
      <w:pPr>
        <w:tabs>
          <w:tab w:val="left" w:pos="1005"/>
        </w:tabs>
        <w:spacing w:after="0" w:line="240" w:lineRule="auto"/>
        <w:ind w:right="48"/>
        <w:rPr>
          <w:rFonts w:ascii="Work Sans" w:hAnsi="Work Sans"/>
          <w:color w:val="000000" w:themeColor="text1"/>
        </w:rPr>
      </w:pPr>
      <w:r w:rsidRPr="008029F8">
        <w:rPr>
          <w:rFonts w:ascii="Work Sans" w:hAnsi="Work Sans"/>
          <w:color w:val="000000" w:themeColor="text1"/>
        </w:rPr>
        <w:tab/>
      </w: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 w:type="dxa"/>
          <w:right w:w="9" w:type="dxa"/>
        </w:tblCellMar>
        <w:tblLook w:val="04A0" w:firstRow="1" w:lastRow="0" w:firstColumn="1" w:lastColumn="0" w:noHBand="0" w:noVBand="1"/>
      </w:tblPr>
      <w:tblGrid>
        <w:gridCol w:w="641"/>
        <w:gridCol w:w="915"/>
        <w:gridCol w:w="947"/>
        <w:gridCol w:w="1088"/>
        <w:gridCol w:w="940"/>
        <w:gridCol w:w="861"/>
        <w:gridCol w:w="861"/>
        <w:gridCol w:w="859"/>
        <w:gridCol w:w="968"/>
        <w:gridCol w:w="886"/>
      </w:tblGrid>
      <w:tr w:rsidR="005E74C1" w:rsidRPr="008029F8" w14:paraId="326AEA08" w14:textId="77777777" w:rsidTr="17EED6FA">
        <w:trPr>
          <w:trHeight w:val="319"/>
        </w:trPr>
        <w:tc>
          <w:tcPr>
            <w:tcW w:w="358" w:type="pct"/>
            <w:tcBorders>
              <w:top w:val="single" w:sz="4" w:space="0" w:color="auto"/>
              <w:left w:val="single" w:sz="4" w:space="0" w:color="auto"/>
              <w:bottom w:val="single" w:sz="4" w:space="0" w:color="auto"/>
              <w:right w:val="single" w:sz="4" w:space="0" w:color="auto"/>
            </w:tcBorders>
            <w:vAlign w:val="center"/>
            <w:hideMark/>
          </w:tcPr>
          <w:p w14:paraId="733B9340" w14:textId="64723DB7" w:rsidR="005E74C1" w:rsidRPr="008029F8" w:rsidRDefault="005E74C1" w:rsidP="005E74C1">
            <w:pPr>
              <w:spacing w:after="0" w:line="240" w:lineRule="auto"/>
              <w:ind w:left="-115" w:right="48"/>
              <w:jc w:val="center"/>
              <w:rPr>
                <w:rFonts w:ascii="Work Sans" w:hAnsi="Work Sans"/>
                <w:color w:val="000000" w:themeColor="text1"/>
                <w:sz w:val="12"/>
                <w:szCs w:val="12"/>
              </w:rPr>
            </w:pPr>
            <w:r w:rsidRPr="008029F8">
              <w:rPr>
                <w:rFonts w:ascii="Work Sans" w:hAnsi="Work Sans"/>
                <w:b/>
                <w:color w:val="000000" w:themeColor="text1"/>
                <w:sz w:val="12"/>
                <w:szCs w:val="12"/>
              </w:rPr>
              <w:t>BF</w:t>
            </w:r>
            <w:r w:rsidR="00D433D0" w:rsidRPr="008029F8">
              <w:rPr>
                <w:rFonts w:ascii="Work Sans" w:hAnsi="Work Sans"/>
                <w:b/>
                <w:color w:val="000000" w:themeColor="text1"/>
                <w:sz w:val="12"/>
                <w:szCs w:val="12"/>
              </w:rPr>
              <w:t>A</w:t>
            </w:r>
            <w:r w:rsidRPr="008029F8">
              <w:rPr>
                <w:rFonts w:ascii="Work Sans" w:hAnsi="Work Sans"/>
                <w:b/>
                <w:color w:val="000000" w:themeColor="text1"/>
                <w:sz w:val="12"/>
                <w:szCs w:val="12"/>
              </w:rPr>
              <w:t>ZNI</w:t>
            </w:r>
          </w:p>
        </w:tc>
        <w:tc>
          <w:tcPr>
            <w:tcW w:w="510" w:type="pct"/>
            <w:tcBorders>
              <w:top w:val="single" w:sz="4" w:space="0" w:color="auto"/>
              <w:left w:val="single" w:sz="4" w:space="0" w:color="auto"/>
              <w:bottom w:val="single" w:sz="4" w:space="0" w:color="auto"/>
              <w:right w:val="single" w:sz="4" w:space="0" w:color="auto"/>
            </w:tcBorders>
            <w:vAlign w:val="center"/>
            <w:hideMark/>
          </w:tcPr>
          <w:p w14:paraId="4F8CF4B6" w14:textId="75667F97" w:rsidR="005E74C1" w:rsidRPr="008029F8" w:rsidRDefault="005E74C1" w:rsidP="005E74C1">
            <w:pPr>
              <w:spacing w:after="0" w:line="240" w:lineRule="auto"/>
              <w:ind w:left="-183" w:right="48"/>
              <w:jc w:val="center"/>
              <w:rPr>
                <w:rFonts w:ascii="Work Sans" w:hAnsi="Work Sans"/>
                <w:color w:val="000000" w:themeColor="text1"/>
                <w:sz w:val="12"/>
                <w:szCs w:val="12"/>
              </w:rPr>
            </w:pPr>
            <w:r w:rsidRPr="008029F8">
              <w:rPr>
                <w:rFonts w:ascii="Work Sans" w:hAnsi="Work Sans"/>
                <w:b/>
                <w:color w:val="000000" w:themeColor="text1"/>
                <w:sz w:val="12"/>
                <w:szCs w:val="12"/>
              </w:rPr>
              <w:t>OPERADOR</w:t>
            </w:r>
          </w:p>
        </w:tc>
        <w:tc>
          <w:tcPr>
            <w:tcW w:w="528" w:type="pct"/>
            <w:tcBorders>
              <w:top w:val="single" w:sz="4" w:space="0" w:color="auto"/>
              <w:left w:val="single" w:sz="4" w:space="0" w:color="auto"/>
              <w:bottom w:val="single" w:sz="4" w:space="0" w:color="auto"/>
              <w:right w:val="single" w:sz="4" w:space="0" w:color="auto"/>
            </w:tcBorders>
            <w:vAlign w:val="center"/>
            <w:hideMark/>
          </w:tcPr>
          <w:p w14:paraId="6D94CAB3" w14:textId="77777777" w:rsidR="005E74C1" w:rsidRPr="008029F8" w:rsidRDefault="005E74C1" w:rsidP="005E74C1">
            <w:pPr>
              <w:spacing w:after="0" w:line="240" w:lineRule="auto"/>
              <w:ind w:right="48"/>
              <w:jc w:val="center"/>
              <w:rPr>
                <w:rFonts w:ascii="Work Sans" w:hAnsi="Work Sans"/>
                <w:color w:val="000000" w:themeColor="text1"/>
                <w:sz w:val="12"/>
                <w:szCs w:val="12"/>
              </w:rPr>
            </w:pPr>
            <w:r w:rsidRPr="008029F8">
              <w:rPr>
                <w:rFonts w:ascii="Work Sans" w:hAnsi="Work Sans"/>
                <w:b/>
                <w:color w:val="000000" w:themeColor="text1"/>
                <w:sz w:val="12"/>
                <w:szCs w:val="12"/>
              </w:rPr>
              <w:t>PROYECTO</w:t>
            </w:r>
          </w:p>
        </w:tc>
        <w:tc>
          <w:tcPr>
            <w:tcW w:w="607" w:type="pct"/>
            <w:tcBorders>
              <w:top w:val="single" w:sz="4" w:space="0" w:color="auto"/>
              <w:left w:val="single" w:sz="4" w:space="0" w:color="auto"/>
              <w:bottom w:val="single" w:sz="4" w:space="0" w:color="auto"/>
              <w:right w:val="single" w:sz="4" w:space="0" w:color="auto"/>
            </w:tcBorders>
            <w:vAlign w:val="center"/>
            <w:hideMark/>
          </w:tcPr>
          <w:p w14:paraId="0031140A" w14:textId="6CCFD2CD" w:rsidR="005E74C1" w:rsidRPr="008029F8" w:rsidRDefault="005E74C1" w:rsidP="005E74C1">
            <w:pPr>
              <w:tabs>
                <w:tab w:val="right" w:pos="1858"/>
              </w:tabs>
              <w:spacing w:after="0" w:line="240" w:lineRule="auto"/>
              <w:ind w:left="-199" w:right="48" w:firstLine="86"/>
              <w:jc w:val="center"/>
              <w:rPr>
                <w:rFonts w:ascii="Work Sans" w:hAnsi="Work Sans"/>
                <w:color w:val="000000" w:themeColor="text1"/>
                <w:sz w:val="12"/>
                <w:szCs w:val="12"/>
              </w:rPr>
            </w:pPr>
            <w:r w:rsidRPr="008029F8">
              <w:rPr>
                <w:rFonts w:ascii="Work Sans" w:hAnsi="Work Sans"/>
                <w:b/>
                <w:color w:val="000000" w:themeColor="text1"/>
                <w:sz w:val="12"/>
                <w:szCs w:val="12"/>
              </w:rPr>
              <w:t>MUNICIPIO /</w:t>
            </w:r>
          </w:p>
          <w:p w14:paraId="75DA8365" w14:textId="77777777" w:rsidR="005E74C1" w:rsidRPr="008029F8" w:rsidRDefault="005E74C1" w:rsidP="005E74C1">
            <w:pPr>
              <w:spacing w:after="0" w:line="240" w:lineRule="auto"/>
              <w:ind w:left="-199" w:right="48" w:firstLine="86"/>
              <w:jc w:val="center"/>
              <w:rPr>
                <w:rFonts w:ascii="Work Sans" w:hAnsi="Work Sans"/>
                <w:color w:val="000000" w:themeColor="text1"/>
                <w:sz w:val="12"/>
                <w:szCs w:val="12"/>
              </w:rPr>
            </w:pPr>
            <w:r w:rsidRPr="008029F8">
              <w:rPr>
                <w:rFonts w:ascii="Work Sans" w:hAnsi="Work Sans"/>
                <w:b/>
                <w:color w:val="000000" w:themeColor="text1"/>
                <w:sz w:val="12"/>
                <w:szCs w:val="12"/>
              </w:rPr>
              <w:t>DEPARTAMENTO</w:t>
            </w:r>
          </w:p>
        </w:tc>
        <w:tc>
          <w:tcPr>
            <w:tcW w:w="524" w:type="pct"/>
            <w:tcBorders>
              <w:top w:val="single" w:sz="4" w:space="0" w:color="auto"/>
              <w:left w:val="single" w:sz="4" w:space="0" w:color="auto"/>
              <w:bottom w:val="single" w:sz="4" w:space="0" w:color="auto"/>
              <w:right w:val="single" w:sz="4" w:space="0" w:color="auto"/>
            </w:tcBorders>
            <w:vAlign w:val="center"/>
          </w:tcPr>
          <w:p w14:paraId="5BCBEEFF" w14:textId="31701685" w:rsidR="005E74C1" w:rsidRPr="008029F8" w:rsidRDefault="005E74C1" w:rsidP="005E74C1">
            <w:pPr>
              <w:spacing w:after="0" w:line="240" w:lineRule="auto"/>
              <w:ind w:left="-24" w:right="48"/>
              <w:jc w:val="center"/>
              <w:rPr>
                <w:rFonts w:ascii="Work Sans" w:hAnsi="Work Sans"/>
                <w:b/>
                <w:color w:val="000000" w:themeColor="text1"/>
                <w:sz w:val="12"/>
                <w:szCs w:val="12"/>
              </w:rPr>
            </w:pPr>
            <w:r w:rsidRPr="008029F8">
              <w:rPr>
                <w:rFonts w:ascii="Work Sans" w:hAnsi="Work Sans"/>
                <w:b/>
                <w:color w:val="000000" w:themeColor="text1"/>
                <w:sz w:val="12"/>
                <w:szCs w:val="12"/>
              </w:rPr>
              <w:t>VALOR DEL PROYECTO</w:t>
            </w:r>
          </w:p>
        </w:tc>
        <w:tc>
          <w:tcPr>
            <w:tcW w:w="480" w:type="pct"/>
            <w:tcBorders>
              <w:top w:val="single" w:sz="4" w:space="0" w:color="auto"/>
              <w:left w:val="single" w:sz="4" w:space="0" w:color="auto"/>
              <w:bottom w:val="single" w:sz="4" w:space="0" w:color="auto"/>
              <w:right w:val="single" w:sz="4" w:space="0" w:color="auto"/>
            </w:tcBorders>
            <w:vAlign w:val="center"/>
          </w:tcPr>
          <w:p w14:paraId="65E9BF61" w14:textId="76265306" w:rsidR="005E74C1" w:rsidRPr="008029F8" w:rsidRDefault="005E74C1" w:rsidP="005E74C1">
            <w:pPr>
              <w:spacing w:after="0" w:line="240" w:lineRule="auto"/>
              <w:ind w:left="-107" w:right="48"/>
              <w:jc w:val="center"/>
              <w:rPr>
                <w:rFonts w:ascii="Work Sans" w:hAnsi="Work Sans"/>
                <w:b/>
                <w:color w:val="000000" w:themeColor="text1"/>
                <w:sz w:val="12"/>
                <w:szCs w:val="12"/>
              </w:rPr>
            </w:pPr>
            <w:r w:rsidRPr="008029F8">
              <w:rPr>
                <w:rFonts w:ascii="Work Sans" w:hAnsi="Work Sans"/>
                <w:b/>
                <w:color w:val="000000" w:themeColor="text1"/>
                <w:sz w:val="12"/>
                <w:szCs w:val="12"/>
              </w:rPr>
              <w:t>VALOR ADMINISTRACIÓN DELEGADA</w:t>
            </w:r>
          </w:p>
        </w:tc>
        <w:tc>
          <w:tcPr>
            <w:tcW w:w="480" w:type="pct"/>
            <w:tcBorders>
              <w:top w:val="single" w:sz="4" w:space="0" w:color="auto"/>
              <w:left w:val="single" w:sz="4" w:space="0" w:color="auto"/>
              <w:bottom w:val="single" w:sz="4" w:space="0" w:color="auto"/>
              <w:right w:val="single" w:sz="4" w:space="0" w:color="auto"/>
            </w:tcBorders>
            <w:vAlign w:val="center"/>
            <w:hideMark/>
          </w:tcPr>
          <w:p w14:paraId="5AEFA9A2" w14:textId="1DF89E9D" w:rsidR="005E74C1" w:rsidRPr="008029F8" w:rsidRDefault="005E74C1" w:rsidP="005E74C1">
            <w:pPr>
              <w:spacing w:after="0" w:line="240" w:lineRule="auto"/>
              <w:ind w:left="-119" w:right="48"/>
              <w:jc w:val="center"/>
              <w:rPr>
                <w:rFonts w:ascii="Work Sans" w:hAnsi="Work Sans"/>
                <w:color w:val="000000" w:themeColor="text1"/>
                <w:sz w:val="12"/>
                <w:szCs w:val="12"/>
              </w:rPr>
            </w:pPr>
            <w:r w:rsidRPr="008029F8">
              <w:rPr>
                <w:rFonts w:ascii="Work Sans" w:hAnsi="Work Sans"/>
                <w:b/>
                <w:color w:val="000000" w:themeColor="text1"/>
                <w:sz w:val="12"/>
                <w:szCs w:val="12"/>
              </w:rPr>
              <w:t>VALOR TOTAL</w:t>
            </w:r>
          </w:p>
        </w:tc>
        <w:tc>
          <w:tcPr>
            <w:tcW w:w="479" w:type="pct"/>
            <w:tcBorders>
              <w:top w:val="single" w:sz="4" w:space="0" w:color="auto"/>
              <w:left w:val="single" w:sz="4" w:space="0" w:color="auto"/>
              <w:bottom w:val="single" w:sz="4" w:space="0" w:color="auto"/>
              <w:right w:val="single" w:sz="4" w:space="0" w:color="auto"/>
            </w:tcBorders>
            <w:vAlign w:val="center"/>
          </w:tcPr>
          <w:p w14:paraId="374BA250" w14:textId="77777777" w:rsidR="005E74C1" w:rsidRPr="008029F8" w:rsidRDefault="005E74C1" w:rsidP="005E74C1">
            <w:pPr>
              <w:spacing w:after="0" w:line="240" w:lineRule="auto"/>
              <w:ind w:left="-134" w:right="48"/>
              <w:jc w:val="center"/>
              <w:rPr>
                <w:rFonts w:ascii="Work Sans" w:hAnsi="Work Sans"/>
                <w:b/>
                <w:color w:val="000000" w:themeColor="text1"/>
                <w:sz w:val="12"/>
                <w:szCs w:val="12"/>
              </w:rPr>
            </w:pPr>
            <w:r w:rsidRPr="008029F8">
              <w:rPr>
                <w:rFonts w:ascii="Work Sans" w:hAnsi="Work Sans"/>
                <w:b/>
                <w:color w:val="000000" w:themeColor="text1"/>
                <w:sz w:val="12"/>
                <w:szCs w:val="12"/>
              </w:rPr>
              <w:t>APORTE FAZNI</w:t>
            </w:r>
          </w:p>
        </w:tc>
        <w:tc>
          <w:tcPr>
            <w:tcW w:w="540" w:type="pct"/>
            <w:tcBorders>
              <w:top w:val="single" w:sz="4" w:space="0" w:color="auto"/>
              <w:left w:val="single" w:sz="4" w:space="0" w:color="auto"/>
              <w:bottom w:val="single" w:sz="4" w:space="0" w:color="auto"/>
              <w:right w:val="single" w:sz="4" w:space="0" w:color="auto"/>
            </w:tcBorders>
            <w:vAlign w:val="center"/>
            <w:hideMark/>
          </w:tcPr>
          <w:p w14:paraId="42F53414" w14:textId="77777777" w:rsidR="005E74C1" w:rsidRPr="008029F8" w:rsidRDefault="005E74C1" w:rsidP="005E74C1">
            <w:pPr>
              <w:tabs>
                <w:tab w:val="left" w:pos="1014"/>
              </w:tabs>
              <w:spacing w:after="0" w:line="240" w:lineRule="auto"/>
              <w:ind w:left="-116" w:right="48"/>
              <w:jc w:val="center"/>
              <w:rPr>
                <w:rFonts w:ascii="Work Sans" w:hAnsi="Work Sans"/>
                <w:color w:val="000000" w:themeColor="text1"/>
                <w:sz w:val="12"/>
                <w:szCs w:val="12"/>
              </w:rPr>
            </w:pPr>
            <w:r w:rsidRPr="008029F8">
              <w:rPr>
                <w:rFonts w:ascii="Work Sans" w:hAnsi="Work Sans"/>
                <w:b/>
                <w:color w:val="000000" w:themeColor="text1"/>
                <w:sz w:val="12"/>
                <w:szCs w:val="12"/>
              </w:rPr>
              <w:t>TOTAL</w:t>
            </w:r>
            <w:r w:rsidRPr="008029F8">
              <w:rPr>
                <w:rFonts w:ascii="Work Sans" w:hAnsi="Work Sans"/>
                <w:color w:val="000000" w:themeColor="text1"/>
                <w:sz w:val="12"/>
                <w:szCs w:val="12"/>
              </w:rPr>
              <w:t xml:space="preserve"> </w:t>
            </w:r>
            <w:r w:rsidRPr="008029F8">
              <w:rPr>
                <w:rFonts w:ascii="Work Sans" w:hAnsi="Work Sans"/>
                <w:b/>
                <w:color w:val="000000" w:themeColor="text1"/>
                <w:sz w:val="12"/>
                <w:szCs w:val="12"/>
              </w:rPr>
              <w:t>USUARIOS</w:t>
            </w:r>
          </w:p>
        </w:tc>
        <w:tc>
          <w:tcPr>
            <w:tcW w:w="495" w:type="pct"/>
            <w:tcBorders>
              <w:top w:val="single" w:sz="4" w:space="0" w:color="auto"/>
              <w:left w:val="single" w:sz="4" w:space="0" w:color="auto"/>
              <w:bottom w:val="single" w:sz="4" w:space="0" w:color="auto"/>
              <w:right w:val="single" w:sz="4" w:space="0" w:color="auto"/>
            </w:tcBorders>
            <w:vAlign w:val="center"/>
            <w:hideMark/>
          </w:tcPr>
          <w:p w14:paraId="53DBCD97" w14:textId="77777777" w:rsidR="005E74C1" w:rsidRPr="008029F8" w:rsidRDefault="005E74C1" w:rsidP="005E74C1">
            <w:pPr>
              <w:spacing w:after="0" w:line="240" w:lineRule="auto"/>
              <w:ind w:left="-112" w:right="48"/>
              <w:jc w:val="center"/>
              <w:rPr>
                <w:rFonts w:ascii="Work Sans" w:hAnsi="Work Sans"/>
                <w:color w:val="000000" w:themeColor="text1"/>
                <w:sz w:val="12"/>
                <w:szCs w:val="12"/>
              </w:rPr>
            </w:pPr>
            <w:r w:rsidRPr="008029F8">
              <w:rPr>
                <w:rFonts w:ascii="Work Sans" w:hAnsi="Work Sans"/>
                <w:b/>
                <w:color w:val="000000" w:themeColor="text1"/>
                <w:sz w:val="12"/>
                <w:szCs w:val="12"/>
              </w:rPr>
              <w:t>VALOR POR USUARIO</w:t>
            </w:r>
          </w:p>
        </w:tc>
      </w:tr>
      <w:tr w:rsidR="005E74C1" w:rsidRPr="008029F8" w14:paraId="6465D2EF" w14:textId="77777777" w:rsidTr="17EED6FA">
        <w:trPr>
          <w:trHeight w:val="3393"/>
        </w:trPr>
        <w:tc>
          <w:tcPr>
            <w:tcW w:w="358" w:type="pct"/>
            <w:tcBorders>
              <w:top w:val="single" w:sz="4" w:space="0" w:color="auto"/>
              <w:left w:val="single" w:sz="4" w:space="0" w:color="auto"/>
              <w:bottom w:val="single" w:sz="4" w:space="0" w:color="auto"/>
              <w:right w:val="single" w:sz="4" w:space="0" w:color="auto"/>
            </w:tcBorders>
            <w:vAlign w:val="center"/>
          </w:tcPr>
          <w:p w14:paraId="4AA0F605" w14:textId="25B6C330" w:rsidR="005E74C1" w:rsidRPr="008029F8" w:rsidRDefault="62538B25" w:rsidP="17EED6FA">
            <w:pPr>
              <w:spacing w:after="0" w:line="240" w:lineRule="auto"/>
              <w:ind w:left="70" w:right="48"/>
              <w:jc w:val="center"/>
              <w:rPr>
                <w:rFonts w:ascii="Work Sans" w:hAnsi="Work Sans"/>
                <w:color w:val="000000" w:themeColor="text1"/>
                <w:sz w:val="14"/>
                <w:szCs w:val="14"/>
              </w:rPr>
            </w:pPr>
            <w:r w:rsidRPr="008029F8">
              <w:rPr>
                <w:rFonts w:ascii="Work Sans" w:hAnsi="Work Sans"/>
                <w:color w:val="000000" w:themeColor="text1"/>
                <w:sz w:val="14"/>
                <w:szCs w:val="14"/>
              </w:rPr>
              <w:t>455</w:t>
            </w:r>
          </w:p>
        </w:tc>
        <w:tc>
          <w:tcPr>
            <w:tcW w:w="510" w:type="pct"/>
            <w:tcBorders>
              <w:top w:val="single" w:sz="4" w:space="0" w:color="auto"/>
              <w:left w:val="single" w:sz="4" w:space="0" w:color="auto"/>
              <w:bottom w:val="single" w:sz="4" w:space="0" w:color="auto"/>
              <w:right w:val="single" w:sz="4" w:space="0" w:color="auto"/>
            </w:tcBorders>
            <w:vAlign w:val="center"/>
          </w:tcPr>
          <w:p w14:paraId="15E8A0D8" w14:textId="47EAD61C" w:rsidR="005E74C1" w:rsidRPr="008029F8" w:rsidRDefault="62538B25" w:rsidP="17EED6FA">
            <w:pPr>
              <w:spacing w:after="0" w:line="240" w:lineRule="auto"/>
              <w:ind w:left="-90" w:right="48"/>
              <w:jc w:val="center"/>
              <w:rPr>
                <w:rFonts w:ascii="Work Sans" w:eastAsia="Work Sans" w:hAnsi="Work Sans" w:cs="Work Sans"/>
                <w:sz w:val="14"/>
                <w:szCs w:val="14"/>
              </w:rPr>
            </w:pPr>
            <w:r w:rsidRPr="008029F8">
              <w:rPr>
                <w:rFonts w:ascii="Work Sans" w:eastAsia="Work Sans" w:hAnsi="Work Sans" w:cs="Work Sans"/>
                <w:color w:val="000000" w:themeColor="text1"/>
                <w:sz w:val="14"/>
                <w:szCs w:val="14"/>
              </w:rPr>
              <w:t>CENTRALES ELECTRICAS DEL CAUCA S. A. EMPRESA DE SERVICIOS PUBLICOS</w:t>
            </w:r>
          </w:p>
          <w:p w14:paraId="1C0AF1BD" w14:textId="0A58F01A" w:rsidR="005E74C1" w:rsidRPr="008029F8" w:rsidRDefault="005E74C1" w:rsidP="17EED6FA">
            <w:pPr>
              <w:spacing w:after="0" w:line="240" w:lineRule="auto"/>
              <w:ind w:left="70" w:right="48"/>
              <w:jc w:val="center"/>
              <w:rPr>
                <w:rFonts w:ascii="Work Sans" w:hAnsi="Work Sans"/>
                <w:color w:val="000000" w:themeColor="text1"/>
                <w:sz w:val="14"/>
                <w:szCs w:val="14"/>
              </w:rPr>
            </w:pPr>
          </w:p>
        </w:tc>
        <w:tc>
          <w:tcPr>
            <w:tcW w:w="528" w:type="pct"/>
            <w:tcBorders>
              <w:top w:val="single" w:sz="4" w:space="0" w:color="auto"/>
              <w:left w:val="single" w:sz="4" w:space="0" w:color="auto"/>
              <w:bottom w:val="single" w:sz="4" w:space="0" w:color="auto"/>
              <w:right w:val="single" w:sz="4" w:space="0" w:color="auto"/>
            </w:tcBorders>
            <w:vAlign w:val="center"/>
          </w:tcPr>
          <w:p w14:paraId="74A82194" w14:textId="17E1ABD9" w:rsidR="17EED6FA" w:rsidRPr="008029F8" w:rsidRDefault="17EED6FA" w:rsidP="17EED6FA">
            <w:pPr>
              <w:spacing w:after="0" w:line="240" w:lineRule="auto"/>
              <w:ind w:left="-71" w:right="48" w:firstLine="71"/>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xml:space="preserve">Construcción de proyecto para dar solución energética sostenible a comunidades en la zona rural del municipio de </w:t>
            </w:r>
            <w:r w:rsidR="413B05C9" w:rsidRPr="008029F8">
              <w:rPr>
                <w:rFonts w:ascii="Work Sans" w:eastAsia="Work Sans" w:hAnsi="Work Sans" w:cs="Work Sans"/>
                <w:color w:val="000000" w:themeColor="text1"/>
                <w:sz w:val="14"/>
                <w:szCs w:val="14"/>
              </w:rPr>
              <w:t>Cajibío</w:t>
            </w:r>
            <w:r w:rsidRPr="008029F8">
              <w:rPr>
                <w:rFonts w:ascii="Work Sans" w:eastAsia="Work Sans" w:hAnsi="Work Sans" w:cs="Work Sans"/>
                <w:color w:val="000000" w:themeColor="text1"/>
                <w:sz w:val="14"/>
                <w:szCs w:val="14"/>
              </w:rPr>
              <w:t>, departamento del Cauca</w:t>
            </w:r>
          </w:p>
        </w:tc>
        <w:tc>
          <w:tcPr>
            <w:tcW w:w="607" w:type="pct"/>
            <w:tcBorders>
              <w:top w:val="single" w:sz="4" w:space="0" w:color="auto"/>
              <w:left w:val="single" w:sz="4" w:space="0" w:color="auto"/>
              <w:bottom w:val="single" w:sz="4" w:space="0" w:color="auto"/>
              <w:right w:val="single" w:sz="4" w:space="0" w:color="auto"/>
            </w:tcBorders>
            <w:vAlign w:val="center"/>
          </w:tcPr>
          <w:p w14:paraId="132AD1AC" w14:textId="2CCB29FE" w:rsidR="5E2B7699" w:rsidRPr="008029F8" w:rsidRDefault="5E2B7699" w:rsidP="17EED6FA">
            <w:pPr>
              <w:spacing w:after="0" w:line="240" w:lineRule="auto"/>
              <w:ind w:left="-57" w:right="48"/>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Cajibío</w:t>
            </w:r>
            <w:r w:rsidR="17EED6FA" w:rsidRPr="008029F8">
              <w:rPr>
                <w:rFonts w:ascii="Work Sans" w:eastAsia="Work Sans" w:hAnsi="Work Sans" w:cs="Work Sans"/>
                <w:color w:val="000000" w:themeColor="text1"/>
                <w:sz w:val="14"/>
                <w:szCs w:val="14"/>
              </w:rPr>
              <w:t xml:space="preserve"> / Cauca</w:t>
            </w:r>
          </w:p>
        </w:tc>
        <w:tc>
          <w:tcPr>
            <w:tcW w:w="524" w:type="pct"/>
            <w:tcBorders>
              <w:top w:val="single" w:sz="4" w:space="0" w:color="auto"/>
              <w:left w:val="single" w:sz="4" w:space="0" w:color="auto"/>
              <w:bottom w:val="single" w:sz="4" w:space="0" w:color="auto"/>
              <w:right w:val="single" w:sz="4" w:space="0" w:color="auto"/>
            </w:tcBorders>
            <w:vAlign w:val="center"/>
          </w:tcPr>
          <w:p w14:paraId="478EC915" w14:textId="220370FE" w:rsidR="005E74C1" w:rsidRPr="008029F8" w:rsidRDefault="4F7C9A3D" w:rsidP="17EED6FA">
            <w:pPr>
              <w:spacing w:after="0" w:line="240" w:lineRule="auto"/>
              <w:ind w:left="70" w:right="48"/>
              <w:jc w:val="center"/>
              <w:rPr>
                <w:rFonts w:ascii="Work Sans" w:hAnsi="Work Sans"/>
                <w:color w:val="000000" w:themeColor="text1"/>
                <w:sz w:val="14"/>
                <w:szCs w:val="14"/>
              </w:rPr>
            </w:pPr>
            <w:r w:rsidRPr="008029F8">
              <w:rPr>
                <w:rFonts w:ascii="Work Sans" w:hAnsi="Work Sans"/>
                <w:color w:val="000000" w:themeColor="text1"/>
                <w:sz w:val="14"/>
                <w:szCs w:val="14"/>
              </w:rPr>
              <w:t>$ 12,130,062,985</w:t>
            </w:r>
          </w:p>
        </w:tc>
        <w:tc>
          <w:tcPr>
            <w:tcW w:w="480" w:type="pct"/>
            <w:tcBorders>
              <w:top w:val="single" w:sz="4" w:space="0" w:color="auto"/>
              <w:left w:val="single" w:sz="4" w:space="0" w:color="auto"/>
              <w:bottom w:val="single" w:sz="4" w:space="0" w:color="auto"/>
              <w:right w:val="single" w:sz="4" w:space="0" w:color="auto"/>
            </w:tcBorders>
            <w:vAlign w:val="center"/>
          </w:tcPr>
          <w:p w14:paraId="1FD3B5AF" w14:textId="067D6132" w:rsidR="005E74C1" w:rsidRPr="008029F8" w:rsidRDefault="4F7C9A3D" w:rsidP="17EED6FA">
            <w:pPr>
              <w:spacing w:after="0" w:line="240" w:lineRule="auto"/>
              <w:ind w:left="70" w:right="48"/>
              <w:jc w:val="center"/>
              <w:rPr>
                <w:rFonts w:ascii="Work Sans" w:hAnsi="Work Sans"/>
                <w:color w:val="000000" w:themeColor="text1"/>
                <w:sz w:val="14"/>
                <w:szCs w:val="14"/>
              </w:rPr>
            </w:pPr>
            <w:r w:rsidRPr="008029F8">
              <w:rPr>
                <w:rFonts w:ascii="Work Sans" w:hAnsi="Work Sans"/>
                <w:color w:val="000000" w:themeColor="text1"/>
                <w:sz w:val="14"/>
                <w:szCs w:val="14"/>
              </w:rPr>
              <w:t>$606,503,149</w:t>
            </w:r>
          </w:p>
        </w:tc>
        <w:tc>
          <w:tcPr>
            <w:tcW w:w="480" w:type="pct"/>
            <w:tcBorders>
              <w:top w:val="single" w:sz="4" w:space="0" w:color="auto"/>
              <w:left w:val="single" w:sz="4" w:space="0" w:color="auto"/>
              <w:bottom w:val="single" w:sz="4" w:space="0" w:color="auto"/>
              <w:right w:val="single" w:sz="4" w:space="0" w:color="auto"/>
            </w:tcBorders>
            <w:vAlign w:val="center"/>
          </w:tcPr>
          <w:p w14:paraId="550EE6EA" w14:textId="2A7FB9CE" w:rsidR="005E74C1" w:rsidRPr="008029F8" w:rsidRDefault="4F7C9A3D" w:rsidP="17EED6FA">
            <w:pPr>
              <w:spacing w:after="0" w:line="240" w:lineRule="auto"/>
              <w:ind w:left="70" w:right="48"/>
              <w:jc w:val="center"/>
              <w:rPr>
                <w:rFonts w:ascii="Work Sans" w:hAnsi="Work Sans"/>
                <w:color w:val="000000" w:themeColor="text1"/>
                <w:sz w:val="14"/>
                <w:szCs w:val="14"/>
              </w:rPr>
            </w:pPr>
            <w:r w:rsidRPr="008029F8">
              <w:rPr>
                <w:rFonts w:ascii="Work Sans" w:hAnsi="Work Sans"/>
                <w:color w:val="000000" w:themeColor="text1"/>
                <w:sz w:val="14"/>
                <w:szCs w:val="14"/>
              </w:rPr>
              <w:t>$ 12,736,566,134</w:t>
            </w:r>
          </w:p>
          <w:p w14:paraId="6C506084" w14:textId="13794B2C" w:rsidR="005E74C1" w:rsidRPr="008029F8" w:rsidRDefault="005E74C1" w:rsidP="17EED6FA">
            <w:pPr>
              <w:spacing w:after="0" w:line="240" w:lineRule="auto"/>
              <w:ind w:left="70" w:right="48"/>
              <w:jc w:val="center"/>
              <w:rPr>
                <w:rFonts w:ascii="Work Sans" w:hAnsi="Work Sans"/>
                <w:color w:val="000000" w:themeColor="text1"/>
                <w:sz w:val="14"/>
                <w:szCs w:val="14"/>
              </w:rPr>
            </w:pPr>
          </w:p>
        </w:tc>
        <w:tc>
          <w:tcPr>
            <w:tcW w:w="479" w:type="pct"/>
            <w:tcBorders>
              <w:top w:val="single" w:sz="4" w:space="0" w:color="auto"/>
              <w:left w:val="single" w:sz="4" w:space="0" w:color="auto"/>
              <w:bottom w:val="single" w:sz="4" w:space="0" w:color="auto"/>
              <w:right w:val="single" w:sz="4" w:space="0" w:color="auto"/>
            </w:tcBorders>
            <w:vAlign w:val="center"/>
          </w:tcPr>
          <w:p w14:paraId="51F0F0FC" w14:textId="5989CB16" w:rsidR="005E74C1" w:rsidRPr="008029F8" w:rsidRDefault="4F7C9A3D" w:rsidP="17EED6FA">
            <w:pPr>
              <w:spacing w:after="0" w:line="240" w:lineRule="auto"/>
              <w:ind w:right="48"/>
              <w:jc w:val="center"/>
              <w:rPr>
                <w:rFonts w:ascii="Work Sans" w:hAnsi="Work Sans"/>
                <w:color w:val="000000" w:themeColor="text1"/>
                <w:sz w:val="14"/>
                <w:szCs w:val="14"/>
              </w:rPr>
            </w:pPr>
            <w:r w:rsidRPr="008029F8">
              <w:rPr>
                <w:rFonts w:ascii="Work Sans" w:hAnsi="Work Sans"/>
                <w:color w:val="000000" w:themeColor="text1"/>
                <w:sz w:val="14"/>
                <w:szCs w:val="14"/>
              </w:rPr>
              <w:t>$ 12,736,566,134</w:t>
            </w:r>
          </w:p>
          <w:p w14:paraId="6293A9A7" w14:textId="03C661A9" w:rsidR="005E74C1" w:rsidRPr="008029F8" w:rsidRDefault="005E74C1" w:rsidP="17EED6FA">
            <w:pPr>
              <w:spacing w:after="0" w:line="240" w:lineRule="auto"/>
              <w:ind w:right="48"/>
              <w:jc w:val="center"/>
              <w:rPr>
                <w:rFonts w:ascii="Work Sans" w:hAnsi="Work Sans"/>
                <w:color w:val="000000" w:themeColor="text1"/>
                <w:sz w:val="14"/>
                <w:szCs w:val="14"/>
              </w:rPr>
            </w:pPr>
          </w:p>
        </w:tc>
        <w:tc>
          <w:tcPr>
            <w:tcW w:w="540" w:type="pct"/>
            <w:tcBorders>
              <w:top w:val="single" w:sz="4" w:space="0" w:color="auto"/>
              <w:left w:val="single" w:sz="4" w:space="0" w:color="auto"/>
              <w:bottom w:val="single" w:sz="4" w:space="0" w:color="auto"/>
              <w:right w:val="single" w:sz="4" w:space="0" w:color="auto"/>
            </w:tcBorders>
            <w:vAlign w:val="center"/>
          </w:tcPr>
          <w:p w14:paraId="1A4441F7" w14:textId="267051C6" w:rsidR="005E74C1" w:rsidRPr="008029F8" w:rsidRDefault="4F7C9A3D" w:rsidP="17EED6FA">
            <w:pPr>
              <w:spacing w:after="0" w:line="240" w:lineRule="auto"/>
              <w:ind w:left="70" w:right="48"/>
              <w:jc w:val="center"/>
              <w:rPr>
                <w:rFonts w:ascii="Work Sans" w:hAnsi="Work Sans"/>
                <w:color w:val="000000" w:themeColor="text1"/>
                <w:sz w:val="14"/>
                <w:szCs w:val="14"/>
              </w:rPr>
            </w:pPr>
            <w:r w:rsidRPr="008029F8">
              <w:rPr>
                <w:rFonts w:ascii="Work Sans" w:hAnsi="Work Sans"/>
                <w:color w:val="000000" w:themeColor="text1"/>
                <w:sz w:val="14"/>
                <w:szCs w:val="14"/>
              </w:rPr>
              <w:t>460</w:t>
            </w:r>
          </w:p>
        </w:tc>
        <w:tc>
          <w:tcPr>
            <w:tcW w:w="495" w:type="pct"/>
            <w:tcBorders>
              <w:top w:val="single" w:sz="4" w:space="0" w:color="auto"/>
              <w:left w:val="single" w:sz="4" w:space="0" w:color="auto"/>
              <w:bottom w:val="single" w:sz="4" w:space="0" w:color="auto"/>
              <w:right w:val="single" w:sz="4" w:space="0" w:color="auto"/>
            </w:tcBorders>
            <w:vAlign w:val="center"/>
          </w:tcPr>
          <w:p w14:paraId="5850A3F7" w14:textId="365E96E2" w:rsidR="005E74C1" w:rsidRPr="008029F8" w:rsidRDefault="4F7C9A3D" w:rsidP="17EED6FA">
            <w:pPr>
              <w:spacing w:after="0" w:line="240" w:lineRule="auto"/>
              <w:ind w:left="67" w:right="48"/>
              <w:jc w:val="center"/>
              <w:rPr>
                <w:rFonts w:ascii="Work Sans" w:hAnsi="Work Sans"/>
                <w:color w:val="000000" w:themeColor="text1"/>
                <w:sz w:val="14"/>
                <w:szCs w:val="14"/>
              </w:rPr>
            </w:pPr>
            <w:r w:rsidRPr="008029F8">
              <w:rPr>
                <w:rFonts w:ascii="Work Sans" w:hAnsi="Work Sans"/>
                <w:color w:val="000000" w:themeColor="text1"/>
                <w:sz w:val="14"/>
                <w:szCs w:val="14"/>
              </w:rPr>
              <w:t>$ 27,688,187</w:t>
            </w:r>
          </w:p>
          <w:p w14:paraId="47A37254" w14:textId="4FB482F9" w:rsidR="005E74C1" w:rsidRPr="008029F8" w:rsidRDefault="005E74C1" w:rsidP="17EED6FA">
            <w:pPr>
              <w:spacing w:after="0" w:line="240" w:lineRule="auto"/>
              <w:ind w:left="67" w:right="48"/>
              <w:jc w:val="center"/>
              <w:rPr>
                <w:rFonts w:ascii="Work Sans" w:hAnsi="Work Sans"/>
                <w:color w:val="000000" w:themeColor="text1"/>
                <w:sz w:val="14"/>
                <w:szCs w:val="14"/>
              </w:rPr>
            </w:pPr>
          </w:p>
        </w:tc>
      </w:tr>
    </w:tbl>
    <w:p w14:paraId="5A7E7C8A" w14:textId="472C84ED" w:rsidR="005E21D9" w:rsidRPr="008029F8" w:rsidRDefault="005E21D9" w:rsidP="003505D6">
      <w:pPr>
        <w:tabs>
          <w:tab w:val="left" w:pos="1005"/>
        </w:tabs>
        <w:spacing w:after="0" w:line="240" w:lineRule="auto"/>
        <w:ind w:right="48"/>
        <w:rPr>
          <w:rFonts w:ascii="Work Sans" w:hAnsi="Work Sans"/>
          <w:color w:val="000000" w:themeColor="text1"/>
        </w:rPr>
      </w:pPr>
    </w:p>
    <w:p w14:paraId="417C8F07" w14:textId="77777777" w:rsidR="005E21D9" w:rsidRPr="008029F8" w:rsidRDefault="005E21D9" w:rsidP="003505D6">
      <w:pPr>
        <w:spacing w:after="0" w:line="240" w:lineRule="auto"/>
        <w:ind w:right="48"/>
        <w:rPr>
          <w:rFonts w:ascii="Work Sans" w:hAnsi="Work Sans"/>
          <w:color w:val="000000" w:themeColor="text1"/>
        </w:rPr>
      </w:pPr>
    </w:p>
    <w:p w14:paraId="6287D1AA" w14:textId="77777777" w:rsidR="005E21D9" w:rsidRPr="008029F8" w:rsidRDefault="005E21D9" w:rsidP="003505D6">
      <w:pPr>
        <w:spacing w:after="0" w:line="240" w:lineRule="auto"/>
        <w:ind w:right="48"/>
        <w:rPr>
          <w:rFonts w:ascii="Work Sans" w:hAnsi="Work Sans"/>
          <w:color w:val="000000" w:themeColor="text1"/>
        </w:rPr>
      </w:pPr>
    </w:p>
    <w:p w14:paraId="055B14D7" w14:textId="48FD4A68" w:rsidR="006F0135" w:rsidRPr="008029F8" w:rsidRDefault="006F0135" w:rsidP="003505D6">
      <w:pPr>
        <w:spacing w:after="0" w:line="240" w:lineRule="auto"/>
        <w:ind w:right="48"/>
        <w:jc w:val="both"/>
        <w:rPr>
          <w:rFonts w:ascii="Work Sans" w:hAnsi="Work Sans"/>
          <w:color w:val="000000" w:themeColor="text1"/>
        </w:rPr>
      </w:pPr>
    </w:p>
    <w:p w14:paraId="0F834399" w14:textId="77777777" w:rsidR="005E21D9" w:rsidRPr="008029F8" w:rsidRDefault="005E21D9" w:rsidP="003505D6">
      <w:pPr>
        <w:spacing w:after="0" w:line="240" w:lineRule="auto"/>
        <w:ind w:right="48"/>
        <w:rPr>
          <w:rFonts w:ascii="Work Sans" w:hAnsi="Work Sans"/>
          <w:color w:val="000000" w:themeColor="text1"/>
        </w:rPr>
      </w:pPr>
    </w:p>
    <w:p w14:paraId="54BAC5A1" w14:textId="77777777" w:rsidR="005E21D9" w:rsidRPr="008029F8" w:rsidRDefault="005E21D9" w:rsidP="003505D6">
      <w:pPr>
        <w:spacing w:after="0" w:line="240" w:lineRule="auto"/>
        <w:ind w:right="48"/>
        <w:rPr>
          <w:rFonts w:ascii="Work Sans" w:hAnsi="Work Sans"/>
          <w:color w:val="000000" w:themeColor="text1"/>
        </w:rPr>
      </w:pPr>
    </w:p>
    <w:p w14:paraId="1C3C8EB4" w14:textId="77777777" w:rsidR="005E21D9" w:rsidRPr="008029F8" w:rsidRDefault="005E21D9" w:rsidP="003505D6">
      <w:pPr>
        <w:spacing w:after="0" w:line="240" w:lineRule="auto"/>
        <w:ind w:right="48"/>
        <w:rPr>
          <w:rFonts w:ascii="Work Sans" w:hAnsi="Work Sans"/>
          <w:color w:val="000000" w:themeColor="text1"/>
        </w:rPr>
      </w:pPr>
    </w:p>
    <w:p w14:paraId="5A3B415E" w14:textId="77777777" w:rsidR="005E21D9" w:rsidRPr="008029F8" w:rsidRDefault="005E21D9" w:rsidP="003505D6">
      <w:pPr>
        <w:spacing w:after="0" w:line="240" w:lineRule="auto"/>
        <w:ind w:right="48"/>
        <w:rPr>
          <w:rFonts w:ascii="Work Sans" w:hAnsi="Work Sans"/>
          <w:color w:val="000000" w:themeColor="text1"/>
        </w:rPr>
      </w:pPr>
    </w:p>
    <w:p w14:paraId="2E4792E8" w14:textId="77777777" w:rsidR="005E21D9" w:rsidRPr="008029F8" w:rsidRDefault="005E21D9" w:rsidP="003505D6">
      <w:pPr>
        <w:spacing w:after="0" w:line="240" w:lineRule="auto"/>
        <w:ind w:right="48"/>
        <w:rPr>
          <w:rFonts w:ascii="Work Sans" w:hAnsi="Work Sans"/>
          <w:color w:val="000000" w:themeColor="text1"/>
        </w:rPr>
      </w:pPr>
    </w:p>
    <w:p w14:paraId="0ADBAD5E" w14:textId="77777777" w:rsidR="005E21D9" w:rsidRPr="008029F8" w:rsidRDefault="005E21D9" w:rsidP="003505D6">
      <w:pPr>
        <w:spacing w:after="0" w:line="240" w:lineRule="auto"/>
        <w:ind w:right="48"/>
        <w:rPr>
          <w:rFonts w:ascii="Work Sans" w:hAnsi="Work Sans"/>
          <w:color w:val="000000" w:themeColor="text1"/>
        </w:rPr>
      </w:pPr>
    </w:p>
    <w:p w14:paraId="2FAFD9B8" w14:textId="77777777" w:rsidR="005E74C1" w:rsidRPr="008029F8" w:rsidRDefault="005E74C1" w:rsidP="003505D6">
      <w:pPr>
        <w:spacing w:after="0" w:line="240" w:lineRule="auto"/>
        <w:ind w:right="48"/>
        <w:rPr>
          <w:rFonts w:ascii="Work Sans" w:hAnsi="Work Sans"/>
          <w:color w:val="000000" w:themeColor="text1"/>
        </w:rPr>
      </w:pPr>
    </w:p>
    <w:p w14:paraId="4468301D" w14:textId="77777777" w:rsidR="005E74C1" w:rsidRPr="008029F8" w:rsidRDefault="005E74C1" w:rsidP="003505D6">
      <w:pPr>
        <w:spacing w:after="0" w:line="240" w:lineRule="auto"/>
        <w:ind w:right="48"/>
        <w:rPr>
          <w:rFonts w:ascii="Work Sans" w:hAnsi="Work Sans"/>
          <w:color w:val="000000" w:themeColor="text1"/>
        </w:rPr>
      </w:pPr>
    </w:p>
    <w:p w14:paraId="1F5E03A3" w14:textId="77777777" w:rsidR="005E74C1" w:rsidRPr="008029F8" w:rsidRDefault="005E74C1" w:rsidP="003505D6">
      <w:pPr>
        <w:spacing w:after="0" w:line="240" w:lineRule="auto"/>
        <w:ind w:right="48"/>
        <w:rPr>
          <w:rFonts w:ascii="Work Sans" w:hAnsi="Work Sans"/>
          <w:color w:val="000000" w:themeColor="text1"/>
        </w:rPr>
      </w:pPr>
    </w:p>
    <w:p w14:paraId="5EE57CD3" w14:textId="77777777" w:rsidR="005E74C1" w:rsidRPr="008029F8" w:rsidRDefault="005E74C1" w:rsidP="003505D6">
      <w:pPr>
        <w:spacing w:after="0" w:line="240" w:lineRule="auto"/>
        <w:ind w:right="48"/>
        <w:rPr>
          <w:rFonts w:ascii="Work Sans" w:hAnsi="Work Sans"/>
          <w:color w:val="000000" w:themeColor="text1"/>
        </w:rPr>
      </w:pPr>
    </w:p>
    <w:p w14:paraId="1B2987FE" w14:textId="77777777" w:rsidR="005E74C1" w:rsidRPr="008029F8" w:rsidRDefault="005E74C1" w:rsidP="003505D6">
      <w:pPr>
        <w:spacing w:after="0" w:line="240" w:lineRule="auto"/>
        <w:ind w:right="48"/>
        <w:rPr>
          <w:rFonts w:ascii="Work Sans" w:hAnsi="Work Sans"/>
          <w:color w:val="000000" w:themeColor="text1"/>
        </w:rPr>
      </w:pPr>
    </w:p>
    <w:p w14:paraId="10FF7B38" w14:textId="77777777" w:rsidR="005E74C1" w:rsidRPr="008029F8" w:rsidRDefault="005E74C1" w:rsidP="003505D6">
      <w:pPr>
        <w:spacing w:after="0" w:line="240" w:lineRule="auto"/>
        <w:ind w:right="48"/>
        <w:rPr>
          <w:rFonts w:ascii="Work Sans" w:hAnsi="Work Sans"/>
          <w:color w:val="000000" w:themeColor="text1"/>
        </w:rPr>
      </w:pPr>
    </w:p>
    <w:p w14:paraId="7ECC48AC" w14:textId="77777777" w:rsidR="005E74C1" w:rsidRPr="008029F8" w:rsidRDefault="005E74C1" w:rsidP="003505D6">
      <w:pPr>
        <w:spacing w:after="0" w:line="240" w:lineRule="auto"/>
        <w:ind w:right="48"/>
        <w:rPr>
          <w:rFonts w:ascii="Work Sans" w:hAnsi="Work Sans"/>
          <w:color w:val="000000" w:themeColor="text1"/>
        </w:rPr>
      </w:pPr>
    </w:p>
    <w:p w14:paraId="5AE8CB82" w14:textId="77777777" w:rsidR="005E74C1" w:rsidRPr="008029F8" w:rsidRDefault="005E74C1" w:rsidP="003505D6">
      <w:pPr>
        <w:spacing w:after="0" w:line="240" w:lineRule="auto"/>
        <w:ind w:right="48"/>
        <w:rPr>
          <w:rFonts w:ascii="Work Sans" w:hAnsi="Work Sans"/>
          <w:color w:val="000000" w:themeColor="text1"/>
        </w:rPr>
      </w:pPr>
    </w:p>
    <w:p w14:paraId="00468C35" w14:textId="77777777" w:rsidR="005E74C1" w:rsidRPr="008029F8" w:rsidRDefault="005E74C1" w:rsidP="003505D6">
      <w:pPr>
        <w:spacing w:after="0" w:line="240" w:lineRule="auto"/>
        <w:ind w:right="48"/>
        <w:rPr>
          <w:rFonts w:ascii="Work Sans" w:hAnsi="Work Sans"/>
          <w:color w:val="000000" w:themeColor="text1"/>
        </w:rPr>
      </w:pPr>
    </w:p>
    <w:p w14:paraId="1F8ED444" w14:textId="77777777" w:rsidR="005E74C1" w:rsidRPr="008029F8" w:rsidRDefault="005E74C1" w:rsidP="003505D6">
      <w:pPr>
        <w:spacing w:after="0" w:line="240" w:lineRule="auto"/>
        <w:ind w:right="48"/>
        <w:rPr>
          <w:rFonts w:ascii="Work Sans" w:hAnsi="Work Sans"/>
          <w:color w:val="000000" w:themeColor="text1"/>
        </w:rPr>
      </w:pPr>
    </w:p>
    <w:p w14:paraId="68F129EE" w14:textId="77777777" w:rsidR="005E74C1" w:rsidRPr="008029F8" w:rsidRDefault="005E74C1" w:rsidP="003505D6">
      <w:pPr>
        <w:spacing w:after="0" w:line="240" w:lineRule="auto"/>
        <w:ind w:right="48"/>
        <w:rPr>
          <w:rFonts w:ascii="Work Sans" w:hAnsi="Work Sans"/>
          <w:color w:val="000000" w:themeColor="text1"/>
        </w:rPr>
      </w:pPr>
    </w:p>
    <w:p w14:paraId="79CC7EBD" w14:textId="77777777" w:rsidR="005E74C1" w:rsidRPr="008029F8" w:rsidRDefault="005E74C1" w:rsidP="003505D6">
      <w:pPr>
        <w:spacing w:after="0" w:line="240" w:lineRule="auto"/>
        <w:ind w:right="48"/>
        <w:rPr>
          <w:rFonts w:ascii="Work Sans" w:hAnsi="Work Sans"/>
          <w:color w:val="000000" w:themeColor="text1"/>
        </w:rPr>
      </w:pPr>
    </w:p>
    <w:p w14:paraId="56360526" w14:textId="77777777" w:rsidR="005E74C1" w:rsidRPr="008029F8" w:rsidRDefault="005E74C1" w:rsidP="003505D6">
      <w:pPr>
        <w:spacing w:after="0" w:line="240" w:lineRule="auto"/>
        <w:ind w:right="48"/>
        <w:rPr>
          <w:rFonts w:ascii="Work Sans" w:hAnsi="Work Sans"/>
          <w:color w:val="000000" w:themeColor="text1"/>
        </w:rPr>
      </w:pPr>
    </w:p>
    <w:p w14:paraId="3BE8BE9B" w14:textId="77777777" w:rsidR="005E74C1" w:rsidRPr="008029F8" w:rsidRDefault="005E74C1" w:rsidP="003505D6">
      <w:pPr>
        <w:spacing w:after="0" w:line="240" w:lineRule="auto"/>
        <w:ind w:right="48"/>
        <w:rPr>
          <w:rFonts w:ascii="Work Sans" w:hAnsi="Work Sans"/>
          <w:color w:val="000000" w:themeColor="text1"/>
        </w:rPr>
      </w:pPr>
    </w:p>
    <w:p w14:paraId="7F054272" w14:textId="77777777" w:rsidR="00AF26E8" w:rsidRPr="008029F8" w:rsidRDefault="00AF26E8" w:rsidP="003505D6">
      <w:pPr>
        <w:spacing w:after="0" w:line="240" w:lineRule="auto"/>
        <w:ind w:right="48"/>
        <w:rPr>
          <w:rFonts w:ascii="Work Sans" w:hAnsi="Work Sans"/>
          <w:color w:val="000000" w:themeColor="text1"/>
        </w:rPr>
      </w:pPr>
    </w:p>
    <w:p w14:paraId="016284EA" w14:textId="45D77BEC" w:rsidR="005E74C1" w:rsidRPr="008029F8" w:rsidRDefault="005E74C1" w:rsidP="003505D6">
      <w:pPr>
        <w:spacing w:after="0" w:line="240" w:lineRule="auto"/>
        <w:ind w:right="48"/>
        <w:rPr>
          <w:rFonts w:ascii="Work Sans" w:hAnsi="Work Sans"/>
          <w:color w:val="000000" w:themeColor="text1"/>
        </w:rPr>
      </w:pPr>
    </w:p>
    <w:p w14:paraId="76B9E3A6" w14:textId="77777777" w:rsidR="009C0A09" w:rsidRPr="008029F8" w:rsidRDefault="009C0A09" w:rsidP="003505D6">
      <w:pPr>
        <w:spacing w:after="0" w:line="240" w:lineRule="auto"/>
        <w:ind w:right="48"/>
        <w:rPr>
          <w:rFonts w:ascii="Work Sans" w:hAnsi="Work Sans"/>
          <w:color w:val="000000" w:themeColor="text1"/>
        </w:rPr>
      </w:pPr>
    </w:p>
    <w:p w14:paraId="6FDD5801" w14:textId="77777777" w:rsidR="005E74C1" w:rsidRPr="008029F8" w:rsidRDefault="005E74C1" w:rsidP="003505D6">
      <w:pPr>
        <w:spacing w:after="0" w:line="240" w:lineRule="auto"/>
        <w:ind w:right="48"/>
        <w:rPr>
          <w:rFonts w:ascii="Work Sans" w:hAnsi="Work Sans"/>
          <w:color w:val="000000" w:themeColor="text1"/>
        </w:rPr>
      </w:pPr>
    </w:p>
    <w:p w14:paraId="2896B5E2" w14:textId="77777777" w:rsidR="005E21D9" w:rsidRPr="008029F8" w:rsidRDefault="005E21D9" w:rsidP="003505D6">
      <w:pPr>
        <w:spacing w:after="0" w:line="240" w:lineRule="auto"/>
        <w:ind w:right="48"/>
        <w:rPr>
          <w:rFonts w:ascii="Work Sans" w:hAnsi="Work Sans"/>
          <w:color w:val="000000" w:themeColor="text1"/>
        </w:rPr>
      </w:pPr>
    </w:p>
    <w:p w14:paraId="38CC6490" w14:textId="77777777" w:rsidR="005E21D9" w:rsidRPr="008029F8" w:rsidRDefault="005E21D9" w:rsidP="003505D6">
      <w:pPr>
        <w:spacing w:after="0" w:line="240" w:lineRule="auto"/>
        <w:ind w:right="48"/>
        <w:rPr>
          <w:rFonts w:ascii="Work Sans" w:hAnsi="Work Sans"/>
          <w:color w:val="000000" w:themeColor="text1"/>
        </w:rPr>
      </w:pPr>
    </w:p>
    <w:p w14:paraId="460ED5D7" w14:textId="2E31D4BA" w:rsidR="00430D03" w:rsidRPr="008029F8" w:rsidRDefault="00430D03" w:rsidP="003505D6">
      <w:pPr>
        <w:spacing w:after="0" w:line="240" w:lineRule="auto"/>
        <w:ind w:right="48"/>
        <w:jc w:val="center"/>
        <w:rPr>
          <w:rFonts w:ascii="Work Sans" w:hAnsi="Work Sans"/>
          <w:b/>
          <w:color w:val="000000" w:themeColor="text1"/>
        </w:rPr>
      </w:pPr>
      <w:r w:rsidRPr="008029F8">
        <w:rPr>
          <w:rFonts w:ascii="Work Sans" w:hAnsi="Work Sans"/>
          <w:b/>
          <w:color w:val="000000" w:themeColor="text1"/>
        </w:rPr>
        <w:t>ANEXO 2</w:t>
      </w:r>
    </w:p>
    <w:p w14:paraId="0FC5E41D" w14:textId="781EF15F" w:rsidR="00A11AAA" w:rsidRPr="008029F8" w:rsidRDefault="00921D91" w:rsidP="003505D6">
      <w:pPr>
        <w:spacing w:after="0" w:line="240" w:lineRule="auto"/>
        <w:ind w:right="48"/>
        <w:jc w:val="center"/>
        <w:rPr>
          <w:rFonts w:ascii="Work Sans" w:hAnsi="Work Sans"/>
          <w:b/>
          <w:color w:val="000000" w:themeColor="text1"/>
          <w:u w:val="single"/>
        </w:rPr>
      </w:pPr>
      <w:r w:rsidRPr="008029F8">
        <w:rPr>
          <w:rFonts w:ascii="Work Sans" w:hAnsi="Work Sans"/>
          <w:b/>
          <w:color w:val="000000" w:themeColor="text1"/>
          <w:u w:val="single"/>
        </w:rPr>
        <w:t>CRONOGRAMA</w:t>
      </w:r>
    </w:p>
    <w:tbl>
      <w:tblPr>
        <w:tblW w:w="11057" w:type="dxa"/>
        <w:tblInd w:w="-1139" w:type="dxa"/>
        <w:tblCellMar>
          <w:left w:w="70" w:type="dxa"/>
          <w:right w:w="70" w:type="dxa"/>
        </w:tblCellMar>
        <w:tblLook w:val="04A0" w:firstRow="1" w:lastRow="0" w:firstColumn="1" w:lastColumn="0" w:noHBand="0" w:noVBand="1"/>
      </w:tblPr>
      <w:tblGrid>
        <w:gridCol w:w="4799"/>
        <w:gridCol w:w="981"/>
        <w:gridCol w:w="1420"/>
        <w:gridCol w:w="1380"/>
        <w:gridCol w:w="2477"/>
      </w:tblGrid>
      <w:tr w:rsidR="00B12C14" w:rsidRPr="008029F8" w14:paraId="231EBFBB" w14:textId="77777777" w:rsidTr="00D62DA0">
        <w:trPr>
          <w:trHeight w:val="300"/>
        </w:trPr>
        <w:tc>
          <w:tcPr>
            <w:tcW w:w="1105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F8E965" w14:textId="77777777" w:rsidR="00B12C14" w:rsidRPr="008029F8" w:rsidRDefault="00B12C14" w:rsidP="00B12C14">
            <w:pPr>
              <w:spacing w:after="0" w:line="240" w:lineRule="auto"/>
              <w:jc w:val="center"/>
              <w:rPr>
                <w:rFonts w:ascii="Work Sans" w:eastAsia="Times New Roman" w:hAnsi="Work Sans" w:cs="Times New Roman"/>
                <w:b/>
                <w:bCs/>
                <w:color w:val="000000"/>
                <w:sz w:val="19"/>
                <w:szCs w:val="19"/>
                <w:lang w:eastAsia="es-CO"/>
              </w:rPr>
            </w:pPr>
            <w:r w:rsidRPr="008029F8">
              <w:rPr>
                <w:rFonts w:ascii="Work Sans" w:eastAsia="Times New Roman" w:hAnsi="Work Sans" w:cs="Times New Roman"/>
                <w:b/>
                <w:bCs/>
                <w:color w:val="000000"/>
                <w:sz w:val="19"/>
                <w:szCs w:val="19"/>
                <w:lang w:eastAsia="es-CO"/>
              </w:rPr>
              <w:t>CRONOGRAMA</w:t>
            </w:r>
          </w:p>
        </w:tc>
      </w:tr>
      <w:tr w:rsidR="00B12C14" w:rsidRPr="008029F8" w14:paraId="4B793A55" w14:textId="77777777" w:rsidTr="00D62DA0">
        <w:trPr>
          <w:trHeight w:val="300"/>
        </w:trPr>
        <w:tc>
          <w:tcPr>
            <w:tcW w:w="1105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AE1C1B" w14:textId="77777777" w:rsidR="00B12C14" w:rsidRPr="008029F8" w:rsidRDefault="00B12C14" w:rsidP="00B12C14">
            <w:pPr>
              <w:spacing w:after="0" w:line="240" w:lineRule="auto"/>
              <w:rPr>
                <w:rFonts w:ascii="Work Sans" w:eastAsia="Times New Roman" w:hAnsi="Work Sans" w:cs="Times New Roman"/>
                <w:b/>
                <w:bCs/>
                <w:color w:val="000000"/>
                <w:sz w:val="19"/>
                <w:szCs w:val="19"/>
                <w:lang w:eastAsia="es-CO"/>
              </w:rPr>
            </w:pPr>
            <w:r w:rsidRPr="008029F8">
              <w:rPr>
                <w:rFonts w:ascii="Work Sans" w:eastAsia="Times New Roman" w:hAnsi="Work Sans" w:cs="Times New Roman"/>
                <w:b/>
                <w:bCs/>
                <w:color w:val="000000"/>
                <w:sz w:val="19"/>
                <w:szCs w:val="19"/>
                <w:lang w:eastAsia="es-CO"/>
              </w:rPr>
              <w:t>CONTRATO FAZNI GGC - XXXX - 2024</w:t>
            </w:r>
          </w:p>
        </w:tc>
      </w:tr>
      <w:tr w:rsidR="00B12C14" w:rsidRPr="008029F8" w14:paraId="4A255095" w14:textId="77777777" w:rsidTr="00D62DA0">
        <w:trPr>
          <w:trHeight w:val="480"/>
        </w:trPr>
        <w:tc>
          <w:tcPr>
            <w:tcW w:w="1105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4BFB8E8" w14:textId="77777777" w:rsidR="00B12C14" w:rsidRPr="008029F8" w:rsidRDefault="00B12C14" w:rsidP="00B12C14">
            <w:pPr>
              <w:spacing w:after="0" w:line="240" w:lineRule="auto"/>
              <w:rPr>
                <w:rFonts w:ascii="Work Sans" w:eastAsia="Times New Roman" w:hAnsi="Work Sans" w:cs="Times New Roman"/>
                <w:b/>
                <w:bCs/>
                <w:color w:val="000000"/>
                <w:sz w:val="19"/>
                <w:szCs w:val="19"/>
                <w:lang w:eastAsia="es-CO"/>
              </w:rPr>
            </w:pPr>
            <w:r w:rsidRPr="008029F8">
              <w:rPr>
                <w:rFonts w:ascii="Work Sans" w:eastAsia="Times New Roman" w:hAnsi="Work Sans" w:cs="Times New Roman"/>
                <w:b/>
                <w:bCs/>
                <w:color w:val="000000"/>
                <w:sz w:val="19"/>
                <w:szCs w:val="19"/>
                <w:lang w:eastAsia="es-CO"/>
              </w:rPr>
              <w:t xml:space="preserve">PROYECTO: </w:t>
            </w:r>
            <w:r w:rsidRPr="008029F8">
              <w:rPr>
                <w:rFonts w:ascii="Work Sans" w:eastAsia="Times New Roman" w:hAnsi="Work Sans" w:cs="Times New Roman"/>
                <w:color w:val="000000"/>
                <w:sz w:val="19"/>
                <w:szCs w:val="19"/>
                <w:lang w:eastAsia="es-CO"/>
              </w:rPr>
              <w:t>Construcción de proyecto para dar solución energética sostenible a comunidades en la zona rural del municipio de Cajibío, departamento del Cauca</w:t>
            </w:r>
          </w:p>
        </w:tc>
      </w:tr>
      <w:tr w:rsidR="00B12C14" w:rsidRPr="008029F8" w14:paraId="21C6F2FE" w14:textId="77777777" w:rsidTr="00D62DA0">
        <w:trPr>
          <w:trHeight w:val="480"/>
        </w:trPr>
        <w:tc>
          <w:tcPr>
            <w:tcW w:w="1105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9135BB" w14:textId="77777777" w:rsidR="00B12C14" w:rsidRPr="008029F8" w:rsidRDefault="00B12C14" w:rsidP="00B12C14">
            <w:pPr>
              <w:spacing w:after="0" w:line="240" w:lineRule="auto"/>
              <w:rPr>
                <w:rFonts w:ascii="Work Sans" w:eastAsia="Times New Roman" w:hAnsi="Work Sans" w:cs="Times New Roman"/>
                <w:b/>
                <w:bCs/>
                <w:color w:val="000000"/>
                <w:sz w:val="19"/>
                <w:szCs w:val="19"/>
                <w:lang w:eastAsia="es-CO"/>
              </w:rPr>
            </w:pPr>
            <w:r w:rsidRPr="008029F8">
              <w:rPr>
                <w:rFonts w:ascii="Work Sans" w:eastAsia="Times New Roman" w:hAnsi="Work Sans" w:cs="Times New Roman"/>
                <w:b/>
                <w:bCs/>
                <w:color w:val="000000"/>
                <w:sz w:val="19"/>
                <w:szCs w:val="19"/>
                <w:lang w:eastAsia="es-CO"/>
              </w:rPr>
              <w:t>OPERADOR:</w:t>
            </w:r>
            <w:r w:rsidRPr="008029F8">
              <w:rPr>
                <w:rFonts w:ascii="Work Sans" w:eastAsia="Times New Roman" w:hAnsi="Work Sans" w:cs="Times New Roman"/>
                <w:color w:val="000000"/>
                <w:sz w:val="19"/>
                <w:szCs w:val="19"/>
                <w:lang w:eastAsia="es-CO"/>
              </w:rPr>
              <w:t xml:space="preserve"> CENTRALES ELÉCTRICAS DEL CAUCA S. A. EMPRESA DE SERVICIOS PÚBLICOS</w:t>
            </w:r>
          </w:p>
        </w:tc>
      </w:tr>
      <w:tr w:rsidR="00B12C14" w:rsidRPr="008029F8" w14:paraId="7E0ABB23" w14:textId="77777777" w:rsidTr="00D62DA0">
        <w:trPr>
          <w:trHeight w:val="600"/>
        </w:trPr>
        <w:tc>
          <w:tcPr>
            <w:tcW w:w="1105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64CC9E" w14:textId="77777777" w:rsidR="00B12C14" w:rsidRPr="008029F8" w:rsidRDefault="00B12C14" w:rsidP="00B12C14">
            <w:pPr>
              <w:spacing w:after="0" w:line="240" w:lineRule="auto"/>
              <w:jc w:val="center"/>
              <w:rPr>
                <w:rFonts w:ascii="Work Sans" w:eastAsia="Times New Roman" w:hAnsi="Work Sans" w:cs="Times New Roman"/>
                <w:b/>
                <w:bCs/>
                <w:color w:val="000000"/>
                <w:sz w:val="19"/>
                <w:szCs w:val="19"/>
                <w:lang w:eastAsia="es-CO"/>
              </w:rPr>
            </w:pPr>
            <w:r w:rsidRPr="008029F8">
              <w:rPr>
                <w:rFonts w:ascii="Work Sans" w:eastAsia="Times New Roman" w:hAnsi="Work Sans" w:cs="Times New Roman"/>
                <w:b/>
                <w:bCs/>
                <w:color w:val="000000"/>
                <w:sz w:val="19"/>
                <w:szCs w:val="19"/>
                <w:lang w:eastAsia="es-CO"/>
              </w:rPr>
              <w:t>FASE I ACTIVIDAD DE ADMINISTRACIÓN, EJECUCIÓN DE RECURSOS, ASISTENCIA TÉCNICA Y ENERGIZACIÓN</w:t>
            </w:r>
          </w:p>
        </w:tc>
      </w:tr>
      <w:tr w:rsidR="00B12C14" w:rsidRPr="008029F8" w14:paraId="0BF3B3F8" w14:textId="77777777" w:rsidTr="00D62DA0">
        <w:trPr>
          <w:trHeight w:val="300"/>
        </w:trPr>
        <w:tc>
          <w:tcPr>
            <w:tcW w:w="1105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CBA2393" w14:textId="77777777" w:rsidR="00B12C14" w:rsidRPr="008029F8" w:rsidRDefault="00B12C14" w:rsidP="00B12C14">
            <w:pPr>
              <w:spacing w:after="0" w:line="240" w:lineRule="auto"/>
              <w:rPr>
                <w:rFonts w:ascii="Work Sans" w:eastAsia="Times New Roman" w:hAnsi="Work Sans" w:cs="Times New Roman"/>
                <w:b/>
                <w:bCs/>
                <w:color w:val="000000"/>
                <w:sz w:val="19"/>
                <w:szCs w:val="19"/>
                <w:lang w:eastAsia="es-CO"/>
              </w:rPr>
            </w:pPr>
            <w:r w:rsidRPr="008029F8">
              <w:rPr>
                <w:rFonts w:ascii="Work Sans" w:eastAsia="Times New Roman" w:hAnsi="Work Sans" w:cs="Times New Roman"/>
                <w:b/>
                <w:bCs/>
                <w:color w:val="000000"/>
                <w:sz w:val="19"/>
                <w:szCs w:val="19"/>
                <w:lang w:eastAsia="es-CO"/>
              </w:rPr>
              <w:t xml:space="preserve">PLAZO DEL CONTRATO: PLAZO FASE I + 10 AÑOS </w:t>
            </w:r>
          </w:p>
        </w:tc>
      </w:tr>
      <w:tr w:rsidR="00B12C14" w:rsidRPr="008029F8" w14:paraId="3D86C6F8" w14:textId="77777777" w:rsidTr="00D62DA0">
        <w:trPr>
          <w:trHeight w:val="300"/>
        </w:trPr>
        <w:tc>
          <w:tcPr>
            <w:tcW w:w="1105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F4BE46C" w14:textId="77777777" w:rsidR="00B12C14" w:rsidRPr="008029F8" w:rsidRDefault="00B12C14" w:rsidP="00B12C14">
            <w:pPr>
              <w:spacing w:after="0" w:line="240" w:lineRule="auto"/>
              <w:rPr>
                <w:rFonts w:ascii="Work Sans" w:eastAsia="Times New Roman" w:hAnsi="Work Sans" w:cs="Times New Roman"/>
                <w:b/>
                <w:bCs/>
                <w:color w:val="000000"/>
                <w:sz w:val="19"/>
                <w:szCs w:val="19"/>
                <w:lang w:eastAsia="es-CO"/>
              </w:rPr>
            </w:pPr>
            <w:r w:rsidRPr="008029F8">
              <w:rPr>
                <w:rFonts w:ascii="Work Sans" w:eastAsia="Times New Roman" w:hAnsi="Work Sans" w:cs="Times New Roman"/>
                <w:b/>
                <w:bCs/>
                <w:color w:val="000000"/>
                <w:sz w:val="19"/>
                <w:szCs w:val="19"/>
                <w:lang w:eastAsia="es-CO"/>
              </w:rPr>
              <w:t>FECHA ACTA DE INICIO:   XXXXXXXXXXXXXXXXX</w:t>
            </w:r>
          </w:p>
        </w:tc>
      </w:tr>
      <w:tr w:rsidR="00B12C14" w:rsidRPr="008029F8" w14:paraId="62332DD8" w14:textId="77777777" w:rsidTr="00D62DA0">
        <w:trPr>
          <w:trHeight w:val="600"/>
        </w:trPr>
        <w:tc>
          <w:tcPr>
            <w:tcW w:w="72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3EF94E" w14:textId="77777777" w:rsidR="00B12C14" w:rsidRPr="008029F8" w:rsidRDefault="00B12C14" w:rsidP="00B12C14">
            <w:pPr>
              <w:spacing w:after="0" w:line="240" w:lineRule="auto"/>
              <w:rPr>
                <w:rFonts w:ascii="Work Sans" w:eastAsia="Times New Roman" w:hAnsi="Work Sans" w:cs="Times New Roman"/>
                <w:b/>
                <w:bCs/>
                <w:color w:val="000000"/>
                <w:sz w:val="19"/>
                <w:szCs w:val="19"/>
                <w:lang w:eastAsia="es-CO"/>
              </w:rPr>
            </w:pPr>
            <w:r w:rsidRPr="008029F8">
              <w:rPr>
                <w:rFonts w:ascii="Work Sans" w:eastAsia="Times New Roman" w:hAnsi="Work Sans" w:cs="Times New Roman"/>
                <w:b/>
                <w:bCs/>
                <w:color w:val="000000"/>
                <w:sz w:val="19"/>
                <w:szCs w:val="19"/>
                <w:lang w:eastAsia="es-CO"/>
              </w:rPr>
              <w:t>PLAZO DE LA FASE I ACTIVIDAD DE ADMINISTRACIÓN, EJECUCIÓN DE RECURSOS, ASISTENCIA TÉCNICA Y ENERGIZACIÓN</w:t>
            </w:r>
          </w:p>
        </w:tc>
        <w:tc>
          <w:tcPr>
            <w:tcW w:w="3857" w:type="dxa"/>
            <w:gridSpan w:val="2"/>
            <w:tcBorders>
              <w:top w:val="single" w:sz="4" w:space="0" w:color="auto"/>
              <w:left w:val="nil"/>
              <w:bottom w:val="single" w:sz="4" w:space="0" w:color="auto"/>
              <w:right w:val="single" w:sz="4" w:space="0" w:color="auto"/>
            </w:tcBorders>
            <w:shd w:val="clear" w:color="auto" w:fill="auto"/>
            <w:vAlign w:val="center"/>
            <w:hideMark/>
          </w:tcPr>
          <w:p w14:paraId="6EEF022B" w14:textId="68783AE0" w:rsidR="00B12C14" w:rsidRPr="008029F8" w:rsidRDefault="00312A81" w:rsidP="00B12C14">
            <w:pPr>
              <w:spacing w:after="0" w:line="240" w:lineRule="auto"/>
              <w:rPr>
                <w:rFonts w:ascii="Work Sans" w:eastAsia="Times New Roman" w:hAnsi="Work Sans" w:cs="Times New Roman"/>
                <w:b/>
                <w:bCs/>
                <w:color w:val="000000"/>
                <w:sz w:val="19"/>
                <w:szCs w:val="19"/>
                <w:lang w:eastAsia="es-CO"/>
              </w:rPr>
            </w:pPr>
            <w:r w:rsidRPr="008029F8">
              <w:rPr>
                <w:rFonts w:ascii="Work Sans" w:eastAsia="Times New Roman" w:hAnsi="Work Sans" w:cs="Times New Roman"/>
                <w:b/>
                <w:bCs/>
                <w:color w:val="000000"/>
                <w:sz w:val="19"/>
                <w:szCs w:val="19"/>
                <w:lang w:eastAsia="es-CO"/>
              </w:rPr>
              <w:t>24</w:t>
            </w:r>
            <w:r w:rsidR="00B12C14" w:rsidRPr="008029F8">
              <w:rPr>
                <w:rFonts w:ascii="Work Sans" w:eastAsia="Times New Roman" w:hAnsi="Work Sans" w:cs="Times New Roman"/>
                <w:b/>
                <w:bCs/>
                <w:color w:val="000000"/>
                <w:sz w:val="19"/>
                <w:szCs w:val="19"/>
                <w:lang w:eastAsia="es-CO"/>
              </w:rPr>
              <w:t xml:space="preserve"> MESES</w:t>
            </w:r>
          </w:p>
        </w:tc>
      </w:tr>
      <w:tr w:rsidR="00B12C14" w:rsidRPr="008029F8" w14:paraId="4B0989D5" w14:textId="77777777" w:rsidTr="00D62DA0">
        <w:trPr>
          <w:trHeight w:val="300"/>
        </w:trPr>
        <w:tc>
          <w:tcPr>
            <w:tcW w:w="4799" w:type="dxa"/>
            <w:tcBorders>
              <w:top w:val="nil"/>
              <w:left w:val="single" w:sz="4" w:space="0" w:color="auto"/>
              <w:bottom w:val="single" w:sz="4" w:space="0" w:color="auto"/>
              <w:right w:val="single" w:sz="4" w:space="0" w:color="auto"/>
            </w:tcBorders>
            <w:shd w:val="clear" w:color="000000" w:fill="D9D9D9"/>
            <w:vAlign w:val="center"/>
            <w:hideMark/>
          </w:tcPr>
          <w:p w14:paraId="6072ABFB" w14:textId="77777777" w:rsidR="00B12C14" w:rsidRPr="008029F8" w:rsidRDefault="00B12C14" w:rsidP="00B12C14">
            <w:pPr>
              <w:spacing w:after="0" w:line="240" w:lineRule="auto"/>
              <w:rPr>
                <w:rFonts w:ascii="Work Sans" w:eastAsia="Times New Roman" w:hAnsi="Work Sans" w:cs="Times New Roman"/>
                <w:b/>
                <w:bCs/>
                <w:color w:val="000000"/>
                <w:sz w:val="19"/>
                <w:szCs w:val="19"/>
                <w:lang w:eastAsia="es-CO"/>
              </w:rPr>
            </w:pPr>
            <w:r w:rsidRPr="008029F8">
              <w:rPr>
                <w:rFonts w:ascii="Work Sans" w:eastAsia="Times New Roman" w:hAnsi="Work Sans" w:cs="Times New Roman"/>
                <w:b/>
                <w:bCs/>
                <w:color w:val="000000"/>
                <w:sz w:val="19"/>
                <w:szCs w:val="19"/>
                <w:lang w:eastAsia="es-CO"/>
              </w:rPr>
              <w:t>Nombre de Actividad</w:t>
            </w:r>
          </w:p>
        </w:tc>
        <w:tc>
          <w:tcPr>
            <w:tcW w:w="981" w:type="dxa"/>
            <w:tcBorders>
              <w:top w:val="nil"/>
              <w:left w:val="nil"/>
              <w:bottom w:val="single" w:sz="4" w:space="0" w:color="auto"/>
              <w:right w:val="single" w:sz="4" w:space="0" w:color="auto"/>
            </w:tcBorders>
            <w:shd w:val="clear" w:color="000000" w:fill="D9D9D9"/>
            <w:vAlign w:val="center"/>
            <w:hideMark/>
          </w:tcPr>
          <w:p w14:paraId="2A3CA755" w14:textId="77777777" w:rsidR="00B12C14" w:rsidRPr="008029F8" w:rsidRDefault="00B12C14" w:rsidP="00B12C14">
            <w:pPr>
              <w:spacing w:after="0" w:line="240" w:lineRule="auto"/>
              <w:rPr>
                <w:rFonts w:ascii="Work Sans" w:eastAsia="Times New Roman" w:hAnsi="Work Sans" w:cs="Times New Roman"/>
                <w:b/>
                <w:bCs/>
                <w:color w:val="000000"/>
                <w:sz w:val="19"/>
                <w:szCs w:val="19"/>
                <w:lang w:eastAsia="es-CO"/>
              </w:rPr>
            </w:pPr>
            <w:r w:rsidRPr="008029F8">
              <w:rPr>
                <w:rFonts w:ascii="Work Sans" w:eastAsia="Times New Roman" w:hAnsi="Work Sans" w:cs="Times New Roman"/>
                <w:b/>
                <w:bCs/>
                <w:color w:val="000000"/>
                <w:sz w:val="19"/>
                <w:szCs w:val="19"/>
                <w:lang w:eastAsia="es-CO"/>
              </w:rPr>
              <w:t>Duración</w:t>
            </w:r>
          </w:p>
        </w:tc>
        <w:tc>
          <w:tcPr>
            <w:tcW w:w="1420" w:type="dxa"/>
            <w:tcBorders>
              <w:top w:val="nil"/>
              <w:left w:val="nil"/>
              <w:bottom w:val="single" w:sz="4" w:space="0" w:color="auto"/>
              <w:right w:val="single" w:sz="4" w:space="0" w:color="auto"/>
            </w:tcBorders>
            <w:shd w:val="clear" w:color="000000" w:fill="D9D9D9"/>
            <w:vAlign w:val="center"/>
            <w:hideMark/>
          </w:tcPr>
          <w:p w14:paraId="73EC37F9" w14:textId="77777777" w:rsidR="00B12C14" w:rsidRPr="008029F8" w:rsidRDefault="00B12C14" w:rsidP="00B12C14">
            <w:pPr>
              <w:spacing w:after="0" w:line="240" w:lineRule="auto"/>
              <w:rPr>
                <w:rFonts w:ascii="Work Sans" w:eastAsia="Times New Roman" w:hAnsi="Work Sans" w:cs="Times New Roman"/>
                <w:b/>
                <w:bCs/>
                <w:color w:val="000000"/>
                <w:sz w:val="19"/>
                <w:szCs w:val="19"/>
                <w:lang w:eastAsia="es-CO"/>
              </w:rPr>
            </w:pPr>
            <w:r w:rsidRPr="008029F8">
              <w:rPr>
                <w:rFonts w:ascii="Work Sans" w:eastAsia="Times New Roman" w:hAnsi="Work Sans" w:cs="Times New Roman"/>
                <w:b/>
                <w:bCs/>
                <w:color w:val="000000"/>
                <w:sz w:val="19"/>
                <w:szCs w:val="19"/>
                <w:lang w:eastAsia="es-CO"/>
              </w:rPr>
              <w:t>Comienzo</w:t>
            </w:r>
          </w:p>
        </w:tc>
        <w:tc>
          <w:tcPr>
            <w:tcW w:w="1380" w:type="dxa"/>
            <w:tcBorders>
              <w:top w:val="nil"/>
              <w:left w:val="nil"/>
              <w:bottom w:val="single" w:sz="4" w:space="0" w:color="auto"/>
              <w:right w:val="single" w:sz="4" w:space="0" w:color="auto"/>
            </w:tcBorders>
            <w:shd w:val="clear" w:color="000000" w:fill="D9D9D9"/>
            <w:vAlign w:val="center"/>
            <w:hideMark/>
          </w:tcPr>
          <w:p w14:paraId="482C5254" w14:textId="77777777" w:rsidR="00B12C14" w:rsidRPr="008029F8" w:rsidRDefault="00B12C14" w:rsidP="00B12C14">
            <w:pPr>
              <w:spacing w:after="0" w:line="240" w:lineRule="auto"/>
              <w:rPr>
                <w:rFonts w:ascii="Work Sans" w:eastAsia="Times New Roman" w:hAnsi="Work Sans" w:cs="Times New Roman"/>
                <w:b/>
                <w:bCs/>
                <w:color w:val="000000"/>
                <w:sz w:val="19"/>
                <w:szCs w:val="19"/>
                <w:lang w:eastAsia="es-CO"/>
              </w:rPr>
            </w:pPr>
            <w:r w:rsidRPr="008029F8">
              <w:rPr>
                <w:rFonts w:ascii="Work Sans" w:eastAsia="Times New Roman" w:hAnsi="Work Sans" w:cs="Times New Roman"/>
                <w:b/>
                <w:bCs/>
                <w:color w:val="000000"/>
                <w:sz w:val="19"/>
                <w:szCs w:val="19"/>
                <w:lang w:eastAsia="es-CO"/>
              </w:rPr>
              <w:t>Fin</w:t>
            </w:r>
          </w:p>
        </w:tc>
        <w:tc>
          <w:tcPr>
            <w:tcW w:w="2477" w:type="dxa"/>
            <w:tcBorders>
              <w:top w:val="nil"/>
              <w:left w:val="nil"/>
              <w:bottom w:val="single" w:sz="4" w:space="0" w:color="auto"/>
              <w:right w:val="single" w:sz="4" w:space="0" w:color="auto"/>
            </w:tcBorders>
            <w:shd w:val="clear" w:color="000000" w:fill="D9D9D9"/>
            <w:vAlign w:val="center"/>
            <w:hideMark/>
          </w:tcPr>
          <w:p w14:paraId="675F388E" w14:textId="77777777" w:rsidR="00B12C14" w:rsidRPr="008029F8" w:rsidRDefault="00B12C14" w:rsidP="00B12C14">
            <w:pPr>
              <w:spacing w:after="0" w:line="240" w:lineRule="auto"/>
              <w:rPr>
                <w:rFonts w:ascii="Work Sans" w:eastAsia="Times New Roman" w:hAnsi="Work Sans" w:cs="Times New Roman"/>
                <w:b/>
                <w:bCs/>
                <w:color w:val="000000"/>
                <w:sz w:val="19"/>
                <w:szCs w:val="19"/>
                <w:lang w:eastAsia="es-CO"/>
              </w:rPr>
            </w:pPr>
            <w:r w:rsidRPr="008029F8">
              <w:rPr>
                <w:rFonts w:ascii="Work Sans" w:eastAsia="Times New Roman" w:hAnsi="Work Sans" w:cs="Times New Roman"/>
                <w:b/>
                <w:bCs/>
                <w:color w:val="000000"/>
                <w:sz w:val="19"/>
                <w:szCs w:val="19"/>
                <w:lang w:eastAsia="es-CO"/>
              </w:rPr>
              <w:t>Documento Soporte</w:t>
            </w:r>
          </w:p>
        </w:tc>
      </w:tr>
      <w:tr w:rsidR="00B12C14" w:rsidRPr="008029F8" w14:paraId="6EC9D5CA" w14:textId="77777777" w:rsidTr="00D62DA0">
        <w:trPr>
          <w:trHeight w:val="600"/>
        </w:trPr>
        <w:tc>
          <w:tcPr>
            <w:tcW w:w="4799" w:type="dxa"/>
            <w:tcBorders>
              <w:top w:val="nil"/>
              <w:left w:val="single" w:sz="4" w:space="0" w:color="auto"/>
              <w:bottom w:val="single" w:sz="4" w:space="0" w:color="auto"/>
              <w:right w:val="single" w:sz="4" w:space="0" w:color="auto"/>
            </w:tcBorders>
            <w:shd w:val="clear" w:color="000000" w:fill="D9D9D9"/>
            <w:vAlign w:val="center"/>
            <w:hideMark/>
          </w:tcPr>
          <w:p w14:paraId="47F99FF2" w14:textId="77777777" w:rsidR="00B12C14" w:rsidRPr="008029F8" w:rsidRDefault="00B12C14" w:rsidP="00B12C14">
            <w:pPr>
              <w:spacing w:after="0" w:line="240" w:lineRule="auto"/>
              <w:rPr>
                <w:rFonts w:ascii="Work Sans" w:eastAsia="Times New Roman" w:hAnsi="Work Sans" w:cs="Times New Roman"/>
                <w:b/>
                <w:bCs/>
                <w:color w:val="000000"/>
                <w:sz w:val="19"/>
                <w:szCs w:val="19"/>
                <w:lang w:eastAsia="es-CO"/>
              </w:rPr>
            </w:pPr>
            <w:r w:rsidRPr="008029F8">
              <w:rPr>
                <w:rFonts w:ascii="Work Sans" w:eastAsia="Times New Roman" w:hAnsi="Work Sans" w:cs="Times New Roman"/>
                <w:b/>
                <w:bCs/>
                <w:color w:val="000000"/>
                <w:sz w:val="19"/>
                <w:szCs w:val="19"/>
                <w:lang w:eastAsia="es-CO"/>
              </w:rPr>
              <w:t>EJECUCIÓN CONTRATO FAZNI GGC - XXXXXXX - 2024, FASE I</w:t>
            </w:r>
          </w:p>
        </w:tc>
        <w:tc>
          <w:tcPr>
            <w:tcW w:w="981" w:type="dxa"/>
            <w:tcBorders>
              <w:top w:val="nil"/>
              <w:left w:val="nil"/>
              <w:bottom w:val="single" w:sz="4" w:space="0" w:color="auto"/>
              <w:right w:val="single" w:sz="4" w:space="0" w:color="auto"/>
            </w:tcBorders>
            <w:shd w:val="clear" w:color="000000" w:fill="D9D9D9"/>
            <w:vAlign w:val="center"/>
            <w:hideMark/>
          </w:tcPr>
          <w:p w14:paraId="4E79F283"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485 días</w:t>
            </w:r>
          </w:p>
        </w:tc>
        <w:tc>
          <w:tcPr>
            <w:tcW w:w="1420" w:type="dxa"/>
            <w:tcBorders>
              <w:top w:val="nil"/>
              <w:left w:val="nil"/>
              <w:bottom w:val="single" w:sz="4" w:space="0" w:color="auto"/>
              <w:right w:val="single" w:sz="4" w:space="0" w:color="auto"/>
            </w:tcBorders>
            <w:shd w:val="clear" w:color="000000" w:fill="D9D9D9"/>
            <w:vAlign w:val="center"/>
            <w:hideMark/>
          </w:tcPr>
          <w:p w14:paraId="37595F23"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mié 27/11/24</w:t>
            </w:r>
          </w:p>
        </w:tc>
        <w:tc>
          <w:tcPr>
            <w:tcW w:w="1380" w:type="dxa"/>
            <w:tcBorders>
              <w:top w:val="nil"/>
              <w:left w:val="nil"/>
              <w:bottom w:val="single" w:sz="4" w:space="0" w:color="auto"/>
              <w:right w:val="single" w:sz="4" w:space="0" w:color="auto"/>
            </w:tcBorders>
            <w:shd w:val="clear" w:color="000000" w:fill="D9D9D9"/>
            <w:vAlign w:val="center"/>
            <w:hideMark/>
          </w:tcPr>
          <w:p w14:paraId="7AA3897E"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jue 19/11/26</w:t>
            </w:r>
          </w:p>
        </w:tc>
        <w:tc>
          <w:tcPr>
            <w:tcW w:w="2477" w:type="dxa"/>
            <w:tcBorders>
              <w:top w:val="nil"/>
              <w:left w:val="nil"/>
              <w:bottom w:val="single" w:sz="4" w:space="0" w:color="auto"/>
              <w:right w:val="single" w:sz="4" w:space="0" w:color="auto"/>
            </w:tcBorders>
            <w:shd w:val="clear" w:color="000000" w:fill="D9D9D9"/>
            <w:vAlign w:val="center"/>
            <w:hideMark/>
          </w:tcPr>
          <w:p w14:paraId="6EDEA76C"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N/A</w:t>
            </w:r>
          </w:p>
        </w:tc>
      </w:tr>
      <w:tr w:rsidR="00B12C14" w:rsidRPr="008029F8" w14:paraId="3B34EDE2" w14:textId="77777777" w:rsidTr="00D62DA0">
        <w:trPr>
          <w:trHeight w:val="600"/>
        </w:trPr>
        <w:tc>
          <w:tcPr>
            <w:tcW w:w="4799" w:type="dxa"/>
            <w:tcBorders>
              <w:top w:val="nil"/>
              <w:left w:val="single" w:sz="4" w:space="0" w:color="auto"/>
              <w:bottom w:val="single" w:sz="4" w:space="0" w:color="auto"/>
              <w:right w:val="single" w:sz="4" w:space="0" w:color="auto"/>
            </w:tcBorders>
            <w:shd w:val="clear" w:color="000000" w:fill="D9D9D9"/>
            <w:vAlign w:val="center"/>
            <w:hideMark/>
          </w:tcPr>
          <w:p w14:paraId="501B9474" w14:textId="77777777" w:rsidR="00B12C14" w:rsidRPr="008029F8" w:rsidRDefault="00B12C14" w:rsidP="00B12C14">
            <w:pPr>
              <w:spacing w:after="0" w:line="240" w:lineRule="auto"/>
              <w:rPr>
                <w:rFonts w:ascii="Work Sans" w:eastAsia="Times New Roman" w:hAnsi="Work Sans" w:cs="Times New Roman"/>
                <w:b/>
                <w:bCs/>
                <w:color w:val="000000"/>
                <w:sz w:val="19"/>
                <w:szCs w:val="19"/>
                <w:lang w:eastAsia="es-CO"/>
              </w:rPr>
            </w:pPr>
            <w:r w:rsidRPr="008029F8">
              <w:rPr>
                <w:rFonts w:ascii="Work Sans" w:eastAsia="Times New Roman" w:hAnsi="Work Sans" w:cs="Times New Roman"/>
                <w:b/>
                <w:bCs/>
                <w:color w:val="000000"/>
                <w:sz w:val="19"/>
                <w:szCs w:val="19"/>
                <w:lang w:eastAsia="es-CO"/>
              </w:rPr>
              <w:t xml:space="preserve">   a) Etapa 1 – Actividades previas a la contratación de Obra y Contratación</w:t>
            </w:r>
          </w:p>
        </w:tc>
        <w:tc>
          <w:tcPr>
            <w:tcW w:w="981" w:type="dxa"/>
            <w:tcBorders>
              <w:top w:val="nil"/>
              <w:left w:val="nil"/>
              <w:bottom w:val="single" w:sz="4" w:space="0" w:color="auto"/>
              <w:right w:val="single" w:sz="4" w:space="0" w:color="auto"/>
            </w:tcBorders>
            <w:shd w:val="clear" w:color="000000" w:fill="D9D9D9"/>
            <w:vAlign w:val="center"/>
            <w:hideMark/>
          </w:tcPr>
          <w:p w14:paraId="4D1AF989"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122 días</w:t>
            </w:r>
          </w:p>
        </w:tc>
        <w:tc>
          <w:tcPr>
            <w:tcW w:w="1420" w:type="dxa"/>
            <w:tcBorders>
              <w:top w:val="nil"/>
              <w:left w:val="nil"/>
              <w:bottom w:val="single" w:sz="4" w:space="0" w:color="auto"/>
              <w:right w:val="single" w:sz="4" w:space="0" w:color="auto"/>
            </w:tcBorders>
            <w:shd w:val="clear" w:color="000000" w:fill="D9D9D9"/>
            <w:vAlign w:val="center"/>
            <w:hideMark/>
          </w:tcPr>
          <w:p w14:paraId="1EE3DCFB"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mié 27/11/24</w:t>
            </w:r>
          </w:p>
        </w:tc>
        <w:tc>
          <w:tcPr>
            <w:tcW w:w="1380" w:type="dxa"/>
            <w:tcBorders>
              <w:top w:val="nil"/>
              <w:left w:val="nil"/>
              <w:bottom w:val="single" w:sz="4" w:space="0" w:color="auto"/>
              <w:right w:val="single" w:sz="4" w:space="0" w:color="auto"/>
            </w:tcBorders>
            <w:shd w:val="clear" w:color="000000" w:fill="D9D9D9"/>
            <w:vAlign w:val="center"/>
            <w:hideMark/>
          </w:tcPr>
          <w:p w14:paraId="26A1455A"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vie 23/05/25</w:t>
            </w:r>
          </w:p>
        </w:tc>
        <w:tc>
          <w:tcPr>
            <w:tcW w:w="2477" w:type="dxa"/>
            <w:tcBorders>
              <w:top w:val="nil"/>
              <w:left w:val="nil"/>
              <w:bottom w:val="single" w:sz="4" w:space="0" w:color="auto"/>
              <w:right w:val="single" w:sz="4" w:space="0" w:color="auto"/>
            </w:tcBorders>
            <w:shd w:val="clear" w:color="000000" w:fill="D9D9D9"/>
            <w:vAlign w:val="center"/>
            <w:hideMark/>
          </w:tcPr>
          <w:p w14:paraId="13EE6211"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N/A</w:t>
            </w:r>
          </w:p>
        </w:tc>
      </w:tr>
      <w:tr w:rsidR="00B12C14" w:rsidRPr="008029F8" w14:paraId="5FCBB333" w14:textId="77777777" w:rsidTr="00D62DA0">
        <w:trPr>
          <w:trHeight w:val="3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7896CA6B"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Suscribir Encargo Fiduciario.</w:t>
            </w:r>
          </w:p>
        </w:tc>
        <w:tc>
          <w:tcPr>
            <w:tcW w:w="981" w:type="dxa"/>
            <w:tcBorders>
              <w:top w:val="nil"/>
              <w:left w:val="nil"/>
              <w:bottom w:val="single" w:sz="4" w:space="0" w:color="auto"/>
              <w:right w:val="single" w:sz="4" w:space="0" w:color="auto"/>
            </w:tcBorders>
            <w:shd w:val="clear" w:color="auto" w:fill="auto"/>
            <w:vAlign w:val="center"/>
            <w:hideMark/>
          </w:tcPr>
          <w:p w14:paraId="4BE06A79"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15 días</w:t>
            </w:r>
          </w:p>
        </w:tc>
        <w:tc>
          <w:tcPr>
            <w:tcW w:w="1420" w:type="dxa"/>
            <w:tcBorders>
              <w:top w:val="nil"/>
              <w:left w:val="nil"/>
              <w:bottom w:val="single" w:sz="4" w:space="0" w:color="auto"/>
              <w:right w:val="single" w:sz="4" w:space="0" w:color="auto"/>
            </w:tcBorders>
            <w:shd w:val="clear" w:color="auto" w:fill="auto"/>
            <w:vAlign w:val="center"/>
            <w:hideMark/>
          </w:tcPr>
          <w:p w14:paraId="7B618AAE"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mié 27/11/24</w:t>
            </w:r>
          </w:p>
        </w:tc>
        <w:tc>
          <w:tcPr>
            <w:tcW w:w="1380" w:type="dxa"/>
            <w:tcBorders>
              <w:top w:val="nil"/>
              <w:left w:val="nil"/>
              <w:bottom w:val="single" w:sz="4" w:space="0" w:color="auto"/>
              <w:right w:val="single" w:sz="4" w:space="0" w:color="auto"/>
            </w:tcBorders>
            <w:shd w:val="clear" w:color="auto" w:fill="auto"/>
            <w:vAlign w:val="center"/>
            <w:hideMark/>
          </w:tcPr>
          <w:p w14:paraId="68123689"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mar 17/12/24</w:t>
            </w:r>
          </w:p>
        </w:tc>
        <w:tc>
          <w:tcPr>
            <w:tcW w:w="2477" w:type="dxa"/>
            <w:tcBorders>
              <w:top w:val="nil"/>
              <w:left w:val="nil"/>
              <w:bottom w:val="single" w:sz="4" w:space="0" w:color="auto"/>
              <w:right w:val="single" w:sz="4" w:space="0" w:color="auto"/>
            </w:tcBorders>
            <w:shd w:val="clear" w:color="000000" w:fill="FFFFFF"/>
            <w:vAlign w:val="center"/>
            <w:hideMark/>
          </w:tcPr>
          <w:p w14:paraId="1DC31364"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Entrega Contrato Encargo Fiduciario</w:t>
            </w:r>
          </w:p>
        </w:tc>
      </w:tr>
      <w:tr w:rsidR="00B12C14" w:rsidRPr="008029F8" w14:paraId="29FA9CE7" w14:textId="77777777" w:rsidTr="00D62DA0">
        <w:trPr>
          <w:trHeight w:val="6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24A69D7F"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Incorporar los recursos al presupuesto de la entidad. (En caso de Aplicar)</w:t>
            </w:r>
          </w:p>
        </w:tc>
        <w:tc>
          <w:tcPr>
            <w:tcW w:w="981" w:type="dxa"/>
            <w:tcBorders>
              <w:top w:val="nil"/>
              <w:left w:val="nil"/>
              <w:bottom w:val="single" w:sz="4" w:space="0" w:color="auto"/>
              <w:right w:val="single" w:sz="4" w:space="0" w:color="auto"/>
            </w:tcBorders>
            <w:shd w:val="clear" w:color="auto" w:fill="auto"/>
            <w:vAlign w:val="center"/>
            <w:hideMark/>
          </w:tcPr>
          <w:p w14:paraId="26F4CF2E"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7 días</w:t>
            </w:r>
          </w:p>
        </w:tc>
        <w:tc>
          <w:tcPr>
            <w:tcW w:w="1420" w:type="dxa"/>
            <w:tcBorders>
              <w:top w:val="nil"/>
              <w:left w:val="nil"/>
              <w:bottom w:val="single" w:sz="4" w:space="0" w:color="auto"/>
              <w:right w:val="single" w:sz="4" w:space="0" w:color="auto"/>
            </w:tcBorders>
            <w:shd w:val="clear" w:color="auto" w:fill="auto"/>
            <w:vAlign w:val="center"/>
            <w:hideMark/>
          </w:tcPr>
          <w:p w14:paraId="18BCDA7A"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lun 2/12/24</w:t>
            </w:r>
          </w:p>
        </w:tc>
        <w:tc>
          <w:tcPr>
            <w:tcW w:w="1380" w:type="dxa"/>
            <w:tcBorders>
              <w:top w:val="nil"/>
              <w:left w:val="nil"/>
              <w:bottom w:val="single" w:sz="4" w:space="0" w:color="auto"/>
              <w:right w:val="single" w:sz="4" w:space="0" w:color="auto"/>
            </w:tcBorders>
            <w:shd w:val="clear" w:color="auto" w:fill="auto"/>
            <w:vAlign w:val="center"/>
            <w:hideMark/>
          </w:tcPr>
          <w:p w14:paraId="201627BB"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mar 10/12/24</w:t>
            </w:r>
          </w:p>
        </w:tc>
        <w:tc>
          <w:tcPr>
            <w:tcW w:w="2477" w:type="dxa"/>
            <w:tcBorders>
              <w:top w:val="nil"/>
              <w:left w:val="nil"/>
              <w:bottom w:val="single" w:sz="4" w:space="0" w:color="auto"/>
              <w:right w:val="single" w:sz="4" w:space="0" w:color="auto"/>
            </w:tcBorders>
            <w:shd w:val="clear" w:color="000000" w:fill="FFFFFF"/>
            <w:vAlign w:val="center"/>
            <w:hideMark/>
          </w:tcPr>
          <w:p w14:paraId="0CFEE743"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Certificación</w:t>
            </w:r>
          </w:p>
        </w:tc>
      </w:tr>
      <w:tr w:rsidR="00B12C14" w:rsidRPr="008029F8" w14:paraId="3D28FC19" w14:textId="77777777" w:rsidTr="00D62DA0">
        <w:trPr>
          <w:trHeight w:val="6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0E62202A"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Elaborar pliegos de contratación de interventoría</w:t>
            </w:r>
          </w:p>
        </w:tc>
        <w:tc>
          <w:tcPr>
            <w:tcW w:w="981" w:type="dxa"/>
            <w:tcBorders>
              <w:top w:val="nil"/>
              <w:left w:val="nil"/>
              <w:bottom w:val="single" w:sz="4" w:space="0" w:color="auto"/>
              <w:right w:val="single" w:sz="4" w:space="0" w:color="auto"/>
            </w:tcBorders>
            <w:shd w:val="clear" w:color="auto" w:fill="auto"/>
            <w:vAlign w:val="center"/>
            <w:hideMark/>
          </w:tcPr>
          <w:p w14:paraId="6578A15B"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15 días</w:t>
            </w:r>
          </w:p>
        </w:tc>
        <w:tc>
          <w:tcPr>
            <w:tcW w:w="1420" w:type="dxa"/>
            <w:tcBorders>
              <w:top w:val="nil"/>
              <w:left w:val="nil"/>
              <w:bottom w:val="single" w:sz="4" w:space="0" w:color="auto"/>
              <w:right w:val="single" w:sz="4" w:space="0" w:color="auto"/>
            </w:tcBorders>
            <w:shd w:val="clear" w:color="auto" w:fill="auto"/>
            <w:vAlign w:val="center"/>
            <w:hideMark/>
          </w:tcPr>
          <w:p w14:paraId="5FD2FF71"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mié 11/12/24</w:t>
            </w:r>
          </w:p>
        </w:tc>
        <w:tc>
          <w:tcPr>
            <w:tcW w:w="1380" w:type="dxa"/>
            <w:tcBorders>
              <w:top w:val="nil"/>
              <w:left w:val="nil"/>
              <w:bottom w:val="single" w:sz="4" w:space="0" w:color="auto"/>
              <w:right w:val="single" w:sz="4" w:space="0" w:color="auto"/>
            </w:tcBorders>
            <w:shd w:val="clear" w:color="auto" w:fill="auto"/>
            <w:vAlign w:val="center"/>
            <w:hideMark/>
          </w:tcPr>
          <w:p w14:paraId="3C9E74A8"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jue 2/01/25</w:t>
            </w:r>
          </w:p>
        </w:tc>
        <w:tc>
          <w:tcPr>
            <w:tcW w:w="2477" w:type="dxa"/>
            <w:tcBorders>
              <w:top w:val="nil"/>
              <w:left w:val="nil"/>
              <w:bottom w:val="single" w:sz="4" w:space="0" w:color="auto"/>
              <w:right w:val="single" w:sz="4" w:space="0" w:color="auto"/>
            </w:tcBorders>
            <w:shd w:val="clear" w:color="000000" w:fill="FFFFFF"/>
            <w:vAlign w:val="center"/>
            <w:hideMark/>
          </w:tcPr>
          <w:p w14:paraId="25EE2C5F"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Comunicación del OPERADOR a MINENERGÍA</w:t>
            </w:r>
          </w:p>
        </w:tc>
      </w:tr>
      <w:tr w:rsidR="00B12C14" w:rsidRPr="008029F8" w14:paraId="796E0528" w14:textId="77777777" w:rsidTr="00D62DA0">
        <w:trPr>
          <w:trHeight w:val="6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685C1EC6"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Publicar pliegos o invitación directa para contratar la interventoría según corresponda.</w:t>
            </w:r>
          </w:p>
        </w:tc>
        <w:tc>
          <w:tcPr>
            <w:tcW w:w="981" w:type="dxa"/>
            <w:tcBorders>
              <w:top w:val="nil"/>
              <w:left w:val="nil"/>
              <w:bottom w:val="single" w:sz="4" w:space="0" w:color="auto"/>
              <w:right w:val="single" w:sz="4" w:space="0" w:color="auto"/>
            </w:tcBorders>
            <w:shd w:val="clear" w:color="auto" w:fill="auto"/>
            <w:vAlign w:val="center"/>
            <w:hideMark/>
          </w:tcPr>
          <w:p w14:paraId="31158E03"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13 días</w:t>
            </w:r>
          </w:p>
        </w:tc>
        <w:tc>
          <w:tcPr>
            <w:tcW w:w="1420" w:type="dxa"/>
            <w:tcBorders>
              <w:top w:val="nil"/>
              <w:left w:val="nil"/>
              <w:bottom w:val="single" w:sz="4" w:space="0" w:color="auto"/>
              <w:right w:val="single" w:sz="4" w:space="0" w:color="auto"/>
            </w:tcBorders>
            <w:shd w:val="clear" w:color="auto" w:fill="auto"/>
            <w:vAlign w:val="center"/>
            <w:hideMark/>
          </w:tcPr>
          <w:p w14:paraId="22F5DB23"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vie 3/01/25</w:t>
            </w:r>
          </w:p>
        </w:tc>
        <w:tc>
          <w:tcPr>
            <w:tcW w:w="1380" w:type="dxa"/>
            <w:tcBorders>
              <w:top w:val="nil"/>
              <w:left w:val="nil"/>
              <w:bottom w:val="single" w:sz="4" w:space="0" w:color="auto"/>
              <w:right w:val="single" w:sz="4" w:space="0" w:color="auto"/>
            </w:tcBorders>
            <w:shd w:val="clear" w:color="auto" w:fill="auto"/>
            <w:vAlign w:val="center"/>
            <w:hideMark/>
          </w:tcPr>
          <w:p w14:paraId="4CE4A395"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mié 22/01/25</w:t>
            </w:r>
          </w:p>
        </w:tc>
        <w:tc>
          <w:tcPr>
            <w:tcW w:w="2477" w:type="dxa"/>
            <w:tcBorders>
              <w:top w:val="nil"/>
              <w:left w:val="nil"/>
              <w:bottom w:val="single" w:sz="4" w:space="0" w:color="auto"/>
              <w:right w:val="single" w:sz="4" w:space="0" w:color="auto"/>
            </w:tcBorders>
            <w:shd w:val="clear" w:color="000000" w:fill="FFFFFF"/>
            <w:vAlign w:val="center"/>
            <w:hideMark/>
          </w:tcPr>
          <w:p w14:paraId="7A646B1C"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Comunicación del OPERADOR a MINENERGÍA</w:t>
            </w:r>
          </w:p>
        </w:tc>
      </w:tr>
      <w:tr w:rsidR="00B12C14" w:rsidRPr="008029F8" w14:paraId="24FE18B0" w14:textId="77777777" w:rsidTr="00D62DA0">
        <w:trPr>
          <w:trHeight w:val="3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0CC8D6A1"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Recibo, evaluación y adjudicación de ofertas del contrato de Interventoría</w:t>
            </w:r>
          </w:p>
        </w:tc>
        <w:tc>
          <w:tcPr>
            <w:tcW w:w="981" w:type="dxa"/>
            <w:tcBorders>
              <w:top w:val="nil"/>
              <w:left w:val="nil"/>
              <w:bottom w:val="single" w:sz="4" w:space="0" w:color="auto"/>
              <w:right w:val="single" w:sz="4" w:space="0" w:color="auto"/>
            </w:tcBorders>
            <w:shd w:val="clear" w:color="auto" w:fill="auto"/>
            <w:vAlign w:val="center"/>
            <w:hideMark/>
          </w:tcPr>
          <w:p w14:paraId="0FDEA526"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11 días</w:t>
            </w:r>
          </w:p>
        </w:tc>
        <w:tc>
          <w:tcPr>
            <w:tcW w:w="1420" w:type="dxa"/>
            <w:tcBorders>
              <w:top w:val="nil"/>
              <w:left w:val="nil"/>
              <w:bottom w:val="single" w:sz="4" w:space="0" w:color="auto"/>
              <w:right w:val="single" w:sz="4" w:space="0" w:color="auto"/>
            </w:tcBorders>
            <w:shd w:val="clear" w:color="auto" w:fill="auto"/>
            <w:vAlign w:val="center"/>
            <w:hideMark/>
          </w:tcPr>
          <w:p w14:paraId="6B72614B"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jue 23/01/25</w:t>
            </w:r>
          </w:p>
        </w:tc>
        <w:tc>
          <w:tcPr>
            <w:tcW w:w="1380" w:type="dxa"/>
            <w:tcBorders>
              <w:top w:val="nil"/>
              <w:left w:val="nil"/>
              <w:bottom w:val="single" w:sz="4" w:space="0" w:color="auto"/>
              <w:right w:val="single" w:sz="4" w:space="0" w:color="auto"/>
            </w:tcBorders>
            <w:shd w:val="clear" w:color="auto" w:fill="auto"/>
            <w:vAlign w:val="center"/>
            <w:hideMark/>
          </w:tcPr>
          <w:p w14:paraId="1E0B66D2"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jue 6/02/25</w:t>
            </w:r>
          </w:p>
        </w:tc>
        <w:tc>
          <w:tcPr>
            <w:tcW w:w="2477" w:type="dxa"/>
            <w:tcBorders>
              <w:top w:val="nil"/>
              <w:left w:val="nil"/>
              <w:bottom w:val="single" w:sz="4" w:space="0" w:color="auto"/>
              <w:right w:val="single" w:sz="4" w:space="0" w:color="auto"/>
            </w:tcBorders>
            <w:shd w:val="clear" w:color="000000" w:fill="FFFFFF"/>
            <w:vAlign w:val="center"/>
            <w:hideMark/>
          </w:tcPr>
          <w:p w14:paraId="36744169"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Comunicación del OPERADOR a MINENERGÍA</w:t>
            </w:r>
          </w:p>
        </w:tc>
      </w:tr>
      <w:tr w:rsidR="00B12C14" w:rsidRPr="008029F8" w14:paraId="5D8B4CA4" w14:textId="77777777" w:rsidTr="00D62DA0">
        <w:trPr>
          <w:trHeight w:val="6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4305CC9D"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Suscribir el Contrato de Interventoría y acta de inicio.</w:t>
            </w:r>
          </w:p>
        </w:tc>
        <w:tc>
          <w:tcPr>
            <w:tcW w:w="981" w:type="dxa"/>
            <w:tcBorders>
              <w:top w:val="nil"/>
              <w:left w:val="nil"/>
              <w:bottom w:val="single" w:sz="4" w:space="0" w:color="auto"/>
              <w:right w:val="single" w:sz="4" w:space="0" w:color="auto"/>
            </w:tcBorders>
            <w:shd w:val="clear" w:color="auto" w:fill="auto"/>
            <w:vAlign w:val="center"/>
            <w:hideMark/>
          </w:tcPr>
          <w:p w14:paraId="5087711C"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7 días</w:t>
            </w:r>
          </w:p>
        </w:tc>
        <w:tc>
          <w:tcPr>
            <w:tcW w:w="1420" w:type="dxa"/>
            <w:tcBorders>
              <w:top w:val="nil"/>
              <w:left w:val="nil"/>
              <w:bottom w:val="single" w:sz="4" w:space="0" w:color="auto"/>
              <w:right w:val="single" w:sz="4" w:space="0" w:color="auto"/>
            </w:tcBorders>
            <w:shd w:val="clear" w:color="auto" w:fill="auto"/>
            <w:vAlign w:val="center"/>
            <w:hideMark/>
          </w:tcPr>
          <w:p w14:paraId="770B2359"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vie 7/02/25</w:t>
            </w:r>
          </w:p>
        </w:tc>
        <w:tc>
          <w:tcPr>
            <w:tcW w:w="1380" w:type="dxa"/>
            <w:tcBorders>
              <w:top w:val="nil"/>
              <w:left w:val="nil"/>
              <w:bottom w:val="single" w:sz="4" w:space="0" w:color="auto"/>
              <w:right w:val="single" w:sz="4" w:space="0" w:color="auto"/>
            </w:tcBorders>
            <w:shd w:val="clear" w:color="auto" w:fill="auto"/>
            <w:vAlign w:val="center"/>
            <w:hideMark/>
          </w:tcPr>
          <w:p w14:paraId="015807EB"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lun 17/02/25</w:t>
            </w:r>
          </w:p>
        </w:tc>
        <w:tc>
          <w:tcPr>
            <w:tcW w:w="2477" w:type="dxa"/>
            <w:tcBorders>
              <w:top w:val="nil"/>
              <w:left w:val="nil"/>
              <w:bottom w:val="single" w:sz="4" w:space="0" w:color="auto"/>
              <w:right w:val="single" w:sz="4" w:space="0" w:color="auto"/>
            </w:tcBorders>
            <w:shd w:val="clear" w:color="000000" w:fill="FFFFFF"/>
            <w:vAlign w:val="center"/>
            <w:hideMark/>
          </w:tcPr>
          <w:p w14:paraId="29347C24"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Comunicación del OPERADOR a MINENERGÍA</w:t>
            </w:r>
          </w:p>
        </w:tc>
      </w:tr>
      <w:tr w:rsidR="00B12C14" w:rsidRPr="008029F8" w14:paraId="26E216A6" w14:textId="77777777" w:rsidTr="00D62DA0">
        <w:trPr>
          <w:trHeight w:val="6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44081392"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Revisar y aceptar diseños, especificaciones y presupuesto.</w:t>
            </w:r>
          </w:p>
        </w:tc>
        <w:tc>
          <w:tcPr>
            <w:tcW w:w="981" w:type="dxa"/>
            <w:tcBorders>
              <w:top w:val="nil"/>
              <w:left w:val="nil"/>
              <w:bottom w:val="single" w:sz="4" w:space="0" w:color="auto"/>
              <w:right w:val="single" w:sz="4" w:space="0" w:color="auto"/>
            </w:tcBorders>
            <w:shd w:val="clear" w:color="auto" w:fill="auto"/>
            <w:vAlign w:val="center"/>
            <w:hideMark/>
          </w:tcPr>
          <w:p w14:paraId="04E39E10"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20 días</w:t>
            </w:r>
          </w:p>
        </w:tc>
        <w:tc>
          <w:tcPr>
            <w:tcW w:w="1420" w:type="dxa"/>
            <w:tcBorders>
              <w:top w:val="nil"/>
              <w:left w:val="nil"/>
              <w:bottom w:val="single" w:sz="4" w:space="0" w:color="auto"/>
              <w:right w:val="single" w:sz="4" w:space="0" w:color="auto"/>
            </w:tcBorders>
            <w:shd w:val="clear" w:color="auto" w:fill="auto"/>
            <w:vAlign w:val="center"/>
            <w:hideMark/>
          </w:tcPr>
          <w:p w14:paraId="2B336D02"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mar 18/02/25</w:t>
            </w:r>
          </w:p>
        </w:tc>
        <w:tc>
          <w:tcPr>
            <w:tcW w:w="1380" w:type="dxa"/>
            <w:tcBorders>
              <w:top w:val="nil"/>
              <w:left w:val="nil"/>
              <w:bottom w:val="single" w:sz="4" w:space="0" w:color="auto"/>
              <w:right w:val="single" w:sz="4" w:space="0" w:color="auto"/>
            </w:tcBorders>
            <w:shd w:val="clear" w:color="auto" w:fill="auto"/>
            <w:vAlign w:val="center"/>
            <w:hideMark/>
          </w:tcPr>
          <w:p w14:paraId="6EE9AB1C"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lun 17/03/25</w:t>
            </w:r>
          </w:p>
        </w:tc>
        <w:tc>
          <w:tcPr>
            <w:tcW w:w="2477" w:type="dxa"/>
            <w:tcBorders>
              <w:top w:val="nil"/>
              <w:left w:val="nil"/>
              <w:bottom w:val="single" w:sz="4" w:space="0" w:color="auto"/>
              <w:right w:val="single" w:sz="4" w:space="0" w:color="auto"/>
            </w:tcBorders>
            <w:shd w:val="clear" w:color="000000" w:fill="FFFFFF"/>
            <w:vAlign w:val="center"/>
            <w:hideMark/>
          </w:tcPr>
          <w:p w14:paraId="155632A8"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Comunicación del OPERADOR a MINENERGÍA</w:t>
            </w:r>
          </w:p>
        </w:tc>
      </w:tr>
      <w:tr w:rsidR="00B12C14" w:rsidRPr="008029F8" w14:paraId="111B47F7" w14:textId="77777777" w:rsidTr="00D62DA0">
        <w:trPr>
          <w:trHeight w:val="3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4A8B99F3"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Elaborar pliego de contratación de Obra</w:t>
            </w:r>
          </w:p>
        </w:tc>
        <w:tc>
          <w:tcPr>
            <w:tcW w:w="981" w:type="dxa"/>
            <w:tcBorders>
              <w:top w:val="nil"/>
              <w:left w:val="nil"/>
              <w:bottom w:val="single" w:sz="4" w:space="0" w:color="auto"/>
              <w:right w:val="single" w:sz="4" w:space="0" w:color="auto"/>
            </w:tcBorders>
            <w:shd w:val="clear" w:color="auto" w:fill="auto"/>
            <w:vAlign w:val="center"/>
            <w:hideMark/>
          </w:tcPr>
          <w:p w14:paraId="689DC93B"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17 días</w:t>
            </w:r>
          </w:p>
        </w:tc>
        <w:tc>
          <w:tcPr>
            <w:tcW w:w="1420" w:type="dxa"/>
            <w:tcBorders>
              <w:top w:val="nil"/>
              <w:left w:val="nil"/>
              <w:bottom w:val="single" w:sz="4" w:space="0" w:color="auto"/>
              <w:right w:val="single" w:sz="4" w:space="0" w:color="auto"/>
            </w:tcBorders>
            <w:shd w:val="clear" w:color="auto" w:fill="auto"/>
            <w:vAlign w:val="center"/>
            <w:hideMark/>
          </w:tcPr>
          <w:p w14:paraId="083DC0FE"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mié 18/12/24</w:t>
            </w:r>
          </w:p>
        </w:tc>
        <w:tc>
          <w:tcPr>
            <w:tcW w:w="1380" w:type="dxa"/>
            <w:tcBorders>
              <w:top w:val="nil"/>
              <w:left w:val="nil"/>
              <w:bottom w:val="single" w:sz="4" w:space="0" w:color="auto"/>
              <w:right w:val="single" w:sz="4" w:space="0" w:color="auto"/>
            </w:tcBorders>
            <w:shd w:val="clear" w:color="auto" w:fill="auto"/>
            <w:vAlign w:val="center"/>
            <w:hideMark/>
          </w:tcPr>
          <w:p w14:paraId="44217A9C"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mar 14/01/25</w:t>
            </w:r>
          </w:p>
        </w:tc>
        <w:tc>
          <w:tcPr>
            <w:tcW w:w="2477" w:type="dxa"/>
            <w:tcBorders>
              <w:top w:val="nil"/>
              <w:left w:val="nil"/>
              <w:bottom w:val="single" w:sz="4" w:space="0" w:color="auto"/>
              <w:right w:val="single" w:sz="4" w:space="0" w:color="auto"/>
            </w:tcBorders>
            <w:shd w:val="clear" w:color="000000" w:fill="FFFFFF"/>
            <w:vAlign w:val="center"/>
            <w:hideMark/>
          </w:tcPr>
          <w:p w14:paraId="53697E33"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Comunicación del OPERADOR a MINMINAS</w:t>
            </w:r>
          </w:p>
        </w:tc>
      </w:tr>
      <w:tr w:rsidR="00B12C14" w:rsidRPr="008029F8" w14:paraId="7FC31CD6" w14:textId="77777777" w:rsidTr="00D62DA0">
        <w:trPr>
          <w:trHeight w:val="15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5EA4959C"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Con base en toda la información recopilada en los literales anteriores, revisar el cronograma oficial para las etapas siguientes y confirmar o solicitar modificación, con el nivel de detalle exigido por el MINISTERIO.</w:t>
            </w:r>
          </w:p>
        </w:tc>
        <w:tc>
          <w:tcPr>
            <w:tcW w:w="981" w:type="dxa"/>
            <w:tcBorders>
              <w:top w:val="nil"/>
              <w:left w:val="nil"/>
              <w:bottom w:val="single" w:sz="4" w:space="0" w:color="auto"/>
              <w:right w:val="single" w:sz="4" w:space="0" w:color="auto"/>
            </w:tcBorders>
            <w:shd w:val="clear" w:color="auto" w:fill="auto"/>
            <w:vAlign w:val="center"/>
            <w:hideMark/>
          </w:tcPr>
          <w:p w14:paraId="6B0C7B6E"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15 días</w:t>
            </w:r>
          </w:p>
        </w:tc>
        <w:tc>
          <w:tcPr>
            <w:tcW w:w="1420" w:type="dxa"/>
            <w:tcBorders>
              <w:top w:val="nil"/>
              <w:left w:val="nil"/>
              <w:bottom w:val="single" w:sz="4" w:space="0" w:color="auto"/>
              <w:right w:val="single" w:sz="4" w:space="0" w:color="auto"/>
            </w:tcBorders>
            <w:shd w:val="clear" w:color="auto" w:fill="auto"/>
            <w:vAlign w:val="center"/>
            <w:hideMark/>
          </w:tcPr>
          <w:p w14:paraId="58E80B2B"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mié 15/01/25</w:t>
            </w:r>
          </w:p>
        </w:tc>
        <w:tc>
          <w:tcPr>
            <w:tcW w:w="1380" w:type="dxa"/>
            <w:tcBorders>
              <w:top w:val="nil"/>
              <w:left w:val="nil"/>
              <w:bottom w:val="single" w:sz="4" w:space="0" w:color="auto"/>
              <w:right w:val="single" w:sz="4" w:space="0" w:color="auto"/>
            </w:tcBorders>
            <w:shd w:val="clear" w:color="auto" w:fill="auto"/>
            <w:vAlign w:val="center"/>
            <w:hideMark/>
          </w:tcPr>
          <w:p w14:paraId="59015327"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mar 4/02/25</w:t>
            </w:r>
          </w:p>
        </w:tc>
        <w:tc>
          <w:tcPr>
            <w:tcW w:w="2477" w:type="dxa"/>
            <w:tcBorders>
              <w:top w:val="nil"/>
              <w:left w:val="nil"/>
              <w:bottom w:val="single" w:sz="4" w:space="0" w:color="auto"/>
              <w:right w:val="single" w:sz="4" w:space="0" w:color="auto"/>
            </w:tcBorders>
            <w:shd w:val="clear" w:color="000000" w:fill="FFFFFF"/>
            <w:vAlign w:val="center"/>
            <w:hideMark/>
          </w:tcPr>
          <w:p w14:paraId="22DFD38A"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Comunicación del OPERADOR a MINMINAS</w:t>
            </w:r>
          </w:p>
        </w:tc>
      </w:tr>
      <w:tr w:rsidR="00B12C14" w:rsidRPr="008029F8" w14:paraId="39189963" w14:textId="77777777" w:rsidTr="00D62DA0">
        <w:trPr>
          <w:trHeight w:val="6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7B36376C"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Publicar pliegos o invitación directa según corresponda.</w:t>
            </w:r>
          </w:p>
        </w:tc>
        <w:tc>
          <w:tcPr>
            <w:tcW w:w="981" w:type="dxa"/>
            <w:tcBorders>
              <w:top w:val="nil"/>
              <w:left w:val="nil"/>
              <w:bottom w:val="single" w:sz="4" w:space="0" w:color="auto"/>
              <w:right w:val="single" w:sz="4" w:space="0" w:color="auto"/>
            </w:tcBorders>
            <w:shd w:val="clear" w:color="auto" w:fill="auto"/>
            <w:vAlign w:val="center"/>
            <w:hideMark/>
          </w:tcPr>
          <w:p w14:paraId="69F929D6"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13 días</w:t>
            </w:r>
          </w:p>
        </w:tc>
        <w:tc>
          <w:tcPr>
            <w:tcW w:w="1420" w:type="dxa"/>
            <w:tcBorders>
              <w:top w:val="nil"/>
              <w:left w:val="nil"/>
              <w:bottom w:val="single" w:sz="4" w:space="0" w:color="auto"/>
              <w:right w:val="single" w:sz="4" w:space="0" w:color="auto"/>
            </w:tcBorders>
            <w:shd w:val="clear" w:color="auto" w:fill="auto"/>
            <w:vAlign w:val="center"/>
            <w:hideMark/>
          </w:tcPr>
          <w:p w14:paraId="16C6DD79"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mié 22/01/25</w:t>
            </w:r>
          </w:p>
        </w:tc>
        <w:tc>
          <w:tcPr>
            <w:tcW w:w="1380" w:type="dxa"/>
            <w:tcBorders>
              <w:top w:val="nil"/>
              <w:left w:val="nil"/>
              <w:bottom w:val="single" w:sz="4" w:space="0" w:color="auto"/>
              <w:right w:val="single" w:sz="4" w:space="0" w:color="auto"/>
            </w:tcBorders>
            <w:shd w:val="clear" w:color="auto" w:fill="auto"/>
            <w:vAlign w:val="center"/>
            <w:hideMark/>
          </w:tcPr>
          <w:p w14:paraId="662B1F8E"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vie 7/02/25</w:t>
            </w:r>
          </w:p>
        </w:tc>
        <w:tc>
          <w:tcPr>
            <w:tcW w:w="2477" w:type="dxa"/>
            <w:tcBorders>
              <w:top w:val="nil"/>
              <w:left w:val="nil"/>
              <w:bottom w:val="single" w:sz="4" w:space="0" w:color="auto"/>
              <w:right w:val="single" w:sz="4" w:space="0" w:color="auto"/>
            </w:tcBorders>
            <w:shd w:val="clear" w:color="000000" w:fill="FFFFFF"/>
            <w:vAlign w:val="center"/>
            <w:hideMark/>
          </w:tcPr>
          <w:p w14:paraId="1F66780F"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Comunicación del OPERADOR a MINMINAS</w:t>
            </w:r>
          </w:p>
        </w:tc>
      </w:tr>
      <w:tr w:rsidR="00B12C14" w:rsidRPr="008029F8" w14:paraId="0A77A79C" w14:textId="77777777" w:rsidTr="00D62DA0">
        <w:trPr>
          <w:trHeight w:val="6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7FC13ECE"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Recibo, evaluación y adjudicación de ofertas.</w:t>
            </w:r>
          </w:p>
        </w:tc>
        <w:tc>
          <w:tcPr>
            <w:tcW w:w="981" w:type="dxa"/>
            <w:tcBorders>
              <w:top w:val="nil"/>
              <w:left w:val="nil"/>
              <w:bottom w:val="single" w:sz="4" w:space="0" w:color="auto"/>
              <w:right w:val="single" w:sz="4" w:space="0" w:color="auto"/>
            </w:tcBorders>
            <w:shd w:val="clear" w:color="auto" w:fill="auto"/>
            <w:vAlign w:val="center"/>
            <w:hideMark/>
          </w:tcPr>
          <w:p w14:paraId="33936EDB"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11 días</w:t>
            </w:r>
          </w:p>
        </w:tc>
        <w:tc>
          <w:tcPr>
            <w:tcW w:w="1420" w:type="dxa"/>
            <w:tcBorders>
              <w:top w:val="nil"/>
              <w:left w:val="nil"/>
              <w:bottom w:val="single" w:sz="4" w:space="0" w:color="auto"/>
              <w:right w:val="single" w:sz="4" w:space="0" w:color="auto"/>
            </w:tcBorders>
            <w:shd w:val="clear" w:color="auto" w:fill="auto"/>
            <w:vAlign w:val="center"/>
            <w:hideMark/>
          </w:tcPr>
          <w:p w14:paraId="3A109183"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lun 10/02/25</w:t>
            </w:r>
          </w:p>
        </w:tc>
        <w:tc>
          <w:tcPr>
            <w:tcW w:w="1380" w:type="dxa"/>
            <w:tcBorders>
              <w:top w:val="nil"/>
              <w:left w:val="nil"/>
              <w:bottom w:val="single" w:sz="4" w:space="0" w:color="auto"/>
              <w:right w:val="single" w:sz="4" w:space="0" w:color="auto"/>
            </w:tcBorders>
            <w:shd w:val="clear" w:color="auto" w:fill="auto"/>
            <w:vAlign w:val="center"/>
            <w:hideMark/>
          </w:tcPr>
          <w:p w14:paraId="28AB3325"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lun 24/02/25</w:t>
            </w:r>
          </w:p>
        </w:tc>
        <w:tc>
          <w:tcPr>
            <w:tcW w:w="2477" w:type="dxa"/>
            <w:tcBorders>
              <w:top w:val="nil"/>
              <w:left w:val="nil"/>
              <w:bottom w:val="single" w:sz="4" w:space="0" w:color="auto"/>
              <w:right w:val="single" w:sz="4" w:space="0" w:color="auto"/>
            </w:tcBorders>
            <w:shd w:val="clear" w:color="000000" w:fill="FFFFFF"/>
            <w:vAlign w:val="center"/>
            <w:hideMark/>
          </w:tcPr>
          <w:p w14:paraId="4AD5E324"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Comunicación del OPERADOR a MINMINAS</w:t>
            </w:r>
          </w:p>
        </w:tc>
      </w:tr>
      <w:tr w:rsidR="00B12C14" w:rsidRPr="008029F8" w14:paraId="5634C895" w14:textId="77777777" w:rsidTr="00D62DA0">
        <w:trPr>
          <w:trHeight w:val="9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2B65C2BF"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Firma de contratos obra y/o suministro, según corresponda, y suscripción de Actas de inicio.</w:t>
            </w:r>
          </w:p>
        </w:tc>
        <w:tc>
          <w:tcPr>
            <w:tcW w:w="981" w:type="dxa"/>
            <w:tcBorders>
              <w:top w:val="nil"/>
              <w:left w:val="nil"/>
              <w:bottom w:val="single" w:sz="4" w:space="0" w:color="auto"/>
              <w:right w:val="single" w:sz="4" w:space="0" w:color="auto"/>
            </w:tcBorders>
            <w:shd w:val="clear" w:color="auto" w:fill="auto"/>
            <w:vAlign w:val="center"/>
            <w:hideMark/>
          </w:tcPr>
          <w:p w14:paraId="79ECE044"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7 días</w:t>
            </w:r>
          </w:p>
        </w:tc>
        <w:tc>
          <w:tcPr>
            <w:tcW w:w="1420" w:type="dxa"/>
            <w:tcBorders>
              <w:top w:val="nil"/>
              <w:left w:val="nil"/>
              <w:bottom w:val="single" w:sz="4" w:space="0" w:color="auto"/>
              <w:right w:val="single" w:sz="4" w:space="0" w:color="auto"/>
            </w:tcBorders>
            <w:shd w:val="clear" w:color="auto" w:fill="auto"/>
            <w:vAlign w:val="center"/>
            <w:hideMark/>
          </w:tcPr>
          <w:p w14:paraId="0F648A77"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mar 25/02/25</w:t>
            </w:r>
          </w:p>
        </w:tc>
        <w:tc>
          <w:tcPr>
            <w:tcW w:w="1380" w:type="dxa"/>
            <w:tcBorders>
              <w:top w:val="nil"/>
              <w:left w:val="nil"/>
              <w:bottom w:val="single" w:sz="4" w:space="0" w:color="auto"/>
              <w:right w:val="single" w:sz="4" w:space="0" w:color="auto"/>
            </w:tcBorders>
            <w:shd w:val="clear" w:color="auto" w:fill="auto"/>
            <w:vAlign w:val="center"/>
            <w:hideMark/>
          </w:tcPr>
          <w:p w14:paraId="1F20B127"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mié 5/03/25</w:t>
            </w:r>
          </w:p>
        </w:tc>
        <w:tc>
          <w:tcPr>
            <w:tcW w:w="2477" w:type="dxa"/>
            <w:tcBorders>
              <w:top w:val="nil"/>
              <w:left w:val="nil"/>
              <w:bottom w:val="single" w:sz="4" w:space="0" w:color="auto"/>
              <w:right w:val="single" w:sz="4" w:space="0" w:color="auto"/>
            </w:tcBorders>
            <w:shd w:val="clear" w:color="000000" w:fill="FFFFFF"/>
            <w:vAlign w:val="center"/>
            <w:hideMark/>
          </w:tcPr>
          <w:p w14:paraId="4438E84E"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Comunicación del OPERADOR a MINMINAS y copias de contratos</w:t>
            </w:r>
          </w:p>
        </w:tc>
      </w:tr>
      <w:tr w:rsidR="00B12C14" w:rsidRPr="008029F8" w14:paraId="04C3EABF" w14:textId="77777777" w:rsidTr="00D62DA0">
        <w:trPr>
          <w:trHeight w:val="6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41FFEA93"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Realizar socialización y verificación de usuarios.</w:t>
            </w:r>
          </w:p>
        </w:tc>
        <w:tc>
          <w:tcPr>
            <w:tcW w:w="981" w:type="dxa"/>
            <w:tcBorders>
              <w:top w:val="nil"/>
              <w:left w:val="nil"/>
              <w:bottom w:val="single" w:sz="4" w:space="0" w:color="auto"/>
              <w:right w:val="single" w:sz="4" w:space="0" w:color="auto"/>
            </w:tcBorders>
            <w:shd w:val="clear" w:color="auto" w:fill="auto"/>
            <w:vAlign w:val="center"/>
            <w:hideMark/>
          </w:tcPr>
          <w:p w14:paraId="11D6D934"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47 días</w:t>
            </w:r>
          </w:p>
        </w:tc>
        <w:tc>
          <w:tcPr>
            <w:tcW w:w="1420" w:type="dxa"/>
            <w:tcBorders>
              <w:top w:val="nil"/>
              <w:left w:val="nil"/>
              <w:bottom w:val="single" w:sz="4" w:space="0" w:color="auto"/>
              <w:right w:val="single" w:sz="4" w:space="0" w:color="auto"/>
            </w:tcBorders>
            <w:shd w:val="clear" w:color="auto" w:fill="auto"/>
            <w:vAlign w:val="center"/>
            <w:hideMark/>
          </w:tcPr>
          <w:p w14:paraId="7A576486"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jue 6/03/25</w:t>
            </w:r>
          </w:p>
        </w:tc>
        <w:tc>
          <w:tcPr>
            <w:tcW w:w="1380" w:type="dxa"/>
            <w:tcBorders>
              <w:top w:val="nil"/>
              <w:left w:val="nil"/>
              <w:bottom w:val="single" w:sz="4" w:space="0" w:color="auto"/>
              <w:right w:val="single" w:sz="4" w:space="0" w:color="auto"/>
            </w:tcBorders>
            <w:shd w:val="clear" w:color="auto" w:fill="auto"/>
            <w:vAlign w:val="center"/>
            <w:hideMark/>
          </w:tcPr>
          <w:p w14:paraId="05B85135"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mié 14/05/25</w:t>
            </w:r>
          </w:p>
        </w:tc>
        <w:tc>
          <w:tcPr>
            <w:tcW w:w="2477" w:type="dxa"/>
            <w:tcBorders>
              <w:top w:val="nil"/>
              <w:left w:val="nil"/>
              <w:bottom w:val="single" w:sz="4" w:space="0" w:color="auto"/>
              <w:right w:val="single" w:sz="4" w:space="0" w:color="auto"/>
            </w:tcBorders>
            <w:shd w:val="clear" w:color="000000" w:fill="FFFFFF"/>
            <w:vAlign w:val="center"/>
            <w:hideMark/>
          </w:tcPr>
          <w:p w14:paraId="0B1020B8"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Actas</w:t>
            </w:r>
          </w:p>
        </w:tc>
      </w:tr>
      <w:tr w:rsidR="00B12C14" w:rsidRPr="008029F8" w14:paraId="2C796F5F" w14:textId="77777777" w:rsidTr="00D62DA0">
        <w:trPr>
          <w:trHeight w:val="6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6B1141D4"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Realizar verificación de la localización prevista del proyecto en el campo</w:t>
            </w:r>
          </w:p>
        </w:tc>
        <w:tc>
          <w:tcPr>
            <w:tcW w:w="981" w:type="dxa"/>
            <w:tcBorders>
              <w:top w:val="nil"/>
              <w:left w:val="nil"/>
              <w:bottom w:val="single" w:sz="4" w:space="0" w:color="auto"/>
              <w:right w:val="single" w:sz="4" w:space="0" w:color="auto"/>
            </w:tcBorders>
            <w:shd w:val="clear" w:color="auto" w:fill="auto"/>
            <w:vAlign w:val="center"/>
            <w:hideMark/>
          </w:tcPr>
          <w:p w14:paraId="101754CF"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47 días</w:t>
            </w:r>
          </w:p>
        </w:tc>
        <w:tc>
          <w:tcPr>
            <w:tcW w:w="1420" w:type="dxa"/>
            <w:tcBorders>
              <w:top w:val="nil"/>
              <w:left w:val="nil"/>
              <w:bottom w:val="single" w:sz="4" w:space="0" w:color="auto"/>
              <w:right w:val="single" w:sz="4" w:space="0" w:color="auto"/>
            </w:tcBorders>
            <w:shd w:val="clear" w:color="auto" w:fill="auto"/>
            <w:vAlign w:val="center"/>
            <w:hideMark/>
          </w:tcPr>
          <w:p w14:paraId="6A1D472A"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jue 23/01/25</w:t>
            </w:r>
          </w:p>
        </w:tc>
        <w:tc>
          <w:tcPr>
            <w:tcW w:w="1380" w:type="dxa"/>
            <w:tcBorders>
              <w:top w:val="nil"/>
              <w:left w:val="nil"/>
              <w:bottom w:val="single" w:sz="4" w:space="0" w:color="auto"/>
              <w:right w:val="single" w:sz="4" w:space="0" w:color="auto"/>
            </w:tcBorders>
            <w:shd w:val="clear" w:color="auto" w:fill="auto"/>
            <w:vAlign w:val="center"/>
            <w:hideMark/>
          </w:tcPr>
          <w:p w14:paraId="003FF86B"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lun 31/03/25</w:t>
            </w:r>
          </w:p>
        </w:tc>
        <w:tc>
          <w:tcPr>
            <w:tcW w:w="2477" w:type="dxa"/>
            <w:tcBorders>
              <w:top w:val="nil"/>
              <w:left w:val="nil"/>
              <w:bottom w:val="single" w:sz="4" w:space="0" w:color="auto"/>
              <w:right w:val="single" w:sz="4" w:space="0" w:color="auto"/>
            </w:tcBorders>
            <w:shd w:val="clear" w:color="000000" w:fill="FFFFFF"/>
            <w:vAlign w:val="center"/>
            <w:hideMark/>
          </w:tcPr>
          <w:p w14:paraId="3129D266"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Planos / Actas</w:t>
            </w:r>
          </w:p>
        </w:tc>
      </w:tr>
      <w:tr w:rsidR="00B12C14" w:rsidRPr="008029F8" w14:paraId="6580ADBE" w14:textId="77777777" w:rsidTr="00D62DA0">
        <w:trPr>
          <w:trHeight w:val="9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49B248FB"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Verificar la realización de las consultas previas, en caso de ser necesarias (En caso de Aplicar)</w:t>
            </w:r>
          </w:p>
        </w:tc>
        <w:tc>
          <w:tcPr>
            <w:tcW w:w="981" w:type="dxa"/>
            <w:tcBorders>
              <w:top w:val="nil"/>
              <w:left w:val="nil"/>
              <w:bottom w:val="single" w:sz="4" w:space="0" w:color="auto"/>
              <w:right w:val="single" w:sz="4" w:space="0" w:color="auto"/>
            </w:tcBorders>
            <w:shd w:val="clear" w:color="auto" w:fill="auto"/>
            <w:vAlign w:val="center"/>
            <w:hideMark/>
          </w:tcPr>
          <w:p w14:paraId="57A6AB3C"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5 días</w:t>
            </w:r>
          </w:p>
        </w:tc>
        <w:tc>
          <w:tcPr>
            <w:tcW w:w="1420" w:type="dxa"/>
            <w:tcBorders>
              <w:top w:val="nil"/>
              <w:left w:val="nil"/>
              <w:bottom w:val="single" w:sz="4" w:space="0" w:color="auto"/>
              <w:right w:val="single" w:sz="4" w:space="0" w:color="auto"/>
            </w:tcBorders>
            <w:shd w:val="clear" w:color="auto" w:fill="auto"/>
            <w:vAlign w:val="center"/>
            <w:hideMark/>
          </w:tcPr>
          <w:p w14:paraId="300405C6"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mar 1/04/25</w:t>
            </w:r>
          </w:p>
        </w:tc>
        <w:tc>
          <w:tcPr>
            <w:tcW w:w="1380" w:type="dxa"/>
            <w:tcBorders>
              <w:top w:val="nil"/>
              <w:left w:val="nil"/>
              <w:bottom w:val="single" w:sz="4" w:space="0" w:color="auto"/>
              <w:right w:val="single" w:sz="4" w:space="0" w:color="auto"/>
            </w:tcBorders>
            <w:shd w:val="clear" w:color="auto" w:fill="auto"/>
            <w:vAlign w:val="center"/>
            <w:hideMark/>
          </w:tcPr>
          <w:p w14:paraId="255E42C4"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lun 7/04/25</w:t>
            </w:r>
          </w:p>
        </w:tc>
        <w:tc>
          <w:tcPr>
            <w:tcW w:w="2477" w:type="dxa"/>
            <w:tcBorders>
              <w:top w:val="nil"/>
              <w:left w:val="nil"/>
              <w:bottom w:val="single" w:sz="4" w:space="0" w:color="auto"/>
              <w:right w:val="single" w:sz="4" w:space="0" w:color="auto"/>
            </w:tcBorders>
            <w:shd w:val="clear" w:color="000000" w:fill="FFFFFF"/>
            <w:vAlign w:val="center"/>
            <w:hideMark/>
          </w:tcPr>
          <w:p w14:paraId="2C3417C5"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Actas</w:t>
            </w:r>
          </w:p>
        </w:tc>
      </w:tr>
      <w:tr w:rsidR="00B12C14" w:rsidRPr="008029F8" w14:paraId="242EE24D" w14:textId="77777777" w:rsidTr="00D62DA0">
        <w:trPr>
          <w:trHeight w:val="9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14962F50"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Verificar la existencia de las servidumbres y/o permisos de paso necesarias. (En caso de aplicar)</w:t>
            </w:r>
          </w:p>
        </w:tc>
        <w:tc>
          <w:tcPr>
            <w:tcW w:w="981" w:type="dxa"/>
            <w:tcBorders>
              <w:top w:val="nil"/>
              <w:left w:val="nil"/>
              <w:bottom w:val="single" w:sz="4" w:space="0" w:color="auto"/>
              <w:right w:val="single" w:sz="4" w:space="0" w:color="auto"/>
            </w:tcBorders>
            <w:shd w:val="clear" w:color="auto" w:fill="auto"/>
            <w:vAlign w:val="center"/>
            <w:hideMark/>
          </w:tcPr>
          <w:p w14:paraId="60A1C902"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5 días</w:t>
            </w:r>
          </w:p>
        </w:tc>
        <w:tc>
          <w:tcPr>
            <w:tcW w:w="1420" w:type="dxa"/>
            <w:tcBorders>
              <w:top w:val="nil"/>
              <w:left w:val="nil"/>
              <w:bottom w:val="single" w:sz="4" w:space="0" w:color="auto"/>
              <w:right w:val="single" w:sz="4" w:space="0" w:color="auto"/>
            </w:tcBorders>
            <w:shd w:val="clear" w:color="auto" w:fill="auto"/>
            <w:vAlign w:val="center"/>
            <w:hideMark/>
          </w:tcPr>
          <w:p w14:paraId="39A92D5D"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mar 8/04/25</w:t>
            </w:r>
          </w:p>
        </w:tc>
        <w:tc>
          <w:tcPr>
            <w:tcW w:w="1380" w:type="dxa"/>
            <w:tcBorders>
              <w:top w:val="nil"/>
              <w:left w:val="nil"/>
              <w:bottom w:val="single" w:sz="4" w:space="0" w:color="auto"/>
              <w:right w:val="single" w:sz="4" w:space="0" w:color="auto"/>
            </w:tcBorders>
            <w:shd w:val="clear" w:color="auto" w:fill="auto"/>
            <w:vAlign w:val="center"/>
            <w:hideMark/>
          </w:tcPr>
          <w:p w14:paraId="2A3E283F"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lun 14/04/25</w:t>
            </w:r>
          </w:p>
        </w:tc>
        <w:tc>
          <w:tcPr>
            <w:tcW w:w="2477" w:type="dxa"/>
            <w:tcBorders>
              <w:top w:val="nil"/>
              <w:left w:val="nil"/>
              <w:bottom w:val="single" w:sz="4" w:space="0" w:color="auto"/>
              <w:right w:val="single" w:sz="4" w:space="0" w:color="auto"/>
            </w:tcBorders>
            <w:shd w:val="clear" w:color="000000" w:fill="FFFFFF"/>
            <w:vAlign w:val="center"/>
            <w:hideMark/>
          </w:tcPr>
          <w:p w14:paraId="2D9ABC19"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Certificación/Copias documentos soporte</w:t>
            </w:r>
          </w:p>
        </w:tc>
      </w:tr>
      <w:tr w:rsidR="00B12C14" w:rsidRPr="008029F8" w14:paraId="792CDDE2" w14:textId="77777777" w:rsidTr="00D62DA0">
        <w:trPr>
          <w:trHeight w:val="12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35AC67EF"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Verificar licencia o permiso ambientales necesarios, y planes de aprovechamiento forestal, según corresponda. (En caso de Aplicar)</w:t>
            </w:r>
          </w:p>
        </w:tc>
        <w:tc>
          <w:tcPr>
            <w:tcW w:w="981" w:type="dxa"/>
            <w:tcBorders>
              <w:top w:val="nil"/>
              <w:left w:val="nil"/>
              <w:bottom w:val="single" w:sz="4" w:space="0" w:color="auto"/>
              <w:right w:val="single" w:sz="4" w:space="0" w:color="auto"/>
            </w:tcBorders>
            <w:shd w:val="clear" w:color="auto" w:fill="auto"/>
            <w:vAlign w:val="center"/>
            <w:hideMark/>
          </w:tcPr>
          <w:p w14:paraId="321C0C00"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15 días</w:t>
            </w:r>
          </w:p>
        </w:tc>
        <w:tc>
          <w:tcPr>
            <w:tcW w:w="1420" w:type="dxa"/>
            <w:tcBorders>
              <w:top w:val="nil"/>
              <w:left w:val="nil"/>
              <w:bottom w:val="single" w:sz="4" w:space="0" w:color="auto"/>
              <w:right w:val="single" w:sz="4" w:space="0" w:color="auto"/>
            </w:tcBorders>
            <w:shd w:val="clear" w:color="auto" w:fill="auto"/>
            <w:vAlign w:val="center"/>
            <w:hideMark/>
          </w:tcPr>
          <w:p w14:paraId="79051D1C"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jue 10/04/25</w:t>
            </w:r>
          </w:p>
        </w:tc>
        <w:tc>
          <w:tcPr>
            <w:tcW w:w="1380" w:type="dxa"/>
            <w:tcBorders>
              <w:top w:val="nil"/>
              <w:left w:val="nil"/>
              <w:bottom w:val="single" w:sz="4" w:space="0" w:color="auto"/>
              <w:right w:val="single" w:sz="4" w:space="0" w:color="auto"/>
            </w:tcBorders>
            <w:shd w:val="clear" w:color="auto" w:fill="auto"/>
            <w:vAlign w:val="center"/>
            <w:hideMark/>
          </w:tcPr>
          <w:p w14:paraId="543AB574"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vie 2/05/25</w:t>
            </w:r>
          </w:p>
        </w:tc>
        <w:tc>
          <w:tcPr>
            <w:tcW w:w="2477" w:type="dxa"/>
            <w:tcBorders>
              <w:top w:val="nil"/>
              <w:left w:val="nil"/>
              <w:bottom w:val="single" w:sz="4" w:space="0" w:color="auto"/>
              <w:right w:val="single" w:sz="4" w:space="0" w:color="auto"/>
            </w:tcBorders>
            <w:shd w:val="clear" w:color="000000" w:fill="FFFFFF"/>
            <w:vAlign w:val="center"/>
            <w:hideMark/>
          </w:tcPr>
          <w:p w14:paraId="6B500DC3"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Licencias, certificaciones, permisos</w:t>
            </w:r>
          </w:p>
        </w:tc>
      </w:tr>
      <w:tr w:rsidR="00B12C14" w:rsidRPr="008029F8" w14:paraId="4C360EF4" w14:textId="77777777" w:rsidTr="00D62DA0">
        <w:trPr>
          <w:trHeight w:val="9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4949249B"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Varificar que las obras objeto de ejecución no se encuentran ubicadas en zonas de alto riesgo.</w:t>
            </w:r>
          </w:p>
        </w:tc>
        <w:tc>
          <w:tcPr>
            <w:tcW w:w="981" w:type="dxa"/>
            <w:tcBorders>
              <w:top w:val="nil"/>
              <w:left w:val="nil"/>
              <w:bottom w:val="single" w:sz="4" w:space="0" w:color="auto"/>
              <w:right w:val="single" w:sz="4" w:space="0" w:color="auto"/>
            </w:tcBorders>
            <w:shd w:val="clear" w:color="auto" w:fill="auto"/>
            <w:vAlign w:val="center"/>
            <w:hideMark/>
          </w:tcPr>
          <w:p w14:paraId="160E31BE"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15 días</w:t>
            </w:r>
          </w:p>
        </w:tc>
        <w:tc>
          <w:tcPr>
            <w:tcW w:w="1420" w:type="dxa"/>
            <w:tcBorders>
              <w:top w:val="nil"/>
              <w:left w:val="nil"/>
              <w:bottom w:val="single" w:sz="4" w:space="0" w:color="auto"/>
              <w:right w:val="single" w:sz="4" w:space="0" w:color="auto"/>
            </w:tcBorders>
            <w:shd w:val="clear" w:color="auto" w:fill="auto"/>
            <w:vAlign w:val="center"/>
            <w:hideMark/>
          </w:tcPr>
          <w:p w14:paraId="3996FAEC"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jue 10/04/25</w:t>
            </w:r>
          </w:p>
        </w:tc>
        <w:tc>
          <w:tcPr>
            <w:tcW w:w="1380" w:type="dxa"/>
            <w:tcBorders>
              <w:top w:val="nil"/>
              <w:left w:val="nil"/>
              <w:bottom w:val="single" w:sz="4" w:space="0" w:color="auto"/>
              <w:right w:val="single" w:sz="4" w:space="0" w:color="auto"/>
            </w:tcBorders>
            <w:shd w:val="clear" w:color="auto" w:fill="auto"/>
            <w:vAlign w:val="center"/>
            <w:hideMark/>
          </w:tcPr>
          <w:p w14:paraId="702512B6"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vie 2/05/25</w:t>
            </w:r>
          </w:p>
        </w:tc>
        <w:tc>
          <w:tcPr>
            <w:tcW w:w="2477" w:type="dxa"/>
            <w:tcBorders>
              <w:top w:val="nil"/>
              <w:left w:val="nil"/>
              <w:bottom w:val="single" w:sz="4" w:space="0" w:color="auto"/>
              <w:right w:val="single" w:sz="4" w:space="0" w:color="auto"/>
            </w:tcBorders>
            <w:shd w:val="clear" w:color="000000" w:fill="FFFFFF"/>
            <w:vAlign w:val="center"/>
            <w:hideMark/>
          </w:tcPr>
          <w:p w14:paraId="594BCE4C"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Certificación</w:t>
            </w:r>
          </w:p>
        </w:tc>
      </w:tr>
      <w:tr w:rsidR="00B12C14" w:rsidRPr="008029F8" w14:paraId="763CCD94" w14:textId="77777777" w:rsidTr="00D62DA0">
        <w:trPr>
          <w:trHeight w:val="6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50E87C35"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Enviar cronograma de obra con horizonte semanal aprobado por la interventoría</w:t>
            </w:r>
          </w:p>
        </w:tc>
        <w:tc>
          <w:tcPr>
            <w:tcW w:w="981" w:type="dxa"/>
            <w:tcBorders>
              <w:top w:val="nil"/>
              <w:left w:val="nil"/>
              <w:bottom w:val="single" w:sz="4" w:space="0" w:color="auto"/>
              <w:right w:val="single" w:sz="4" w:space="0" w:color="auto"/>
            </w:tcBorders>
            <w:shd w:val="clear" w:color="auto" w:fill="auto"/>
            <w:vAlign w:val="center"/>
            <w:hideMark/>
          </w:tcPr>
          <w:p w14:paraId="01F1E7BB"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15 días</w:t>
            </w:r>
          </w:p>
        </w:tc>
        <w:tc>
          <w:tcPr>
            <w:tcW w:w="1420" w:type="dxa"/>
            <w:tcBorders>
              <w:top w:val="nil"/>
              <w:left w:val="nil"/>
              <w:bottom w:val="single" w:sz="4" w:space="0" w:color="auto"/>
              <w:right w:val="single" w:sz="4" w:space="0" w:color="auto"/>
            </w:tcBorders>
            <w:shd w:val="clear" w:color="auto" w:fill="auto"/>
            <w:vAlign w:val="center"/>
            <w:hideMark/>
          </w:tcPr>
          <w:p w14:paraId="3853A8AE"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lun 5/05/25</w:t>
            </w:r>
          </w:p>
        </w:tc>
        <w:tc>
          <w:tcPr>
            <w:tcW w:w="1380" w:type="dxa"/>
            <w:tcBorders>
              <w:top w:val="nil"/>
              <w:left w:val="nil"/>
              <w:bottom w:val="single" w:sz="4" w:space="0" w:color="auto"/>
              <w:right w:val="single" w:sz="4" w:space="0" w:color="auto"/>
            </w:tcBorders>
            <w:shd w:val="clear" w:color="auto" w:fill="auto"/>
            <w:vAlign w:val="center"/>
            <w:hideMark/>
          </w:tcPr>
          <w:p w14:paraId="7C7AFA72"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vie 23/05/25</w:t>
            </w:r>
          </w:p>
        </w:tc>
        <w:tc>
          <w:tcPr>
            <w:tcW w:w="2477" w:type="dxa"/>
            <w:tcBorders>
              <w:top w:val="nil"/>
              <w:left w:val="nil"/>
              <w:bottom w:val="single" w:sz="4" w:space="0" w:color="auto"/>
              <w:right w:val="single" w:sz="4" w:space="0" w:color="auto"/>
            </w:tcBorders>
            <w:shd w:val="clear" w:color="000000" w:fill="FFFFFF"/>
            <w:vAlign w:val="center"/>
            <w:hideMark/>
          </w:tcPr>
          <w:p w14:paraId="14E6D317"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Comunicación del OPERADOR a MINENERGÍA</w:t>
            </w:r>
          </w:p>
        </w:tc>
      </w:tr>
      <w:tr w:rsidR="00B12C14" w:rsidRPr="008029F8" w14:paraId="13A89A98" w14:textId="77777777" w:rsidTr="00D62DA0">
        <w:trPr>
          <w:trHeight w:val="600"/>
        </w:trPr>
        <w:tc>
          <w:tcPr>
            <w:tcW w:w="4799" w:type="dxa"/>
            <w:tcBorders>
              <w:top w:val="nil"/>
              <w:left w:val="single" w:sz="4" w:space="0" w:color="auto"/>
              <w:bottom w:val="single" w:sz="4" w:space="0" w:color="auto"/>
              <w:right w:val="single" w:sz="4" w:space="0" w:color="auto"/>
            </w:tcBorders>
            <w:shd w:val="clear" w:color="000000" w:fill="D9D9D9"/>
            <w:vAlign w:val="center"/>
            <w:hideMark/>
          </w:tcPr>
          <w:p w14:paraId="15A797C3" w14:textId="77777777" w:rsidR="00B12C14" w:rsidRPr="008029F8" w:rsidRDefault="00B12C14" w:rsidP="00B12C14">
            <w:pPr>
              <w:spacing w:after="0" w:line="240" w:lineRule="auto"/>
              <w:rPr>
                <w:rFonts w:ascii="Work Sans" w:eastAsia="Times New Roman" w:hAnsi="Work Sans" w:cs="Times New Roman"/>
                <w:b/>
                <w:bCs/>
                <w:color w:val="000000"/>
                <w:sz w:val="19"/>
                <w:szCs w:val="19"/>
                <w:lang w:eastAsia="es-CO"/>
              </w:rPr>
            </w:pPr>
            <w:r w:rsidRPr="008029F8">
              <w:rPr>
                <w:rFonts w:ascii="Work Sans" w:eastAsia="Times New Roman" w:hAnsi="Work Sans" w:cs="Times New Roman"/>
                <w:b/>
                <w:bCs/>
                <w:color w:val="000000"/>
                <w:sz w:val="19"/>
                <w:szCs w:val="19"/>
                <w:lang w:eastAsia="es-CO"/>
              </w:rPr>
              <w:t xml:space="preserve">   b) Etapa 2 – Actividades de Suministro y Construcción de Obra</w:t>
            </w:r>
          </w:p>
        </w:tc>
        <w:tc>
          <w:tcPr>
            <w:tcW w:w="981" w:type="dxa"/>
            <w:tcBorders>
              <w:top w:val="nil"/>
              <w:left w:val="nil"/>
              <w:bottom w:val="single" w:sz="4" w:space="0" w:color="auto"/>
              <w:right w:val="single" w:sz="4" w:space="0" w:color="auto"/>
            </w:tcBorders>
            <w:shd w:val="clear" w:color="000000" w:fill="D9D9D9"/>
            <w:vAlign w:val="center"/>
            <w:hideMark/>
          </w:tcPr>
          <w:p w14:paraId="5975C404"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253 días</w:t>
            </w:r>
          </w:p>
        </w:tc>
        <w:tc>
          <w:tcPr>
            <w:tcW w:w="1420" w:type="dxa"/>
            <w:tcBorders>
              <w:top w:val="nil"/>
              <w:left w:val="nil"/>
              <w:bottom w:val="single" w:sz="4" w:space="0" w:color="auto"/>
              <w:right w:val="single" w:sz="4" w:space="0" w:color="auto"/>
            </w:tcBorders>
            <w:shd w:val="clear" w:color="000000" w:fill="D9D9D9"/>
            <w:vAlign w:val="center"/>
            <w:hideMark/>
          </w:tcPr>
          <w:p w14:paraId="15EDC5CA"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lun 26/05/25</w:t>
            </w:r>
          </w:p>
        </w:tc>
        <w:tc>
          <w:tcPr>
            <w:tcW w:w="1380" w:type="dxa"/>
            <w:tcBorders>
              <w:top w:val="nil"/>
              <w:left w:val="nil"/>
              <w:bottom w:val="single" w:sz="4" w:space="0" w:color="auto"/>
              <w:right w:val="single" w:sz="4" w:space="0" w:color="auto"/>
            </w:tcBorders>
            <w:shd w:val="clear" w:color="000000" w:fill="D9D9D9"/>
            <w:vAlign w:val="center"/>
            <w:hideMark/>
          </w:tcPr>
          <w:p w14:paraId="5DC9A548"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vie 5/06/26</w:t>
            </w:r>
          </w:p>
        </w:tc>
        <w:tc>
          <w:tcPr>
            <w:tcW w:w="2477" w:type="dxa"/>
            <w:tcBorders>
              <w:top w:val="nil"/>
              <w:left w:val="nil"/>
              <w:bottom w:val="single" w:sz="4" w:space="0" w:color="auto"/>
              <w:right w:val="single" w:sz="4" w:space="0" w:color="auto"/>
            </w:tcBorders>
            <w:shd w:val="clear" w:color="000000" w:fill="D9D9D9"/>
            <w:vAlign w:val="center"/>
            <w:hideMark/>
          </w:tcPr>
          <w:p w14:paraId="1BD69F43"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w:t>
            </w:r>
          </w:p>
        </w:tc>
      </w:tr>
      <w:tr w:rsidR="00B12C14" w:rsidRPr="008029F8" w14:paraId="5C68A1F0" w14:textId="77777777" w:rsidTr="00D62DA0">
        <w:trPr>
          <w:trHeight w:val="855"/>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463F771C"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Avance de obra del 10%</w:t>
            </w:r>
          </w:p>
        </w:tc>
        <w:tc>
          <w:tcPr>
            <w:tcW w:w="981" w:type="dxa"/>
            <w:tcBorders>
              <w:top w:val="nil"/>
              <w:left w:val="nil"/>
              <w:bottom w:val="single" w:sz="4" w:space="0" w:color="auto"/>
              <w:right w:val="single" w:sz="4" w:space="0" w:color="auto"/>
            </w:tcBorders>
            <w:shd w:val="clear" w:color="auto" w:fill="auto"/>
            <w:vAlign w:val="center"/>
            <w:hideMark/>
          </w:tcPr>
          <w:p w14:paraId="0BC9485D"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32 días</w:t>
            </w:r>
          </w:p>
        </w:tc>
        <w:tc>
          <w:tcPr>
            <w:tcW w:w="1420" w:type="dxa"/>
            <w:tcBorders>
              <w:top w:val="nil"/>
              <w:left w:val="nil"/>
              <w:bottom w:val="single" w:sz="4" w:space="0" w:color="auto"/>
              <w:right w:val="single" w:sz="4" w:space="0" w:color="auto"/>
            </w:tcBorders>
            <w:shd w:val="clear" w:color="auto" w:fill="auto"/>
            <w:vAlign w:val="center"/>
            <w:hideMark/>
          </w:tcPr>
          <w:p w14:paraId="43E9CD6F"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lun 26/05/25</w:t>
            </w:r>
          </w:p>
        </w:tc>
        <w:tc>
          <w:tcPr>
            <w:tcW w:w="1380" w:type="dxa"/>
            <w:tcBorders>
              <w:top w:val="nil"/>
              <w:left w:val="nil"/>
              <w:bottom w:val="single" w:sz="4" w:space="0" w:color="auto"/>
              <w:right w:val="single" w:sz="4" w:space="0" w:color="auto"/>
            </w:tcBorders>
            <w:shd w:val="clear" w:color="auto" w:fill="auto"/>
            <w:vAlign w:val="center"/>
            <w:hideMark/>
          </w:tcPr>
          <w:p w14:paraId="7B7AF742"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vie 11/07/25</w:t>
            </w:r>
          </w:p>
        </w:tc>
        <w:tc>
          <w:tcPr>
            <w:tcW w:w="2477" w:type="dxa"/>
            <w:tcBorders>
              <w:top w:val="nil"/>
              <w:left w:val="nil"/>
              <w:bottom w:val="single" w:sz="4" w:space="0" w:color="auto"/>
              <w:right w:val="single" w:sz="4" w:space="0" w:color="auto"/>
            </w:tcBorders>
            <w:shd w:val="clear" w:color="000000" w:fill="FFFFFF"/>
            <w:vAlign w:val="center"/>
            <w:hideMark/>
          </w:tcPr>
          <w:p w14:paraId="376C9A4F"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Acta de Avance</w:t>
            </w:r>
          </w:p>
        </w:tc>
      </w:tr>
      <w:tr w:rsidR="00B12C14" w:rsidRPr="008029F8" w14:paraId="472706A3" w14:textId="77777777" w:rsidTr="00D62DA0">
        <w:trPr>
          <w:trHeight w:val="3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35195AD7"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Avance de obra del 40%</w:t>
            </w:r>
          </w:p>
        </w:tc>
        <w:tc>
          <w:tcPr>
            <w:tcW w:w="981" w:type="dxa"/>
            <w:tcBorders>
              <w:top w:val="nil"/>
              <w:left w:val="nil"/>
              <w:bottom w:val="single" w:sz="4" w:space="0" w:color="auto"/>
              <w:right w:val="single" w:sz="4" w:space="0" w:color="auto"/>
            </w:tcBorders>
            <w:shd w:val="clear" w:color="auto" w:fill="auto"/>
            <w:vAlign w:val="center"/>
            <w:hideMark/>
          </w:tcPr>
          <w:p w14:paraId="28BEBE1A"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68 días</w:t>
            </w:r>
          </w:p>
        </w:tc>
        <w:tc>
          <w:tcPr>
            <w:tcW w:w="1420" w:type="dxa"/>
            <w:tcBorders>
              <w:top w:val="nil"/>
              <w:left w:val="nil"/>
              <w:bottom w:val="single" w:sz="4" w:space="0" w:color="auto"/>
              <w:right w:val="single" w:sz="4" w:space="0" w:color="auto"/>
            </w:tcBorders>
            <w:shd w:val="clear" w:color="auto" w:fill="auto"/>
            <w:vAlign w:val="center"/>
            <w:hideMark/>
          </w:tcPr>
          <w:p w14:paraId="388FB6AD"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lun 14/07/25</w:t>
            </w:r>
          </w:p>
        </w:tc>
        <w:tc>
          <w:tcPr>
            <w:tcW w:w="1380" w:type="dxa"/>
            <w:tcBorders>
              <w:top w:val="nil"/>
              <w:left w:val="nil"/>
              <w:bottom w:val="single" w:sz="4" w:space="0" w:color="auto"/>
              <w:right w:val="single" w:sz="4" w:space="0" w:color="auto"/>
            </w:tcBorders>
            <w:shd w:val="clear" w:color="auto" w:fill="auto"/>
            <w:vAlign w:val="center"/>
            <w:hideMark/>
          </w:tcPr>
          <w:p w14:paraId="7C5FCC68"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lun 20/10/25</w:t>
            </w:r>
          </w:p>
        </w:tc>
        <w:tc>
          <w:tcPr>
            <w:tcW w:w="2477" w:type="dxa"/>
            <w:tcBorders>
              <w:top w:val="nil"/>
              <w:left w:val="nil"/>
              <w:bottom w:val="single" w:sz="4" w:space="0" w:color="auto"/>
              <w:right w:val="single" w:sz="4" w:space="0" w:color="auto"/>
            </w:tcBorders>
            <w:shd w:val="clear" w:color="000000" w:fill="FFFFFF"/>
            <w:vAlign w:val="center"/>
            <w:hideMark/>
          </w:tcPr>
          <w:p w14:paraId="0231AF84"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Acta de Avance</w:t>
            </w:r>
          </w:p>
        </w:tc>
      </w:tr>
      <w:tr w:rsidR="00B12C14" w:rsidRPr="008029F8" w14:paraId="73FCC6F2" w14:textId="77777777" w:rsidTr="00D62DA0">
        <w:trPr>
          <w:trHeight w:val="3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3F367116"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Avance de obra del 60%</w:t>
            </w:r>
          </w:p>
        </w:tc>
        <w:tc>
          <w:tcPr>
            <w:tcW w:w="981" w:type="dxa"/>
            <w:tcBorders>
              <w:top w:val="nil"/>
              <w:left w:val="nil"/>
              <w:bottom w:val="single" w:sz="4" w:space="0" w:color="auto"/>
              <w:right w:val="single" w:sz="4" w:space="0" w:color="auto"/>
            </w:tcBorders>
            <w:shd w:val="clear" w:color="auto" w:fill="auto"/>
            <w:vAlign w:val="center"/>
            <w:hideMark/>
          </w:tcPr>
          <w:p w14:paraId="269D299E"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41 días</w:t>
            </w:r>
          </w:p>
        </w:tc>
        <w:tc>
          <w:tcPr>
            <w:tcW w:w="1420" w:type="dxa"/>
            <w:tcBorders>
              <w:top w:val="nil"/>
              <w:left w:val="nil"/>
              <w:bottom w:val="single" w:sz="4" w:space="0" w:color="auto"/>
              <w:right w:val="single" w:sz="4" w:space="0" w:color="auto"/>
            </w:tcBorders>
            <w:shd w:val="clear" w:color="auto" w:fill="auto"/>
            <w:vAlign w:val="center"/>
            <w:hideMark/>
          </w:tcPr>
          <w:p w14:paraId="765256F4"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mar 21/10/25</w:t>
            </w:r>
          </w:p>
        </w:tc>
        <w:tc>
          <w:tcPr>
            <w:tcW w:w="1380" w:type="dxa"/>
            <w:tcBorders>
              <w:top w:val="nil"/>
              <w:left w:val="nil"/>
              <w:bottom w:val="single" w:sz="4" w:space="0" w:color="auto"/>
              <w:right w:val="single" w:sz="4" w:space="0" w:color="auto"/>
            </w:tcBorders>
            <w:shd w:val="clear" w:color="auto" w:fill="auto"/>
            <w:vAlign w:val="center"/>
            <w:hideMark/>
          </w:tcPr>
          <w:p w14:paraId="4FDED68F"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vie 19/12/25</w:t>
            </w:r>
          </w:p>
        </w:tc>
        <w:tc>
          <w:tcPr>
            <w:tcW w:w="2477" w:type="dxa"/>
            <w:tcBorders>
              <w:top w:val="nil"/>
              <w:left w:val="nil"/>
              <w:bottom w:val="single" w:sz="4" w:space="0" w:color="auto"/>
              <w:right w:val="single" w:sz="4" w:space="0" w:color="auto"/>
            </w:tcBorders>
            <w:shd w:val="clear" w:color="000000" w:fill="FFFFFF"/>
            <w:vAlign w:val="center"/>
            <w:hideMark/>
          </w:tcPr>
          <w:p w14:paraId="32DA18F9"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Acta de Avance</w:t>
            </w:r>
          </w:p>
        </w:tc>
      </w:tr>
      <w:tr w:rsidR="00B12C14" w:rsidRPr="008029F8" w14:paraId="22E9C0A9" w14:textId="77777777" w:rsidTr="00D62DA0">
        <w:trPr>
          <w:trHeight w:val="3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43691E7C"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Avance de obra del 80%</w:t>
            </w:r>
          </w:p>
        </w:tc>
        <w:tc>
          <w:tcPr>
            <w:tcW w:w="981" w:type="dxa"/>
            <w:tcBorders>
              <w:top w:val="nil"/>
              <w:left w:val="nil"/>
              <w:bottom w:val="single" w:sz="4" w:space="0" w:color="auto"/>
              <w:right w:val="single" w:sz="4" w:space="0" w:color="auto"/>
            </w:tcBorders>
            <w:shd w:val="clear" w:color="auto" w:fill="auto"/>
            <w:vAlign w:val="center"/>
            <w:hideMark/>
          </w:tcPr>
          <w:p w14:paraId="32C35C88"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41 días</w:t>
            </w:r>
          </w:p>
        </w:tc>
        <w:tc>
          <w:tcPr>
            <w:tcW w:w="1420" w:type="dxa"/>
            <w:tcBorders>
              <w:top w:val="nil"/>
              <w:left w:val="nil"/>
              <w:bottom w:val="single" w:sz="4" w:space="0" w:color="auto"/>
              <w:right w:val="single" w:sz="4" w:space="0" w:color="auto"/>
            </w:tcBorders>
            <w:shd w:val="clear" w:color="auto" w:fill="auto"/>
            <w:vAlign w:val="center"/>
            <w:hideMark/>
          </w:tcPr>
          <w:p w14:paraId="0BC18CF3"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lun 22/12/25</w:t>
            </w:r>
          </w:p>
        </w:tc>
        <w:tc>
          <w:tcPr>
            <w:tcW w:w="1380" w:type="dxa"/>
            <w:tcBorders>
              <w:top w:val="nil"/>
              <w:left w:val="nil"/>
              <w:bottom w:val="single" w:sz="4" w:space="0" w:color="auto"/>
              <w:right w:val="single" w:sz="4" w:space="0" w:color="auto"/>
            </w:tcBorders>
            <w:shd w:val="clear" w:color="auto" w:fill="auto"/>
            <w:vAlign w:val="center"/>
            <w:hideMark/>
          </w:tcPr>
          <w:p w14:paraId="1B48FAF4"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jue 19/02/26</w:t>
            </w:r>
          </w:p>
        </w:tc>
        <w:tc>
          <w:tcPr>
            <w:tcW w:w="2477" w:type="dxa"/>
            <w:tcBorders>
              <w:top w:val="nil"/>
              <w:left w:val="nil"/>
              <w:bottom w:val="single" w:sz="4" w:space="0" w:color="auto"/>
              <w:right w:val="single" w:sz="4" w:space="0" w:color="auto"/>
            </w:tcBorders>
            <w:shd w:val="clear" w:color="000000" w:fill="FFFFFF"/>
            <w:vAlign w:val="center"/>
            <w:hideMark/>
          </w:tcPr>
          <w:p w14:paraId="59D030B7"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Acta de Avance</w:t>
            </w:r>
          </w:p>
        </w:tc>
      </w:tr>
      <w:tr w:rsidR="00B12C14" w:rsidRPr="008029F8" w14:paraId="65E41B83" w14:textId="77777777" w:rsidTr="00D62DA0">
        <w:trPr>
          <w:trHeight w:val="6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7C90E79C" w14:textId="77777777" w:rsidR="00B12C14" w:rsidRPr="008029F8" w:rsidRDefault="00B12C14" w:rsidP="00B12C14">
            <w:pPr>
              <w:spacing w:after="0" w:line="240" w:lineRule="auto"/>
              <w:rPr>
                <w:rFonts w:ascii="Work Sans" w:eastAsia="Times New Roman" w:hAnsi="Work Sans" w:cs="Times New Roman"/>
                <w:color w:val="000000"/>
                <w:sz w:val="19"/>
                <w:szCs w:val="19"/>
                <w:lang w:val="pt-PT" w:eastAsia="es-CO"/>
              </w:rPr>
            </w:pPr>
            <w:r w:rsidRPr="008029F8">
              <w:rPr>
                <w:rFonts w:ascii="Work Sans" w:eastAsia="Times New Roman" w:hAnsi="Work Sans" w:cs="Times New Roman"/>
                <w:color w:val="000000"/>
                <w:sz w:val="19"/>
                <w:szCs w:val="19"/>
                <w:lang w:val="pt-PT" w:eastAsia="es-CO"/>
              </w:rPr>
              <w:t xml:space="preserve">       Acta de recibo de obras</w:t>
            </w:r>
          </w:p>
        </w:tc>
        <w:tc>
          <w:tcPr>
            <w:tcW w:w="981" w:type="dxa"/>
            <w:tcBorders>
              <w:top w:val="nil"/>
              <w:left w:val="nil"/>
              <w:bottom w:val="single" w:sz="4" w:space="0" w:color="auto"/>
              <w:right w:val="single" w:sz="4" w:space="0" w:color="auto"/>
            </w:tcBorders>
            <w:shd w:val="clear" w:color="auto" w:fill="auto"/>
            <w:vAlign w:val="center"/>
            <w:hideMark/>
          </w:tcPr>
          <w:p w14:paraId="5E12522B"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41 días</w:t>
            </w:r>
          </w:p>
        </w:tc>
        <w:tc>
          <w:tcPr>
            <w:tcW w:w="1420" w:type="dxa"/>
            <w:tcBorders>
              <w:top w:val="nil"/>
              <w:left w:val="nil"/>
              <w:bottom w:val="single" w:sz="4" w:space="0" w:color="auto"/>
              <w:right w:val="single" w:sz="4" w:space="0" w:color="auto"/>
            </w:tcBorders>
            <w:shd w:val="clear" w:color="auto" w:fill="auto"/>
            <w:vAlign w:val="center"/>
            <w:hideMark/>
          </w:tcPr>
          <w:p w14:paraId="7FE71741"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vie 20/02/26</w:t>
            </w:r>
          </w:p>
        </w:tc>
        <w:tc>
          <w:tcPr>
            <w:tcW w:w="1380" w:type="dxa"/>
            <w:tcBorders>
              <w:top w:val="nil"/>
              <w:left w:val="nil"/>
              <w:bottom w:val="single" w:sz="4" w:space="0" w:color="auto"/>
              <w:right w:val="single" w:sz="4" w:space="0" w:color="auto"/>
            </w:tcBorders>
            <w:shd w:val="clear" w:color="auto" w:fill="auto"/>
            <w:vAlign w:val="center"/>
            <w:hideMark/>
          </w:tcPr>
          <w:p w14:paraId="5F741E6F"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mié 22/04/26</w:t>
            </w:r>
          </w:p>
        </w:tc>
        <w:tc>
          <w:tcPr>
            <w:tcW w:w="2477" w:type="dxa"/>
            <w:tcBorders>
              <w:top w:val="nil"/>
              <w:left w:val="nil"/>
              <w:bottom w:val="single" w:sz="4" w:space="0" w:color="auto"/>
              <w:right w:val="single" w:sz="4" w:space="0" w:color="auto"/>
            </w:tcBorders>
            <w:shd w:val="clear" w:color="000000" w:fill="FFFFFF"/>
            <w:vAlign w:val="center"/>
            <w:hideMark/>
          </w:tcPr>
          <w:p w14:paraId="04C0720D"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Acta de Recibo</w:t>
            </w:r>
          </w:p>
        </w:tc>
      </w:tr>
      <w:tr w:rsidR="00B12C14" w:rsidRPr="008029F8" w14:paraId="13FE648D" w14:textId="77777777" w:rsidTr="00D62DA0">
        <w:trPr>
          <w:trHeight w:val="1200"/>
        </w:trPr>
        <w:tc>
          <w:tcPr>
            <w:tcW w:w="4799" w:type="dxa"/>
            <w:tcBorders>
              <w:top w:val="nil"/>
              <w:left w:val="single" w:sz="4" w:space="0" w:color="auto"/>
              <w:bottom w:val="single" w:sz="4" w:space="0" w:color="auto"/>
              <w:right w:val="single" w:sz="4" w:space="0" w:color="auto"/>
            </w:tcBorders>
            <w:shd w:val="clear" w:color="auto" w:fill="auto"/>
            <w:vAlign w:val="center"/>
            <w:hideMark/>
          </w:tcPr>
          <w:p w14:paraId="7B0052AB"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Acta de recibo y entrega de la infraestructura suscrita entre el MINISTERIO, el OPERADOR, PRESTADOR DEL SERVICIO y el interventor.</w:t>
            </w:r>
          </w:p>
        </w:tc>
        <w:tc>
          <w:tcPr>
            <w:tcW w:w="981" w:type="dxa"/>
            <w:tcBorders>
              <w:top w:val="nil"/>
              <w:left w:val="nil"/>
              <w:bottom w:val="single" w:sz="4" w:space="0" w:color="auto"/>
              <w:right w:val="single" w:sz="4" w:space="0" w:color="auto"/>
            </w:tcBorders>
            <w:shd w:val="clear" w:color="auto" w:fill="auto"/>
            <w:vAlign w:val="center"/>
            <w:hideMark/>
          </w:tcPr>
          <w:p w14:paraId="56706168"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30 días</w:t>
            </w:r>
          </w:p>
        </w:tc>
        <w:tc>
          <w:tcPr>
            <w:tcW w:w="1420" w:type="dxa"/>
            <w:tcBorders>
              <w:top w:val="nil"/>
              <w:left w:val="nil"/>
              <w:bottom w:val="single" w:sz="4" w:space="0" w:color="auto"/>
              <w:right w:val="single" w:sz="4" w:space="0" w:color="auto"/>
            </w:tcBorders>
            <w:shd w:val="clear" w:color="auto" w:fill="auto"/>
            <w:vAlign w:val="center"/>
            <w:hideMark/>
          </w:tcPr>
          <w:p w14:paraId="3055B337"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jue 23/04/26</w:t>
            </w:r>
          </w:p>
        </w:tc>
        <w:tc>
          <w:tcPr>
            <w:tcW w:w="1380" w:type="dxa"/>
            <w:tcBorders>
              <w:top w:val="nil"/>
              <w:left w:val="nil"/>
              <w:bottom w:val="single" w:sz="4" w:space="0" w:color="auto"/>
              <w:right w:val="single" w:sz="4" w:space="0" w:color="auto"/>
            </w:tcBorders>
            <w:shd w:val="clear" w:color="auto" w:fill="auto"/>
            <w:vAlign w:val="center"/>
            <w:hideMark/>
          </w:tcPr>
          <w:p w14:paraId="62C9160D"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vie 5/06/26</w:t>
            </w:r>
          </w:p>
        </w:tc>
        <w:tc>
          <w:tcPr>
            <w:tcW w:w="2477" w:type="dxa"/>
            <w:tcBorders>
              <w:top w:val="nil"/>
              <w:left w:val="nil"/>
              <w:bottom w:val="single" w:sz="4" w:space="0" w:color="auto"/>
              <w:right w:val="single" w:sz="4" w:space="0" w:color="auto"/>
            </w:tcBorders>
            <w:shd w:val="clear" w:color="000000" w:fill="FFFFFF"/>
            <w:vAlign w:val="center"/>
            <w:hideMark/>
          </w:tcPr>
          <w:p w14:paraId="575FDF17"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Comunicación del OPERADOR a MINMINAS y copias de Actas de Liquidación</w:t>
            </w:r>
          </w:p>
        </w:tc>
      </w:tr>
      <w:tr w:rsidR="00B12C14" w:rsidRPr="008029F8" w14:paraId="43155026" w14:textId="77777777" w:rsidTr="00D62DA0">
        <w:trPr>
          <w:trHeight w:val="615"/>
        </w:trPr>
        <w:tc>
          <w:tcPr>
            <w:tcW w:w="4799" w:type="dxa"/>
            <w:tcBorders>
              <w:top w:val="nil"/>
              <w:left w:val="single" w:sz="4" w:space="0" w:color="auto"/>
              <w:bottom w:val="single" w:sz="4" w:space="0" w:color="auto"/>
              <w:right w:val="single" w:sz="4" w:space="0" w:color="auto"/>
            </w:tcBorders>
            <w:shd w:val="clear" w:color="000000" w:fill="D9D9D9"/>
            <w:vAlign w:val="center"/>
            <w:hideMark/>
          </w:tcPr>
          <w:p w14:paraId="21643DFB" w14:textId="77777777" w:rsidR="00B12C14" w:rsidRPr="008029F8" w:rsidRDefault="00B12C14" w:rsidP="00B12C14">
            <w:pPr>
              <w:spacing w:after="0" w:line="240" w:lineRule="auto"/>
              <w:rPr>
                <w:rFonts w:ascii="Work Sans" w:eastAsia="Times New Roman" w:hAnsi="Work Sans" w:cs="Times New Roman"/>
                <w:b/>
                <w:bCs/>
                <w:color w:val="000000"/>
                <w:sz w:val="19"/>
                <w:szCs w:val="19"/>
                <w:lang w:eastAsia="es-CO"/>
              </w:rPr>
            </w:pPr>
            <w:r w:rsidRPr="008029F8">
              <w:rPr>
                <w:rFonts w:ascii="Work Sans" w:eastAsia="Times New Roman" w:hAnsi="Work Sans" w:cs="Times New Roman"/>
                <w:b/>
                <w:bCs/>
                <w:color w:val="000000"/>
                <w:sz w:val="19"/>
                <w:szCs w:val="19"/>
                <w:lang w:eastAsia="es-CO"/>
              </w:rPr>
              <w:t xml:space="preserve">   c) Etapa 3 – Actividades de Cierre, Recibo y Entrega de Infraestructura</w:t>
            </w:r>
          </w:p>
        </w:tc>
        <w:tc>
          <w:tcPr>
            <w:tcW w:w="981" w:type="dxa"/>
            <w:tcBorders>
              <w:top w:val="nil"/>
              <w:left w:val="nil"/>
              <w:bottom w:val="single" w:sz="4" w:space="0" w:color="auto"/>
              <w:right w:val="single" w:sz="4" w:space="0" w:color="auto"/>
            </w:tcBorders>
            <w:shd w:val="clear" w:color="000000" w:fill="D9D9D9"/>
            <w:vAlign w:val="center"/>
            <w:hideMark/>
          </w:tcPr>
          <w:p w14:paraId="1DAA87F9"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110 días</w:t>
            </w:r>
          </w:p>
        </w:tc>
        <w:tc>
          <w:tcPr>
            <w:tcW w:w="1420" w:type="dxa"/>
            <w:tcBorders>
              <w:top w:val="nil"/>
              <w:left w:val="nil"/>
              <w:bottom w:val="single" w:sz="4" w:space="0" w:color="auto"/>
              <w:right w:val="single" w:sz="4" w:space="0" w:color="auto"/>
            </w:tcBorders>
            <w:shd w:val="clear" w:color="000000" w:fill="D9D9D9"/>
            <w:vAlign w:val="center"/>
            <w:hideMark/>
          </w:tcPr>
          <w:p w14:paraId="322F215E"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mar 9/06/26</w:t>
            </w:r>
          </w:p>
        </w:tc>
        <w:tc>
          <w:tcPr>
            <w:tcW w:w="1380" w:type="dxa"/>
            <w:tcBorders>
              <w:top w:val="nil"/>
              <w:left w:val="nil"/>
              <w:bottom w:val="single" w:sz="4" w:space="0" w:color="auto"/>
              <w:right w:val="single" w:sz="4" w:space="0" w:color="auto"/>
            </w:tcBorders>
            <w:shd w:val="clear" w:color="000000" w:fill="D9D9D9"/>
            <w:vAlign w:val="center"/>
            <w:hideMark/>
          </w:tcPr>
          <w:p w14:paraId="551FD8AE"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jue 19/11/26</w:t>
            </w:r>
          </w:p>
        </w:tc>
        <w:tc>
          <w:tcPr>
            <w:tcW w:w="2477" w:type="dxa"/>
            <w:tcBorders>
              <w:top w:val="nil"/>
              <w:left w:val="nil"/>
              <w:bottom w:val="single" w:sz="4" w:space="0" w:color="auto"/>
              <w:right w:val="single" w:sz="4" w:space="0" w:color="auto"/>
            </w:tcBorders>
            <w:shd w:val="clear" w:color="000000" w:fill="D9D9D9"/>
            <w:vAlign w:val="center"/>
            <w:hideMark/>
          </w:tcPr>
          <w:p w14:paraId="41C87AA1"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w:t>
            </w:r>
          </w:p>
        </w:tc>
      </w:tr>
      <w:tr w:rsidR="00B12C14" w:rsidRPr="008029F8" w14:paraId="23B20454" w14:textId="77777777" w:rsidTr="00D62DA0">
        <w:trPr>
          <w:trHeight w:val="12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23B09D98"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Reintegro de recursos no ejecutados y rendimientos financieros, cierre de cuenta bancaria y liquidación del Encargo Fiduciario suscrito</w:t>
            </w:r>
          </w:p>
        </w:tc>
        <w:tc>
          <w:tcPr>
            <w:tcW w:w="981" w:type="dxa"/>
            <w:tcBorders>
              <w:top w:val="nil"/>
              <w:left w:val="nil"/>
              <w:bottom w:val="single" w:sz="4" w:space="0" w:color="auto"/>
              <w:right w:val="single" w:sz="4" w:space="0" w:color="auto"/>
            </w:tcBorders>
            <w:shd w:val="clear" w:color="auto" w:fill="auto"/>
            <w:vAlign w:val="center"/>
            <w:hideMark/>
          </w:tcPr>
          <w:p w14:paraId="499A9740"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30 días</w:t>
            </w:r>
          </w:p>
        </w:tc>
        <w:tc>
          <w:tcPr>
            <w:tcW w:w="1420" w:type="dxa"/>
            <w:tcBorders>
              <w:top w:val="nil"/>
              <w:left w:val="nil"/>
              <w:bottom w:val="single" w:sz="4" w:space="0" w:color="auto"/>
              <w:right w:val="single" w:sz="4" w:space="0" w:color="auto"/>
            </w:tcBorders>
            <w:shd w:val="clear" w:color="auto" w:fill="auto"/>
            <w:vAlign w:val="center"/>
            <w:hideMark/>
          </w:tcPr>
          <w:p w14:paraId="4AA95395"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mar 9/06/26</w:t>
            </w:r>
          </w:p>
        </w:tc>
        <w:tc>
          <w:tcPr>
            <w:tcW w:w="1380" w:type="dxa"/>
            <w:tcBorders>
              <w:top w:val="nil"/>
              <w:left w:val="nil"/>
              <w:bottom w:val="single" w:sz="4" w:space="0" w:color="auto"/>
              <w:right w:val="single" w:sz="4" w:space="0" w:color="auto"/>
            </w:tcBorders>
            <w:shd w:val="clear" w:color="auto" w:fill="auto"/>
            <w:vAlign w:val="center"/>
            <w:hideMark/>
          </w:tcPr>
          <w:p w14:paraId="5CF85318"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jue 23/07/26</w:t>
            </w:r>
          </w:p>
        </w:tc>
        <w:tc>
          <w:tcPr>
            <w:tcW w:w="2477" w:type="dxa"/>
            <w:tcBorders>
              <w:top w:val="nil"/>
              <w:left w:val="nil"/>
              <w:bottom w:val="single" w:sz="4" w:space="0" w:color="auto"/>
              <w:right w:val="single" w:sz="4" w:space="0" w:color="auto"/>
            </w:tcBorders>
            <w:shd w:val="clear" w:color="000000" w:fill="FFFFFF"/>
            <w:vAlign w:val="center"/>
            <w:hideMark/>
          </w:tcPr>
          <w:p w14:paraId="3D98A300"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Reportes de obra, Certificación Bancaria de cancelación de cuenta, Informe final del Encargo Fiduciarios</w:t>
            </w:r>
          </w:p>
        </w:tc>
      </w:tr>
      <w:tr w:rsidR="00B12C14" w:rsidRPr="008029F8" w14:paraId="25AD6399" w14:textId="77777777" w:rsidTr="00D62DA0">
        <w:trPr>
          <w:trHeight w:val="315"/>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7F5CCF5F"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Entrega de todos los documentos, soportes y pólizas de los contratos liquidados de obra y/o suministros requeridos para iniciar el trámite del acta de Terminación y Balance Financiero de la Fase I del presente Contrato.</w:t>
            </w:r>
          </w:p>
        </w:tc>
        <w:tc>
          <w:tcPr>
            <w:tcW w:w="981" w:type="dxa"/>
            <w:tcBorders>
              <w:top w:val="nil"/>
              <w:left w:val="nil"/>
              <w:bottom w:val="single" w:sz="4" w:space="0" w:color="auto"/>
              <w:right w:val="single" w:sz="4" w:space="0" w:color="auto"/>
            </w:tcBorders>
            <w:shd w:val="clear" w:color="auto" w:fill="auto"/>
            <w:vAlign w:val="center"/>
            <w:hideMark/>
          </w:tcPr>
          <w:p w14:paraId="268C6CF2"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50 días</w:t>
            </w:r>
          </w:p>
        </w:tc>
        <w:tc>
          <w:tcPr>
            <w:tcW w:w="1420" w:type="dxa"/>
            <w:tcBorders>
              <w:top w:val="nil"/>
              <w:left w:val="nil"/>
              <w:bottom w:val="single" w:sz="4" w:space="0" w:color="auto"/>
              <w:right w:val="single" w:sz="4" w:space="0" w:color="auto"/>
            </w:tcBorders>
            <w:shd w:val="clear" w:color="auto" w:fill="auto"/>
            <w:vAlign w:val="center"/>
            <w:hideMark/>
          </w:tcPr>
          <w:p w14:paraId="743C3616"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vie 24/07/26</w:t>
            </w:r>
          </w:p>
        </w:tc>
        <w:tc>
          <w:tcPr>
            <w:tcW w:w="1380" w:type="dxa"/>
            <w:tcBorders>
              <w:top w:val="nil"/>
              <w:left w:val="nil"/>
              <w:bottom w:val="single" w:sz="4" w:space="0" w:color="auto"/>
              <w:right w:val="single" w:sz="4" w:space="0" w:color="auto"/>
            </w:tcBorders>
            <w:shd w:val="clear" w:color="auto" w:fill="auto"/>
            <w:vAlign w:val="center"/>
            <w:hideMark/>
          </w:tcPr>
          <w:p w14:paraId="44F3D058"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lun 5/10/26</w:t>
            </w:r>
          </w:p>
        </w:tc>
        <w:tc>
          <w:tcPr>
            <w:tcW w:w="2477" w:type="dxa"/>
            <w:tcBorders>
              <w:top w:val="nil"/>
              <w:left w:val="nil"/>
              <w:bottom w:val="single" w:sz="4" w:space="0" w:color="auto"/>
              <w:right w:val="single" w:sz="4" w:space="0" w:color="auto"/>
            </w:tcBorders>
            <w:shd w:val="clear" w:color="000000" w:fill="FFFFFF"/>
            <w:vAlign w:val="center"/>
            <w:hideMark/>
          </w:tcPr>
          <w:p w14:paraId="588C9E9A"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Comunicación del OPERADOR a MINMINAS remitiendo documentos</w:t>
            </w:r>
          </w:p>
        </w:tc>
      </w:tr>
      <w:tr w:rsidR="00B12C14" w:rsidRPr="008029F8" w14:paraId="535AE777" w14:textId="77777777" w:rsidTr="00D62DA0">
        <w:trPr>
          <w:trHeight w:val="600"/>
        </w:trPr>
        <w:tc>
          <w:tcPr>
            <w:tcW w:w="4799" w:type="dxa"/>
            <w:tcBorders>
              <w:top w:val="nil"/>
              <w:left w:val="single" w:sz="4" w:space="0" w:color="auto"/>
              <w:bottom w:val="single" w:sz="4" w:space="0" w:color="auto"/>
              <w:right w:val="single" w:sz="4" w:space="0" w:color="auto"/>
            </w:tcBorders>
            <w:shd w:val="clear" w:color="000000" w:fill="FFFFFF"/>
            <w:vAlign w:val="center"/>
            <w:hideMark/>
          </w:tcPr>
          <w:p w14:paraId="07D29C68"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 xml:space="preserve">       Finalización de la Fase I de Construcción y Puesta en Operación.</w:t>
            </w:r>
          </w:p>
        </w:tc>
        <w:tc>
          <w:tcPr>
            <w:tcW w:w="981" w:type="dxa"/>
            <w:tcBorders>
              <w:top w:val="nil"/>
              <w:left w:val="nil"/>
              <w:bottom w:val="single" w:sz="4" w:space="0" w:color="auto"/>
              <w:right w:val="single" w:sz="4" w:space="0" w:color="auto"/>
            </w:tcBorders>
            <w:shd w:val="clear" w:color="auto" w:fill="auto"/>
            <w:vAlign w:val="center"/>
            <w:hideMark/>
          </w:tcPr>
          <w:p w14:paraId="35C7019F"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30 días</w:t>
            </w:r>
          </w:p>
        </w:tc>
        <w:tc>
          <w:tcPr>
            <w:tcW w:w="1420" w:type="dxa"/>
            <w:tcBorders>
              <w:top w:val="nil"/>
              <w:left w:val="nil"/>
              <w:bottom w:val="single" w:sz="4" w:space="0" w:color="auto"/>
              <w:right w:val="single" w:sz="4" w:space="0" w:color="auto"/>
            </w:tcBorders>
            <w:shd w:val="clear" w:color="auto" w:fill="auto"/>
            <w:vAlign w:val="center"/>
            <w:hideMark/>
          </w:tcPr>
          <w:p w14:paraId="2E960150"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mar 6/10/26</w:t>
            </w:r>
          </w:p>
        </w:tc>
        <w:tc>
          <w:tcPr>
            <w:tcW w:w="1380" w:type="dxa"/>
            <w:tcBorders>
              <w:top w:val="nil"/>
              <w:left w:val="nil"/>
              <w:bottom w:val="single" w:sz="4" w:space="0" w:color="auto"/>
              <w:right w:val="single" w:sz="4" w:space="0" w:color="auto"/>
            </w:tcBorders>
            <w:shd w:val="clear" w:color="auto" w:fill="auto"/>
            <w:vAlign w:val="center"/>
            <w:hideMark/>
          </w:tcPr>
          <w:p w14:paraId="4BBD17A7"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jue 19/11/26</w:t>
            </w:r>
          </w:p>
        </w:tc>
        <w:tc>
          <w:tcPr>
            <w:tcW w:w="2477" w:type="dxa"/>
            <w:tcBorders>
              <w:top w:val="nil"/>
              <w:left w:val="nil"/>
              <w:bottom w:val="single" w:sz="4" w:space="0" w:color="auto"/>
              <w:right w:val="single" w:sz="4" w:space="0" w:color="auto"/>
            </w:tcBorders>
            <w:shd w:val="clear" w:color="000000" w:fill="FFFFFF"/>
            <w:vAlign w:val="center"/>
            <w:hideMark/>
          </w:tcPr>
          <w:p w14:paraId="30414759" w14:textId="77777777" w:rsidR="00B12C14" w:rsidRPr="008029F8" w:rsidRDefault="00B12C14" w:rsidP="00B12C14">
            <w:pPr>
              <w:spacing w:after="0" w:line="240" w:lineRule="auto"/>
              <w:rPr>
                <w:rFonts w:ascii="Work Sans" w:eastAsia="Times New Roman" w:hAnsi="Work Sans" w:cs="Times New Roman"/>
                <w:color w:val="000000"/>
                <w:sz w:val="19"/>
                <w:szCs w:val="19"/>
                <w:lang w:eastAsia="es-CO"/>
              </w:rPr>
            </w:pPr>
            <w:r w:rsidRPr="008029F8">
              <w:rPr>
                <w:rFonts w:ascii="Work Sans" w:eastAsia="Times New Roman" w:hAnsi="Work Sans" w:cs="Times New Roman"/>
                <w:color w:val="000000"/>
                <w:sz w:val="19"/>
                <w:szCs w:val="19"/>
                <w:lang w:eastAsia="es-CO"/>
              </w:rPr>
              <w:t>Comunicación del OPERADOR a MINMINAS remitiendo documentos</w:t>
            </w:r>
          </w:p>
        </w:tc>
      </w:tr>
    </w:tbl>
    <w:p w14:paraId="28E1CCFD" w14:textId="545F4C1E" w:rsidR="00B12C14" w:rsidRPr="008029F8" w:rsidRDefault="00B12C14" w:rsidP="003505D6">
      <w:pPr>
        <w:spacing w:after="0" w:line="240" w:lineRule="auto"/>
        <w:ind w:right="48"/>
        <w:jc w:val="center"/>
        <w:rPr>
          <w:rFonts w:ascii="Work Sans" w:hAnsi="Work Sans"/>
          <w:b/>
          <w:color w:val="000000" w:themeColor="text1"/>
          <w:u w:val="single"/>
        </w:rPr>
      </w:pPr>
    </w:p>
    <w:p w14:paraId="66F7FBA1" w14:textId="527D3C6F" w:rsidR="009C0A09" w:rsidRPr="008029F8" w:rsidRDefault="009C0A09" w:rsidP="003505D6">
      <w:pPr>
        <w:spacing w:after="0" w:line="240" w:lineRule="auto"/>
        <w:ind w:right="48"/>
        <w:jc w:val="center"/>
        <w:rPr>
          <w:rFonts w:ascii="Work Sans" w:hAnsi="Work Sans"/>
          <w:b/>
          <w:color w:val="000000" w:themeColor="text1"/>
          <w:u w:val="single"/>
        </w:rPr>
      </w:pPr>
    </w:p>
    <w:p w14:paraId="29844C36" w14:textId="536C7DF2" w:rsidR="009C0A09" w:rsidRPr="008029F8" w:rsidRDefault="009C0A09" w:rsidP="003505D6">
      <w:pPr>
        <w:spacing w:after="0" w:line="240" w:lineRule="auto"/>
        <w:ind w:right="48"/>
        <w:jc w:val="center"/>
        <w:rPr>
          <w:rFonts w:ascii="Work Sans" w:hAnsi="Work Sans"/>
          <w:b/>
          <w:color w:val="000000" w:themeColor="text1"/>
          <w:u w:val="single"/>
        </w:rPr>
      </w:pPr>
    </w:p>
    <w:p w14:paraId="04288DF3" w14:textId="22DA5F5F" w:rsidR="009C0A09" w:rsidRPr="008029F8" w:rsidRDefault="009C0A09" w:rsidP="003505D6">
      <w:pPr>
        <w:spacing w:after="0" w:line="240" w:lineRule="auto"/>
        <w:ind w:right="48"/>
        <w:jc w:val="center"/>
        <w:rPr>
          <w:rFonts w:ascii="Work Sans" w:hAnsi="Work Sans"/>
          <w:b/>
          <w:color w:val="000000" w:themeColor="text1"/>
          <w:u w:val="single"/>
        </w:rPr>
      </w:pPr>
    </w:p>
    <w:p w14:paraId="2E898CEA" w14:textId="6DEFB8D5" w:rsidR="009C0A09" w:rsidRPr="008029F8" w:rsidRDefault="009C0A09" w:rsidP="003505D6">
      <w:pPr>
        <w:spacing w:after="0" w:line="240" w:lineRule="auto"/>
        <w:ind w:right="48"/>
        <w:jc w:val="center"/>
        <w:rPr>
          <w:rFonts w:ascii="Work Sans" w:hAnsi="Work Sans"/>
          <w:b/>
          <w:color w:val="000000" w:themeColor="text1"/>
          <w:u w:val="single"/>
        </w:rPr>
      </w:pPr>
    </w:p>
    <w:p w14:paraId="2092BCB1" w14:textId="385D88C6" w:rsidR="009C0A09" w:rsidRPr="008029F8" w:rsidRDefault="009C0A09" w:rsidP="003505D6">
      <w:pPr>
        <w:spacing w:after="0" w:line="240" w:lineRule="auto"/>
        <w:ind w:right="48"/>
        <w:jc w:val="center"/>
        <w:rPr>
          <w:rFonts w:ascii="Work Sans" w:hAnsi="Work Sans"/>
          <w:b/>
          <w:color w:val="000000" w:themeColor="text1"/>
          <w:u w:val="single"/>
        </w:rPr>
      </w:pPr>
    </w:p>
    <w:p w14:paraId="7754EFCA" w14:textId="10800CC0" w:rsidR="009C0A09" w:rsidRPr="008029F8" w:rsidRDefault="009C0A09" w:rsidP="003505D6">
      <w:pPr>
        <w:spacing w:after="0" w:line="240" w:lineRule="auto"/>
        <w:ind w:right="48"/>
        <w:jc w:val="center"/>
        <w:rPr>
          <w:rFonts w:ascii="Work Sans" w:hAnsi="Work Sans"/>
          <w:b/>
          <w:color w:val="000000" w:themeColor="text1"/>
          <w:u w:val="single"/>
        </w:rPr>
      </w:pPr>
    </w:p>
    <w:p w14:paraId="1B75D8AD" w14:textId="13061DCC" w:rsidR="009C0A09" w:rsidRPr="008029F8" w:rsidRDefault="009C0A09" w:rsidP="003505D6">
      <w:pPr>
        <w:spacing w:after="0" w:line="240" w:lineRule="auto"/>
        <w:ind w:right="48"/>
        <w:jc w:val="center"/>
        <w:rPr>
          <w:rFonts w:ascii="Work Sans" w:hAnsi="Work Sans"/>
          <w:b/>
          <w:color w:val="000000" w:themeColor="text1"/>
          <w:u w:val="single"/>
        </w:rPr>
      </w:pPr>
    </w:p>
    <w:p w14:paraId="6CB1D062" w14:textId="7C941F0F" w:rsidR="009C0A09" w:rsidRPr="008029F8" w:rsidRDefault="009C0A09" w:rsidP="003505D6">
      <w:pPr>
        <w:spacing w:after="0" w:line="240" w:lineRule="auto"/>
        <w:ind w:right="48"/>
        <w:jc w:val="center"/>
        <w:rPr>
          <w:rFonts w:ascii="Work Sans" w:hAnsi="Work Sans"/>
          <w:b/>
          <w:color w:val="000000" w:themeColor="text1"/>
          <w:u w:val="single"/>
        </w:rPr>
      </w:pPr>
    </w:p>
    <w:p w14:paraId="59786C2C" w14:textId="7BDAB936" w:rsidR="009C0A09" w:rsidRPr="008029F8" w:rsidRDefault="009C0A09" w:rsidP="003505D6">
      <w:pPr>
        <w:spacing w:after="0" w:line="240" w:lineRule="auto"/>
        <w:ind w:right="48"/>
        <w:jc w:val="center"/>
        <w:rPr>
          <w:rFonts w:ascii="Work Sans" w:hAnsi="Work Sans"/>
          <w:b/>
          <w:color w:val="000000" w:themeColor="text1"/>
          <w:u w:val="single"/>
        </w:rPr>
      </w:pPr>
    </w:p>
    <w:p w14:paraId="110035AB" w14:textId="5017AE12" w:rsidR="009C0A09" w:rsidRPr="008029F8" w:rsidRDefault="009C0A09" w:rsidP="003505D6">
      <w:pPr>
        <w:spacing w:after="0" w:line="240" w:lineRule="auto"/>
        <w:ind w:right="48"/>
        <w:jc w:val="center"/>
        <w:rPr>
          <w:rFonts w:ascii="Work Sans" w:hAnsi="Work Sans"/>
          <w:b/>
          <w:color w:val="000000" w:themeColor="text1"/>
          <w:u w:val="single"/>
        </w:rPr>
      </w:pPr>
    </w:p>
    <w:p w14:paraId="377DD749" w14:textId="71B8D0D3" w:rsidR="009C0A09" w:rsidRPr="008029F8" w:rsidRDefault="009C0A09" w:rsidP="003505D6">
      <w:pPr>
        <w:spacing w:after="0" w:line="240" w:lineRule="auto"/>
        <w:ind w:right="48"/>
        <w:jc w:val="center"/>
        <w:rPr>
          <w:rFonts w:ascii="Work Sans" w:hAnsi="Work Sans"/>
          <w:b/>
          <w:color w:val="000000" w:themeColor="text1"/>
          <w:u w:val="single"/>
        </w:rPr>
      </w:pPr>
    </w:p>
    <w:p w14:paraId="5A302F87" w14:textId="059C3812" w:rsidR="009C0A09" w:rsidRPr="008029F8" w:rsidRDefault="009C0A09" w:rsidP="003505D6">
      <w:pPr>
        <w:spacing w:after="0" w:line="240" w:lineRule="auto"/>
        <w:ind w:right="48"/>
        <w:jc w:val="center"/>
        <w:rPr>
          <w:rFonts w:ascii="Work Sans" w:hAnsi="Work Sans"/>
          <w:b/>
          <w:color w:val="000000" w:themeColor="text1"/>
          <w:u w:val="single"/>
        </w:rPr>
      </w:pPr>
    </w:p>
    <w:p w14:paraId="551FBED7" w14:textId="3DE90FB4" w:rsidR="009C0A09" w:rsidRPr="008029F8" w:rsidRDefault="009C0A09" w:rsidP="003505D6">
      <w:pPr>
        <w:spacing w:after="0" w:line="240" w:lineRule="auto"/>
        <w:ind w:right="48"/>
        <w:jc w:val="center"/>
        <w:rPr>
          <w:rFonts w:ascii="Work Sans" w:hAnsi="Work Sans"/>
          <w:b/>
          <w:color w:val="000000" w:themeColor="text1"/>
          <w:u w:val="single"/>
        </w:rPr>
      </w:pPr>
    </w:p>
    <w:p w14:paraId="310C3ED0" w14:textId="3DD283E9" w:rsidR="009C0A09" w:rsidRPr="008029F8" w:rsidRDefault="009C0A09" w:rsidP="003505D6">
      <w:pPr>
        <w:spacing w:after="0" w:line="240" w:lineRule="auto"/>
        <w:ind w:right="48"/>
        <w:jc w:val="center"/>
        <w:rPr>
          <w:rFonts w:ascii="Work Sans" w:hAnsi="Work Sans"/>
          <w:b/>
          <w:color w:val="000000" w:themeColor="text1"/>
          <w:u w:val="single"/>
        </w:rPr>
      </w:pPr>
    </w:p>
    <w:p w14:paraId="501B4D06" w14:textId="4266AEAE" w:rsidR="009C0A09" w:rsidRPr="008029F8" w:rsidRDefault="009C0A09" w:rsidP="003505D6">
      <w:pPr>
        <w:spacing w:after="0" w:line="240" w:lineRule="auto"/>
        <w:ind w:right="48"/>
        <w:jc w:val="center"/>
        <w:rPr>
          <w:rFonts w:ascii="Work Sans" w:hAnsi="Work Sans"/>
          <w:b/>
          <w:color w:val="000000" w:themeColor="text1"/>
          <w:u w:val="single"/>
        </w:rPr>
      </w:pPr>
    </w:p>
    <w:p w14:paraId="78481855" w14:textId="00DA6DE4" w:rsidR="009C0A09" w:rsidRPr="008029F8" w:rsidRDefault="009C0A09" w:rsidP="003505D6">
      <w:pPr>
        <w:spacing w:after="0" w:line="240" w:lineRule="auto"/>
        <w:ind w:right="48"/>
        <w:jc w:val="center"/>
        <w:rPr>
          <w:rFonts w:ascii="Work Sans" w:hAnsi="Work Sans"/>
          <w:b/>
          <w:color w:val="000000" w:themeColor="text1"/>
          <w:u w:val="single"/>
        </w:rPr>
      </w:pPr>
    </w:p>
    <w:p w14:paraId="56B684CA" w14:textId="331125BB" w:rsidR="009C0A09" w:rsidRPr="008029F8" w:rsidRDefault="009C0A09" w:rsidP="003505D6">
      <w:pPr>
        <w:spacing w:after="0" w:line="240" w:lineRule="auto"/>
        <w:ind w:right="48"/>
        <w:jc w:val="center"/>
        <w:rPr>
          <w:rFonts w:ascii="Work Sans" w:hAnsi="Work Sans"/>
          <w:b/>
          <w:color w:val="000000" w:themeColor="text1"/>
          <w:u w:val="single"/>
        </w:rPr>
      </w:pPr>
    </w:p>
    <w:p w14:paraId="33E14EE7" w14:textId="659CB0D5" w:rsidR="009C0A09" w:rsidRPr="008029F8" w:rsidRDefault="009C0A09" w:rsidP="003505D6">
      <w:pPr>
        <w:spacing w:after="0" w:line="240" w:lineRule="auto"/>
        <w:ind w:right="48"/>
        <w:jc w:val="center"/>
        <w:rPr>
          <w:rFonts w:ascii="Work Sans" w:hAnsi="Work Sans"/>
          <w:b/>
          <w:color w:val="000000" w:themeColor="text1"/>
          <w:u w:val="single"/>
        </w:rPr>
      </w:pPr>
    </w:p>
    <w:p w14:paraId="4738CF11" w14:textId="696CAA65" w:rsidR="009C0A09" w:rsidRPr="008029F8" w:rsidRDefault="009C0A09" w:rsidP="003505D6">
      <w:pPr>
        <w:spacing w:after="0" w:line="240" w:lineRule="auto"/>
        <w:ind w:right="48"/>
        <w:jc w:val="center"/>
        <w:rPr>
          <w:rFonts w:ascii="Work Sans" w:hAnsi="Work Sans"/>
          <w:b/>
          <w:color w:val="000000" w:themeColor="text1"/>
          <w:u w:val="single"/>
        </w:rPr>
      </w:pPr>
    </w:p>
    <w:p w14:paraId="08D1E220" w14:textId="76DC9BA5" w:rsidR="009C0A09" w:rsidRPr="008029F8" w:rsidRDefault="009C0A09" w:rsidP="003505D6">
      <w:pPr>
        <w:spacing w:after="0" w:line="240" w:lineRule="auto"/>
        <w:ind w:right="48"/>
        <w:jc w:val="center"/>
        <w:rPr>
          <w:rFonts w:ascii="Work Sans" w:hAnsi="Work Sans"/>
          <w:b/>
          <w:color w:val="000000" w:themeColor="text1"/>
          <w:u w:val="single"/>
        </w:rPr>
      </w:pPr>
    </w:p>
    <w:p w14:paraId="084C07B9" w14:textId="67D10491" w:rsidR="009C0A09" w:rsidRPr="008029F8" w:rsidRDefault="009C0A09" w:rsidP="003505D6">
      <w:pPr>
        <w:spacing w:after="0" w:line="240" w:lineRule="auto"/>
        <w:ind w:right="48"/>
        <w:jc w:val="center"/>
        <w:rPr>
          <w:rFonts w:ascii="Work Sans" w:hAnsi="Work Sans"/>
          <w:b/>
          <w:color w:val="000000" w:themeColor="text1"/>
          <w:u w:val="single"/>
        </w:rPr>
      </w:pPr>
    </w:p>
    <w:p w14:paraId="58A93000" w14:textId="6DA35D78" w:rsidR="009C0A09" w:rsidRPr="008029F8" w:rsidRDefault="009C0A09" w:rsidP="003505D6">
      <w:pPr>
        <w:spacing w:after="0" w:line="240" w:lineRule="auto"/>
        <w:ind w:right="48"/>
        <w:jc w:val="center"/>
        <w:rPr>
          <w:rFonts w:ascii="Work Sans" w:hAnsi="Work Sans"/>
          <w:b/>
          <w:color w:val="000000" w:themeColor="text1"/>
          <w:u w:val="single"/>
        </w:rPr>
      </w:pPr>
    </w:p>
    <w:p w14:paraId="2F45ACE5" w14:textId="1F06A10A" w:rsidR="009C0A09" w:rsidRPr="008029F8" w:rsidRDefault="009C0A09" w:rsidP="003505D6">
      <w:pPr>
        <w:spacing w:after="0" w:line="240" w:lineRule="auto"/>
        <w:ind w:right="48"/>
        <w:jc w:val="center"/>
        <w:rPr>
          <w:rFonts w:ascii="Work Sans" w:hAnsi="Work Sans"/>
          <w:b/>
          <w:color w:val="000000" w:themeColor="text1"/>
          <w:u w:val="single"/>
        </w:rPr>
      </w:pPr>
    </w:p>
    <w:p w14:paraId="5C5CB9EC" w14:textId="6C5582E6" w:rsidR="009C0A09" w:rsidRPr="008029F8" w:rsidRDefault="009C0A09" w:rsidP="003505D6">
      <w:pPr>
        <w:spacing w:after="0" w:line="240" w:lineRule="auto"/>
        <w:ind w:right="48"/>
        <w:jc w:val="center"/>
        <w:rPr>
          <w:rFonts w:ascii="Work Sans" w:hAnsi="Work Sans"/>
          <w:b/>
          <w:color w:val="000000" w:themeColor="text1"/>
          <w:u w:val="single"/>
        </w:rPr>
      </w:pPr>
    </w:p>
    <w:p w14:paraId="278BAE89" w14:textId="34B396B6" w:rsidR="009C0A09" w:rsidRPr="008029F8" w:rsidRDefault="009C0A09" w:rsidP="003505D6">
      <w:pPr>
        <w:spacing w:after="0" w:line="240" w:lineRule="auto"/>
        <w:ind w:right="48"/>
        <w:jc w:val="center"/>
        <w:rPr>
          <w:rFonts w:ascii="Work Sans" w:hAnsi="Work Sans"/>
          <w:b/>
          <w:color w:val="000000" w:themeColor="text1"/>
          <w:u w:val="single"/>
        </w:rPr>
      </w:pPr>
    </w:p>
    <w:p w14:paraId="68A98EE5" w14:textId="4BDBCBAB" w:rsidR="009C0A09" w:rsidRPr="008029F8" w:rsidRDefault="009C0A09" w:rsidP="003505D6">
      <w:pPr>
        <w:spacing w:after="0" w:line="240" w:lineRule="auto"/>
        <w:ind w:right="48"/>
        <w:jc w:val="center"/>
        <w:rPr>
          <w:rFonts w:ascii="Work Sans" w:hAnsi="Work Sans"/>
          <w:b/>
          <w:color w:val="000000" w:themeColor="text1"/>
          <w:u w:val="single"/>
        </w:rPr>
      </w:pPr>
    </w:p>
    <w:p w14:paraId="4A214F37" w14:textId="7AE8C0A0" w:rsidR="009C0A09" w:rsidRPr="008029F8" w:rsidRDefault="009C0A09" w:rsidP="003505D6">
      <w:pPr>
        <w:spacing w:after="0" w:line="240" w:lineRule="auto"/>
        <w:ind w:right="48"/>
        <w:jc w:val="center"/>
        <w:rPr>
          <w:rFonts w:ascii="Work Sans" w:hAnsi="Work Sans"/>
          <w:b/>
          <w:color w:val="000000" w:themeColor="text1"/>
          <w:u w:val="single"/>
        </w:rPr>
      </w:pPr>
    </w:p>
    <w:p w14:paraId="4E32BD8C" w14:textId="0B9E94C8" w:rsidR="009C0A09" w:rsidRPr="008029F8" w:rsidRDefault="009C0A09" w:rsidP="003505D6">
      <w:pPr>
        <w:spacing w:after="0" w:line="240" w:lineRule="auto"/>
        <w:ind w:right="48"/>
        <w:jc w:val="center"/>
        <w:rPr>
          <w:rFonts w:ascii="Work Sans" w:hAnsi="Work Sans"/>
          <w:b/>
          <w:color w:val="000000" w:themeColor="text1"/>
          <w:u w:val="single"/>
        </w:rPr>
      </w:pPr>
    </w:p>
    <w:p w14:paraId="5DBE65DE" w14:textId="6C56CBBD" w:rsidR="009C0A09" w:rsidRPr="008029F8" w:rsidRDefault="009C0A09" w:rsidP="003505D6">
      <w:pPr>
        <w:spacing w:after="0" w:line="240" w:lineRule="auto"/>
        <w:ind w:right="48"/>
        <w:jc w:val="center"/>
        <w:rPr>
          <w:rFonts w:ascii="Work Sans" w:hAnsi="Work Sans"/>
          <w:b/>
          <w:color w:val="000000" w:themeColor="text1"/>
          <w:u w:val="single"/>
        </w:rPr>
      </w:pPr>
    </w:p>
    <w:p w14:paraId="58D3068C" w14:textId="32AF107D" w:rsidR="009C0A09" w:rsidRPr="008029F8" w:rsidRDefault="009C0A09" w:rsidP="003505D6">
      <w:pPr>
        <w:spacing w:after="0" w:line="240" w:lineRule="auto"/>
        <w:ind w:right="48"/>
        <w:jc w:val="center"/>
        <w:rPr>
          <w:rFonts w:ascii="Work Sans" w:hAnsi="Work Sans"/>
          <w:b/>
          <w:color w:val="000000" w:themeColor="text1"/>
          <w:u w:val="single"/>
        </w:rPr>
      </w:pPr>
    </w:p>
    <w:p w14:paraId="011846E8" w14:textId="1B64EE4D" w:rsidR="009C0A09" w:rsidRPr="008029F8" w:rsidRDefault="009C0A09" w:rsidP="003505D6">
      <w:pPr>
        <w:spacing w:after="0" w:line="240" w:lineRule="auto"/>
        <w:ind w:right="48"/>
        <w:jc w:val="center"/>
        <w:rPr>
          <w:rFonts w:ascii="Work Sans" w:hAnsi="Work Sans"/>
          <w:b/>
          <w:color w:val="000000" w:themeColor="text1"/>
          <w:u w:val="single"/>
        </w:rPr>
      </w:pPr>
    </w:p>
    <w:p w14:paraId="0A16C669" w14:textId="26C65F3C" w:rsidR="009C0A09" w:rsidRPr="008029F8" w:rsidRDefault="009C0A09" w:rsidP="003505D6">
      <w:pPr>
        <w:spacing w:after="0" w:line="240" w:lineRule="auto"/>
        <w:ind w:right="48"/>
        <w:jc w:val="center"/>
        <w:rPr>
          <w:rFonts w:ascii="Work Sans" w:hAnsi="Work Sans"/>
          <w:b/>
          <w:color w:val="000000" w:themeColor="text1"/>
          <w:u w:val="single"/>
        </w:rPr>
      </w:pPr>
    </w:p>
    <w:p w14:paraId="23403BA8" w14:textId="723D565C" w:rsidR="009C0A09" w:rsidRPr="008029F8" w:rsidRDefault="009C0A09" w:rsidP="003505D6">
      <w:pPr>
        <w:spacing w:after="0" w:line="240" w:lineRule="auto"/>
        <w:ind w:right="48"/>
        <w:jc w:val="center"/>
        <w:rPr>
          <w:rFonts w:ascii="Work Sans" w:hAnsi="Work Sans"/>
          <w:b/>
          <w:color w:val="000000" w:themeColor="text1"/>
          <w:u w:val="single"/>
        </w:rPr>
      </w:pPr>
    </w:p>
    <w:p w14:paraId="36270411" w14:textId="11D3CCFB" w:rsidR="009C0A09" w:rsidRPr="008029F8" w:rsidRDefault="009C0A09" w:rsidP="003505D6">
      <w:pPr>
        <w:spacing w:after="0" w:line="240" w:lineRule="auto"/>
        <w:ind w:right="48"/>
        <w:jc w:val="center"/>
        <w:rPr>
          <w:rFonts w:ascii="Work Sans" w:hAnsi="Work Sans"/>
          <w:b/>
          <w:color w:val="000000" w:themeColor="text1"/>
          <w:u w:val="single"/>
        </w:rPr>
      </w:pPr>
    </w:p>
    <w:p w14:paraId="056B73A2" w14:textId="063FB50B" w:rsidR="009C0A09" w:rsidRPr="008029F8" w:rsidRDefault="009C0A09" w:rsidP="003505D6">
      <w:pPr>
        <w:spacing w:after="0" w:line="240" w:lineRule="auto"/>
        <w:ind w:right="48"/>
        <w:jc w:val="center"/>
        <w:rPr>
          <w:rFonts w:ascii="Work Sans" w:hAnsi="Work Sans"/>
          <w:b/>
          <w:color w:val="000000" w:themeColor="text1"/>
          <w:u w:val="single"/>
        </w:rPr>
      </w:pPr>
    </w:p>
    <w:p w14:paraId="55111A65" w14:textId="0C2E85C3" w:rsidR="009C0A09" w:rsidRPr="008029F8" w:rsidRDefault="009C0A09" w:rsidP="003505D6">
      <w:pPr>
        <w:spacing w:after="0" w:line="240" w:lineRule="auto"/>
        <w:ind w:right="48"/>
        <w:jc w:val="center"/>
        <w:rPr>
          <w:rFonts w:ascii="Work Sans" w:hAnsi="Work Sans"/>
          <w:b/>
          <w:color w:val="000000" w:themeColor="text1"/>
          <w:u w:val="single"/>
        </w:rPr>
      </w:pPr>
    </w:p>
    <w:p w14:paraId="6FCE40FC" w14:textId="77777777" w:rsidR="009C0A09" w:rsidRPr="008029F8" w:rsidRDefault="009C0A09" w:rsidP="003505D6">
      <w:pPr>
        <w:spacing w:after="0" w:line="240" w:lineRule="auto"/>
        <w:ind w:right="48"/>
        <w:jc w:val="center"/>
        <w:rPr>
          <w:rFonts w:ascii="Work Sans" w:hAnsi="Work Sans"/>
          <w:b/>
          <w:color w:val="000000" w:themeColor="text1"/>
          <w:u w:val="single"/>
        </w:rPr>
      </w:pPr>
    </w:p>
    <w:p w14:paraId="672885AB" w14:textId="3FBBFAAF" w:rsidR="00430D03" w:rsidRPr="008029F8" w:rsidRDefault="00955ADA" w:rsidP="007729DC">
      <w:pPr>
        <w:spacing w:after="0" w:line="240" w:lineRule="auto"/>
        <w:ind w:right="48"/>
        <w:jc w:val="center"/>
        <w:rPr>
          <w:rFonts w:ascii="Work Sans" w:hAnsi="Work Sans"/>
          <w:b/>
          <w:color w:val="000000" w:themeColor="text1"/>
          <w:u w:val="single" w:color="000000"/>
        </w:rPr>
      </w:pPr>
      <w:r w:rsidRPr="008029F8">
        <w:rPr>
          <w:rFonts w:ascii="Work Sans" w:hAnsi="Work Sans"/>
          <w:b/>
          <w:color w:val="000000" w:themeColor="text1"/>
          <w:u w:val="single" w:color="000000"/>
        </w:rPr>
        <w:t>A</w:t>
      </w:r>
      <w:r w:rsidR="00430D03" w:rsidRPr="008029F8">
        <w:rPr>
          <w:rFonts w:ascii="Work Sans" w:hAnsi="Work Sans"/>
          <w:b/>
          <w:color w:val="000000" w:themeColor="text1"/>
          <w:u w:val="single" w:color="000000"/>
        </w:rPr>
        <w:t>NEXO 3</w:t>
      </w:r>
    </w:p>
    <w:p w14:paraId="4D927698" w14:textId="2CFF91BC" w:rsidR="58F097CC" w:rsidRPr="008029F8" w:rsidRDefault="58F097CC" w:rsidP="58F097CC">
      <w:pPr>
        <w:spacing w:after="0" w:line="240" w:lineRule="auto"/>
        <w:ind w:right="48"/>
        <w:rPr>
          <w:rFonts w:ascii="Work Sans" w:hAnsi="Work Sans"/>
          <w:b/>
          <w:bCs/>
          <w:color w:val="000000" w:themeColor="text1"/>
          <w:u w:val="single"/>
        </w:rPr>
      </w:pPr>
    </w:p>
    <w:p w14:paraId="52932BFF" w14:textId="2DE56E65" w:rsidR="00430D03" w:rsidRPr="008029F8" w:rsidRDefault="00430D03" w:rsidP="003505D6">
      <w:pPr>
        <w:spacing w:after="0" w:line="240" w:lineRule="auto"/>
        <w:ind w:left="422" w:right="48" w:hanging="10"/>
        <w:jc w:val="center"/>
        <w:rPr>
          <w:rFonts w:ascii="Work Sans" w:hAnsi="Work Sans"/>
          <w:b/>
          <w:color w:val="000000" w:themeColor="text1"/>
        </w:rPr>
      </w:pPr>
      <w:r w:rsidRPr="008029F8">
        <w:rPr>
          <w:rFonts w:ascii="Work Sans" w:hAnsi="Work Sans"/>
          <w:b/>
          <w:color w:val="000000" w:themeColor="text1"/>
          <w:u w:val="single" w:color="000000"/>
        </w:rPr>
        <w:t xml:space="preserve"> </w:t>
      </w:r>
      <w:r w:rsidRPr="008029F8">
        <w:rPr>
          <w:rFonts w:ascii="Work Sans" w:hAnsi="Work Sans"/>
          <w:b/>
          <w:color w:val="000000" w:themeColor="text1"/>
          <w:u w:val="single"/>
        </w:rPr>
        <w:t xml:space="preserve">LISTA DE CHEQUEO ACTA DE </w:t>
      </w:r>
      <w:r w:rsidR="009875EF" w:rsidRPr="008029F8">
        <w:rPr>
          <w:rFonts w:ascii="Work Sans" w:hAnsi="Work Sans"/>
          <w:b/>
          <w:color w:val="000000" w:themeColor="text1"/>
          <w:u w:val="single"/>
        </w:rPr>
        <w:t>LIQUIDACIÓN</w:t>
      </w:r>
    </w:p>
    <w:p w14:paraId="0ED6E99D" w14:textId="77777777" w:rsidR="00A11AAA" w:rsidRPr="008029F8" w:rsidRDefault="00A11AAA" w:rsidP="003505D6">
      <w:pPr>
        <w:spacing w:after="0" w:line="240" w:lineRule="auto"/>
        <w:ind w:left="422" w:right="48" w:hanging="10"/>
        <w:jc w:val="center"/>
        <w:rPr>
          <w:rFonts w:ascii="Work Sans" w:hAnsi="Work Sans"/>
          <w:color w:val="000000" w:themeColor="text1"/>
        </w:rPr>
      </w:pPr>
    </w:p>
    <w:p w14:paraId="730BA7C1" w14:textId="5E0A137D" w:rsidR="00430D03" w:rsidRPr="008029F8" w:rsidRDefault="007D59CD" w:rsidP="00F15094">
      <w:pPr>
        <w:pStyle w:val="Prrafodelista"/>
        <w:numPr>
          <w:ilvl w:val="0"/>
          <w:numId w:val="6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Acta Recibo </w:t>
      </w:r>
      <w:r w:rsidR="00D80BB1" w:rsidRPr="008029F8">
        <w:rPr>
          <w:rFonts w:ascii="Work Sans" w:hAnsi="Work Sans"/>
          <w:color w:val="000000" w:themeColor="text1"/>
        </w:rPr>
        <w:t xml:space="preserve">y Entrega </w:t>
      </w:r>
      <w:r w:rsidRPr="008029F8">
        <w:rPr>
          <w:rFonts w:ascii="Work Sans" w:hAnsi="Work Sans"/>
          <w:color w:val="000000" w:themeColor="text1"/>
        </w:rPr>
        <w:t xml:space="preserve">de la Infraestructura </w:t>
      </w:r>
      <w:r w:rsidR="00430D03" w:rsidRPr="008029F8">
        <w:rPr>
          <w:rFonts w:ascii="Work Sans" w:hAnsi="Work Sans"/>
          <w:color w:val="000000" w:themeColor="text1"/>
        </w:rPr>
        <w:t xml:space="preserve">de la totalidad de las unidades. </w:t>
      </w:r>
    </w:p>
    <w:p w14:paraId="212F9A51" w14:textId="77777777" w:rsidR="00430D03" w:rsidRPr="008029F8"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Actas de avance de instalación.</w:t>
      </w:r>
    </w:p>
    <w:p w14:paraId="120ABF0B" w14:textId="77777777" w:rsidR="00EF782E" w:rsidRPr="008029F8"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Actas de recibo individual y diseños definitivos.</w:t>
      </w:r>
    </w:p>
    <w:p w14:paraId="360FF98D" w14:textId="74F991B9" w:rsidR="00EF782E" w:rsidRPr="008029F8" w:rsidRDefault="00EF782E" w:rsidP="00F15094">
      <w:pPr>
        <w:pStyle w:val="Prrafodelista"/>
        <w:numPr>
          <w:ilvl w:val="0"/>
          <w:numId w:val="6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Acta de terminación de la Etapa </w:t>
      </w:r>
      <w:r w:rsidR="00D750B1" w:rsidRPr="008029F8">
        <w:rPr>
          <w:rFonts w:ascii="Work Sans" w:hAnsi="Work Sans"/>
          <w:color w:val="000000" w:themeColor="text1"/>
        </w:rPr>
        <w:t>I de la Fase I</w:t>
      </w:r>
      <w:r w:rsidRPr="008029F8">
        <w:rPr>
          <w:rFonts w:ascii="Work Sans" w:hAnsi="Work Sans"/>
          <w:color w:val="000000" w:themeColor="text1"/>
        </w:rPr>
        <w:t xml:space="preserve">.  </w:t>
      </w:r>
    </w:p>
    <w:p w14:paraId="043EB9FA" w14:textId="77777777" w:rsidR="00A11AAA" w:rsidRPr="008029F8"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Actas de Capacitación de usuarios</w:t>
      </w:r>
      <w:r w:rsidR="00A11AAA" w:rsidRPr="008029F8">
        <w:rPr>
          <w:rFonts w:ascii="Work Sans" w:hAnsi="Work Sans"/>
          <w:color w:val="000000" w:themeColor="text1"/>
        </w:rPr>
        <w:t>.</w:t>
      </w:r>
    </w:p>
    <w:p w14:paraId="3C5B93F8" w14:textId="52F0C502" w:rsidR="00430D03" w:rsidRPr="008029F8" w:rsidRDefault="00A11AAA" w:rsidP="00F15094">
      <w:pPr>
        <w:pStyle w:val="Prrafodelista"/>
        <w:numPr>
          <w:ilvl w:val="0"/>
          <w:numId w:val="6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Actas de verificación de usuarios.</w:t>
      </w:r>
      <w:r w:rsidR="00430D03" w:rsidRPr="008029F8">
        <w:rPr>
          <w:rFonts w:ascii="Work Sans" w:hAnsi="Work Sans"/>
          <w:color w:val="000000" w:themeColor="text1"/>
        </w:rPr>
        <w:t xml:space="preserve"> </w:t>
      </w:r>
    </w:p>
    <w:p w14:paraId="20486A30" w14:textId="0691DD94" w:rsidR="00430D03" w:rsidRPr="008029F8"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Garantías de </w:t>
      </w:r>
      <w:r w:rsidR="00977FAE" w:rsidRPr="008029F8">
        <w:rPr>
          <w:rFonts w:ascii="Work Sans" w:hAnsi="Work Sans"/>
          <w:color w:val="000000" w:themeColor="text1"/>
        </w:rPr>
        <w:t>estabilidad de la obra.</w:t>
      </w:r>
      <w:r w:rsidRPr="008029F8">
        <w:rPr>
          <w:rFonts w:ascii="Work Sans" w:hAnsi="Work Sans"/>
          <w:color w:val="000000" w:themeColor="text1"/>
        </w:rPr>
        <w:t xml:space="preserve"> </w:t>
      </w:r>
    </w:p>
    <w:p w14:paraId="151E65CB" w14:textId="7AC37A83" w:rsidR="00430D03" w:rsidRPr="008029F8"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Informe final de </w:t>
      </w:r>
      <w:r w:rsidRPr="008029F8">
        <w:rPr>
          <w:rFonts w:ascii="Work Sans" w:hAnsi="Work Sans"/>
          <w:b/>
          <w:color w:val="000000" w:themeColor="text1"/>
        </w:rPr>
        <w:t>EL</w:t>
      </w:r>
      <w:r w:rsidR="1F6FDBE6" w:rsidRPr="008029F8">
        <w:rPr>
          <w:rFonts w:ascii="Work Sans" w:hAnsi="Work Sans"/>
          <w:b/>
          <w:color w:val="000000" w:themeColor="text1"/>
        </w:rPr>
        <w:t xml:space="preserve"> </w:t>
      </w:r>
      <w:r w:rsidR="003C7E25" w:rsidRPr="008029F8">
        <w:rPr>
          <w:rFonts w:ascii="Work Sans" w:hAnsi="Work Sans"/>
          <w:b/>
          <w:bCs/>
          <w:color w:val="000000" w:themeColor="text1"/>
        </w:rPr>
        <w:t>OPERADOR</w:t>
      </w:r>
      <w:r w:rsidRPr="008029F8">
        <w:rPr>
          <w:rFonts w:ascii="Work Sans" w:hAnsi="Work Sans"/>
          <w:color w:val="000000" w:themeColor="text1"/>
        </w:rPr>
        <w:t xml:space="preserve">. </w:t>
      </w:r>
    </w:p>
    <w:p w14:paraId="4A33D29F" w14:textId="1E1672FA" w:rsidR="00430D03" w:rsidRPr="008029F8"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Presupuesto final y balance financiero de la </w:t>
      </w:r>
      <w:r w:rsidR="00F23C14" w:rsidRPr="008029F8">
        <w:rPr>
          <w:rFonts w:ascii="Work Sans" w:hAnsi="Work Sans"/>
          <w:color w:val="000000" w:themeColor="text1"/>
        </w:rPr>
        <w:t>Fase I</w:t>
      </w:r>
      <w:r w:rsidRPr="008029F8">
        <w:rPr>
          <w:rFonts w:ascii="Work Sans" w:hAnsi="Work Sans"/>
          <w:color w:val="000000" w:themeColor="text1"/>
        </w:rPr>
        <w:t xml:space="preserve">, indicando montos a favor o en contra de las Partes que se tengan como resultado de la ejecución de las etapas con los soportes correspondientes. </w:t>
      </w:r>
    </w:p>
    <w:p w14:paraId="307ABAA7" w14:textId="77777777" w:rsidR="0048012E" w:rsidRPr="008029F8"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Listado de usuarios beneficiados</w:t>
      </w:r>
      <w:r w:rsidR="0048012E" w:rsidRPr="008029F8">
        <w:rPr>
          <w:rFonts w:ascii="Work Sans" w:hAnsi="Work Sans"/>
          <w:color w:val="000000" w:themeColor="text1"/>
        </w:rPr>
        <w:t xml:space="preserve"> en el cual se indique: </w:t>
      </w:r>
    </w:p>
    <w:p w14:paraId="43E9BECA" w14:textId="7FBD0995" w:rsidR="0048012E" w:rsidRPr="008029F8" w:rsidRDefault="0048012E" w:rsidP="0048012E">
      <w:pPr>
        <w:pStyle w:val="Prrafodelista"/>
        <w:numPr>
          <w:ilvl w:val="0"/>
          <w:numId w:val="75"/>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Nombre completo y número de cedula del beneficiario.</w:t>
      </w:r>
    </w:p>
    <w:p w14:paraId="13ECEF14" w14:textId="06389646" w:rsidR="0048012E" w:rsidRPr="008029F8" w:rsidRDefault="0048012E" w:rsidP="008330F3">
      <w:pPr>
        <w:pStyle w:val="Prrafodelista"/>
        <w:numPr>
          <w:ilvl w:val="0"/>
          <w:numId w:val="75"/>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Georreferenciación mediante el Sistema MAGNA SIRGAS o archivo ShapeFile</w:t>
      </w:r>
      <w:r w:rsidR="00430D03" w:rsidRPr="008029F8">
        <w:rPr>
          <w:rFonts w:ascii="Work Sans" w:hAnsi="Work Sans"/>
          <w:color w:val="000000" w:themeColor="text1"/>
        </w:rPr>
        <w:t>.</w:t>
      </w:r>
    </w:p>
    <w:p w14:paraId="43136AF4" w14:textId="77777777" w:rsidR="0048012E" w:rsidRPr="008029F8" w:rsidRDefault="0048012E" w:rsidP="008330F3">
      <w:pPr>
        <w:pStyle w:val="Prrafodelista"/>
        <w:numPr>
          <w:ilvl w:val="0"/>
          <w:numId w:val="75"/>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Ubicación, Departamento, Municipio y vereda.</w:t>
      </w:r>
    </w:p>
    <w:p w14:paraId="4123E83E" w14:textId="0B403E31" w:rsidR="00430D03" w:rsidRPr="008029F8" w:rsidRDefault="0048012E" w:rsidP="008330F3">
      <w:pPr>
        <w:pStyle w:val="Prrafodelista"/>
        <w:numPr>
          <w:ilvl w:val="0"/>
          <w:numId w:val="75"/>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Pertenencia Étnica (nombre, pueblo/ étnica, resguardo, cabildo, ranchería, asentamiento, consejos comunitarios, asociación, según aplique el usuario)</w:t>
      </w:r>
      <w:r w:rsidR="00430D03" w:rsidRPr="008029F8">
        <w:rPr>
          <w:rFonts w:ascii="Work Sans" w:hAnsi="Work Sans"/>
          <w:color w:val="000000" w:themeColor="text1"/>
        </w:rPr>
        <w:t xml:space="preserve"> </w:t>
      </w:r>
    </w:p>
    <w:p w14:paraId="36408DF9" w14:textId="04B4C35D" w:rsidR="0048012E" w:rsidRPr="008029F8" w:rsidRDefault="0048012E" w:rsidP="008330F3">
      <w:pPr>
        <w:pStyle w:val="Prrafodelista"/>
        <w:numPr>
          <w:ilvl w:val="0"/>
          <w:numId w:val="75"/>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Caracterización de Enfoque de Genero</w:t>
      </w:r>
    </w:p>
    <w:p w14:paraId="673D6C77" w14:textId="6017EA83" w:rsidR="0048012E" w:rsidRPr="008029F8" w:rsidRDefault="0048012E" w:rsidP="008330F3">
      <w:pPr>
        <w:pStyle w:val="Prrafodelista"/>
        <w:numPr>
          <w:ilvl w:val="0"/>
          <w:numId w:val="75"/>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Capacidad pico de la solución Fotovoltaica</w:t>
      </w:r>
    </w:p>
    <w:p w14:paraId="126CDBA3" w14:textId="623F1BFC" w:rsidR="0048012E" w:rsidRPr="008029F8" w:rsidRDefault="0048012E" w:rsidP="008330F3">
      <w:pPr>
        <w:pStyle w:val="Prrafodelista"/>
        <w:numPr>
          <w:ilvl w:val="0"/>
          <w:numId w:val="75"/>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Cantidad de personas capacitadas por vivienda.</w:t>
      </w:r>
    </w:p>
    <w:p w14:paraId="1F6BF3BE" w14:textId="77777777" w:rsidR="008330F3" w:rsidRPr="008029F8" w:rsidRDefault="00430D03" w:rsidP="008330F3">
      <w:pPr>
        <w:pStyle w:val="Prrafodelista"/>
        <w:numPr>
          <w:ilvl w:val="0"/>
          <w:numId w:val="6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Planos de las unidades fotovoltaicas. </w:t>
      </w:r>
    </w:p>
    <w:p w14:paraId="7FE85001" w14:textId="77777777" w:rsidR="008330F3" w:rsidRPr="008029F8" w:rsidRDefault="00430D03" w:rsidP="008330F3">
      <w:pPr>
        <w:pStyle w:val="Prrafodelista"/>
        <w:numPr>
          <w:ilvl w:val="0"/>
          <w:numId w:val="6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Certificado de cierre de la cuenta bancaria.</w:t>
      </w:r>
    </w:p>
    <w:p w14:paraId="4895F3A8" w14:textId="77777777" w:rsidR="008330F3" w:rsidRPr="008029F8" w:rsidRDefault="00430D03" w:rsidP="008330F3">
      <w:pPr>
        <w:pStyle w:val="Prrafodelista"/>
        <w:numPr>
          <w:ilvl w:val="0"/>
          <w:numId w:val="6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Informe final del Encargo fiduciario.</w:t>
      </w:r>
    </w:p>
    <w:p w14:paraId="33716024" w14:textId="77777777" w:rsidR="008330F3" w:rsidRPr="008029F8" w:rsidRDefault="00430D03" w:rsidP="008330F3">
      <w:pPr>
        <w:pStyle w:val="Prrafodelista"/>
        <w:numPr>
          <w:ilvl w:val="0"/>
          <w:numId w:val="6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Liquidación del encargo fiduciario.</w:t>
      </w:r>
    </w:p>
    <w:p w14:paraId="004892A1" w14:textId="1869F1E3" w:rsidR="00430D03" w:rsidRPr="008029F8" w:rsidRDefault="00A11AAA" w:rsidP="008330F3">
      <w:pPr>
        <w:pStyle w:val="Prrafodelista"/>
        <w:numPr>
          <w:ilvl w:val="0"/>
          <w:numId w:val="6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Extractos bancarios y soportes</w:t>
      </w:r>
      <w:r w:rsidR="00977FAE" w:rsidRPr="008029F8">
        <w:rPr>
          <w:rFonts w:ascii="Work Sans" w:hAnsi="Work Sans"/>
          <w:color w:val="000000" w:themeColor="text1"/>
        </w:rPr>
        <w:t xml:space="preserve"> </w:t>
      </w:r>
      <w:r w:rsidRPr="008029F8">
        <w:rPr>
          <w:rFonts w:ascii="Work Sans" w:hAnsi="Work Sans"/>
          <w:color w:val="000000" w:themeColor="text1"/>
        </w:rPr>
        <w:t>de</w:t>
      </w:r>
      <w:r w:rsidR="00977FAE" w:rsidRPr="008029F8">
        <w:rPr>
          <w:rFonts w:ascii="Work Sans" w:hAnsi="Work Sans"/>
          <w:color w:val="000000" w:themeColor="text1"/>
        </w:rPr>
        <w:t xml:space="preserve"> transferencia al Tesoro Nacional, de </w:t>
      </w:r>
      <w:r w:rsidRPr="008029F8">
        <w:rPr>
          <w:rFonts w:ascii="Work Sans" w:hAnsi="Work Sans"/>
          <w:color w:val="000000" w:themeColor="text1"/>
        </w:rPr>
        <w:t xml:space="preserve">rendimientos y reintegro de recursos.  </w:t>
      </w:r>
      <w:r w:rsidR="00430D03" w:rsidRPr="008029F8">
        <w:rPr>
          <w:rFonts w:ascii="Work Sans" w:hAnsi="Work Sans"/>
          <w:color w:val="000000" w:themeColor="text1"/>
        </w:rPr>
        <w:t xml:space="preserve"> </w:t>
      </w:r>
    </w:p>
    <w:p w14:paraId="7B2DE082" w14:textId="631AD997" w:rsidR="00430D03" w:rsidRPr="008029F8"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Garantías suscritas </w:t>
      </w:r>
      <w:r w:rsidR="00F23C14" w:rsidRPr="008029F8">
        <w:rPr>
          <w:rFonts w:ascii="Work Sans" w:hAnsi="Work Sans"/>
          <w:color w:val="000000" w:themeColor="text1"/>
        </w:rPr>
        <w:t>y</w:t>
      </w:r>
      <w:r w:rsidRPr="008029F8">
        <w:rPr>
          <w:rFonts w:ascii="Work Sans" w:hAnsi="Work Sans"/>
          <w:color w:val="000000" w:themeColor="text1"/>
        </w:rPr>
        <w:t xml:space="preserve"> aproba</w:t>
      </w:r>
      <w:r w:rsidR="00F23C14" w:rsidRPr="008029F8">
        <w:rPr>
          <w:rFonts w:ascii="Work Sans" w:hAnsi="Work Sans"/>
          <w:color w:val="000000" w:themeColor="text1"/>
        </w:rPr>
        <w:t>das</w:t>
      </w:r>
      <w:r w:rsidRPr="008029F8">
        <w:rPr>
          <w:rFonts w:ascii="Work Sans" w:hAnsi="Work Sans"/>
          <w:color w:val="000000" w:themeColor="text1"/>
        </w:rPr>
        <w:t xml:space="preserve">. </w:t>
      </w:r>
    </w:p>
    <w:p w14:paraId="2A0ADA02" w14:textId="06F755D4" w:rsidR="00430D03" w:rsidRPr="008029F8"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Certificación pago </w:t>
      </w:r>
      <w:r w:rsidR="00F23C14" w:rsidRPr="008029F8">
        <w:rPr>
          <w:rFonts w:ascii="Work Sans" w:hAnsi="Work Sans"/>
          <w:color w:val="000000" w:themeColor="text1"/>
        </w:rPr>
        <w:t xml:space="preserve">de </w:t>
      </w:r>
      <w:r w:rsidRPr="008029F8">
        <w:rPr>
          <w:rFonts w:ascii="Work Sans" w:hAnsi="Work Sans"/>
          <w:color w:val="000000" w:themeColor="text1"/>
        </w:rPr>
        <w:t xml:space="preserve">parafiscales </w:t>
      </w:r>
      <w:r w:rsidR="00F23C14" w:rsidRPr="008029F8">
        <w:rPr>
          <w:rFonts w:ascii="Work Sans" w:hAnsi="Work Sans"/>
          <w:color w:val="000000" w:themeColor="text1"/>
        </w:rPr>
        <w:t xml:space="preserve">del </w:t>
      </w:r>
      <w:r w:rsidR="003C7E25" w:rsidRPr="008029F8">
        <w:rPr>
          <w:rFonts w:ascii="Work Sans" w:hAnsi="Work Sans"/>
          <w:b/>
          <w:bCs/>
          <w:color w:val="000000" w:themeColor="text1"/>
        </w:rPr>
        <w:t>OPERADOR</w:t>
      </w:r>
      <w:r w:rsidR="00F23C14" w:rsidRPr="008029F8">
        <w:rPr>
          <w:rFonts w:ascii="Work Sans" w:hAnsi="Work Sans"/>
          <w:b/>
          <w:color w:val="000000" w:themeColor="text1"/>
        </w:rPr>
        <w:t>.</w:t>
      </w:r>
      <w:r w:rsidRPr="008029F8">
        <w:rPr>
          <w:rFonts w:ascii="Work Sans" w:hAnsi="Work Sans"/>
          <w:b/>
          <w:color w:val="000000" w:themeColor="text1"/>
        </w:rPr>
        <w:t xml:space="preserve"> </w:t>
      </w:r>
    </w:p>
    <w:p w14:paraId="7D5A4D79" w14:textId="7F68034F" w:rsidR="00430D03" w:rsidRPr="008029F8"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Certificación de cumplimiento de cada una de las obligaciones</w:t>
      </w:r>
      <w:r w:rsidR="00F23C14" w:rsidRPr="008029F8">
        <w:rPr>
          <w:rFonts w:ascii="Work Sans" w:hAnsi="Work Sans"/>
          <w:color w:val="000000" w:themeColor="text1"/>
        </w:rPr>
        <w:t xml:space="preserve"> suscrita por la supervisión</w:t>
      </w:r>
      <w:r w:rsidR="004142A7" w:rsidRPr="008029F8">
        <w:rPr>
          <w:rFonts w:ascii="Work Sans" w:hAnsi="Work Sans"/>
          <w:color w:val="000000" w:themeColor="text1"/>
        </w:rPr>
        <w:t xml:space="preserve"> del MINISTERIO</w:t>
      </w:r>
      <w:r w:rsidRPr="008029F8">
        <w:rPr>
          <w:rFonts w:ascii="Work Sans" w:hAnsi="Work Sans"/>
          <w:color w:val="000000" w:themeColor="text1"/>
        </w:rPr>
        <w:t xml:space="preserve">. </w:t>
      </w:r>
    </w:p>
    <w:p w14:paraId="0C5B177E" w14:textId="6A1F7F2E" w:rsidR="00430D03" w:rsidRPr="008029F8" w:rsidRDefault="00E55DC5" w:rsidP="00F15094">
      <w:pPr>
        <w:pStyle w:val="Prrafodelista"/>
        <w:numPr>
          <w:ilvl w:val="0"/>
          <w:numId w:val="6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Declaración de cumplimiento</w:t>
      </w:r>
      <w:r w:rsidR="00430D03" w:rsidRPr="008029F8">
        <w:rPr>
          <w:rFonts w:ascii="Work Sans" w:hAnsi="Work Sans"/>
          <w:color w:val="000000" w:themeColor="text1"/>
        </w:rPr>
        <w:t xml:space="preserve"> RETIE de cada instalación</w:t>
      </w:r>
      <w:r w:rsidR="00A11AAA" w:rsidRPr="008029F8">
        <w:rPr>
          <w:rFonts w:ascii="Work Sans" w:hAnsi="Work Sans"/>
          <w:color w:val="000000" w:themeColor="text1"/>
        </w:rPr>
        <w:t xml:space="preserve"> o Certificación RETIE si aplica</w:t>
      </w:r>
      <w:r w:rsidR="00430D03" w:rsidRPr="008029F8">
        <w:rPr>
          <w:rFonts w:ascii="Work Sans" w:hAnsi="Work Sans"/>
          <w:color w:val="000000" w:themeColor="text1"/>
        </w:rPr>
        <w:t xml:space="preserve">. </w:t>
      </w:r>
    </w:p>
    <w:p w14:paraId="1DA0EC0E" w14:textId="77777777" w:rsidR="00430D03" w:rsidRPr="008029F8" w:rsidRDefault="00430D03" w:rsidP="00F15094">
      <w:pPr>
        <w:pStyle w:val="Prrafodelista"/>
        <w:numPr>
          <w:ilvl w:val="0"/>
          <w:numId w:val="6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Diagrama unifilar de la instalación. </w:t>
      </w:r>
    </w:p>
    <w:p w14:paraId="76DCD2B0" w14:textId="2479AE0F" w:rsidR="00430D03" w:rsidRPr="008029F8" w:rsidRDefault="00430D03" w:rsidP="58F097CC">
      <w:pPr>
        <w:pStyle w:val="Prrafodelista"/>
        <w:numPr>
          <w:ilvl w:val="0"/>
          <w:numId w:val="6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Catálogos y garantías de los equipos suministrados. </w:t>
      </w:r>
    </w:p>
    <w:p w14:paraId="108B9743" w14:textId="77777777" w:rsidR="00430D03" w:rsidRPr="008029F8" w:rsidRDefault="00430D03" w:rsidP="003505D6">
      <w:pPr>
        <w:spacing w:after="0" w:line="240" w:lineRule="auto"/>
        <w:ind w:right="48"/>
        <w:jc w:val="both"/>
        <w:rPr>
          <w:rFonts w:ascii="Work Sans" w:hAnsi="Work Sans"/>
          <w:color w:val="000000" w:themeColor="text1"/>
        </w:rPr>
      </w:pPr>
    </w:p>
    <w:p w14:paraId="5636996A" w14:textId="77777777" w:rsidR="00430D03" w:rsidRPr="008029F8" w:rsidRDefault="00430D03" w:rsidP="003505D6">
      <w:pPr>
        <w:spacing w:after="0" w:line="240" w:lineRule="auto"/>
        <w:ind w:right="48"/>
        <w:jc w:val="both"/>
        <w:rPr>
          <w:rFonts w:ascii="Work Sans" w:hAnsi="Work Sans"/>
          <w:color w:val="000000" w:themeColor="text1"/>
        </w:rPr>
      </w:pPr>
    </w:p>
    <w:p w14:paraId="22403DEC" w14:textId="77777777" w:rsidR="00AC30AC" w:rsidRPr="008029F8" w:rsidRDefault="00AC30AC" w:rsidP="003505D6">
      <w:pPr>
        <w:spacing w:after="0" w:line="240" w:lineRule="auto"/>
        <w:ind w:right="48"/>
        <w:jc w:val="both"/>
        <w:rPr>
          <w:rFonts w:ascii="Work Sans" w:hAnsi="Work Sans"/>
          <w:color w:val="000000" w:themeColor="text1"/>
        </w:rPr>
      </w:pPr>
    </w:p>
    <w:p w14:paraId="773E6519" w14:textId="77777777" w:rsidR="00AC30AC" w:rsidRPr="008029F8" w:rsidRDefault="00AC30AC" w:rsidP="003505D6">
      <w:pPr>
        <w:spacing w:after="0" w:line="240" w:lineRule="auto"/>
        <w:ind w:right="48"/>
        <w:jc w:val="both"/>
        <w:rPr>
          <w:rFonts w:ascii="Work Sans" w:hAnsi="Work Sans"/>
          <w:color w:val="000000" w:themeColor="text1"/>
        </w:rPr>
      </w:pPr>
    </w:p>
    <w:p w14:paraId="77F5D39C" w14:textId="77777777" w:rsidR="00AC30AC" w:rsidRPr="008029F8" w:rsidRDefault="00AC30AC" w:rsidP="003505D6">
      <w:pPr>
        <w:spacing w:after="0" w:line="240" w:lineRule="auto"/>
        <w:ind w:right="48"/>
        <w:jc w:val="both"/>
        <w:rPr>
          <w:rFonts w:ascii="Work Sans" w:hAnsi="Work Sans"/>
          <w:color w:val="000000" w:themeColor="text1"/>
        </w:rPr>
      </w:pPr>
    </w:p>
    <w:p w14:paraId="786902F1" w14:textId="77777777" w:rsidR="00AC30AC" w:rsidRPr="008029F8" w:rsidRDefault="00AC30AC" w:rsidP="003505D6">
      <w:pPr>
        <w:spacing w:after="0" w:line="240" w:lineRule="auto"/>
        <w:ind w:right="48"/>
        <w:jc w:val="both"/>
        <w:rPr>
          <w:rFonts w:ascii="Work Sans" w:hAnsi="Work Sans"/>
          <w:color w:val="000000" w:themeColor="text1"/>
        </w:rPr>
      </w:pPr>
    </w:p>
    <w:p w14:paraId="5544788C" w14:textId="77777777" w:rsidR="00AC30AC" w:rsidRPr="008029F8" w:rsidRDefault="00AC30AC" w:rsidP="003505D6">
      <w:pPr>
        <w:spacing w:after="0" w:line="240" w:lineRule="auto"/>
        <w:ind w:right="48"/>
        <w:jc w:val="both"/>
        <w:rPr>
          <w:rFonts w:ascii="Work Sans" w:hAnsi="Work Sans"/>
          <w:color w:val="000000" w:themeColor="text1"/>
        </w:rPr>
      </w:pPr>
    </w:p>
    <w:p w14:paraId="7D9877AE" w14:textId="77777777" w:rsidR="00AC30AC" w:rsidRPr="008029F8" w:rsidRDefault="00AC30AC" w:rsidP="003505D6">
      <w:pPr>
        <w:spacing w:after="0" w:line="240" w:lineRule="auto"/>
        <w:ind w:right="48"/>
        <w:jc w:val="both"/>
        <w:rPr>
          <w:rFonts w:ascii="Work Sans" w:hAnsi="Work Sans"/>
          <w:color w:val="000000" w:themeColor="text1"/>
        </w:rPr>
      </w:pPr>
    </w:p>
    <w:p w14:paraId="3C54B760" w14:textId="77777777" w:rsidR="00AC30AC" w:rsidRPr="008029F8" w:rsidRDefault="00AC30AC" w:rsidP="003505D6">
      <w:pPr>
        <w:spacing w:after="0" w:line="240" w:lineRule="auto"/>
        <w:ind w:right="48"/>
        <w:jc w:val="both"/>
        <w:rPr>
          <w:rFonts w:ascii="Work Sans" w:hAnsi="Work Sans"/>
          <w:color w:val="000000" w:themeColor="text1"/>
        </w:rPr>
      </w:pPr>
    </w:p>
    <w:p w14:paraId="47D22F99" w14:textId="77777777" w:rsidR="00430D03" w:rsidRPr="008029F8" w:rsidRDefault="00430D03" w:rsidP="003505D6">
      <w:pPr>
        <w:spacing w:after="0" w:line="240" w:lineRule="auto"/>
        <w:ind w:right="48"/>
        <w:jc w:val="center"/>
        <w:rPr>
          <w:rFonts w:ascii="Work Sans" w:hAnsi="Work Sans"/>
          <w:b/>
          <w:color w:val="000000" w:themeColor="text1"/>
          <w:u w:val="single"/>
        </w:rPr>
      </w:pPr>
      <w:r w:rsidRPr="008029F8">
        <w:rPr>
          <w:rFonts w:ascii="Work Sans" w:hAnsi="Work Sans"/>
          <w:b/>
          <w:color w:val="000000" w:themeColor="text1"/>
          <w:u w:val="single"/>
        </w:rPr>
        <w:t>ANEXO No. 4</w:t>
      </w:r>
    </w:p>
    <w:p w14:paraId="6578D10E" w14:textId="77777777" w:rsidR="00430D03" w:rsidRPr="008029F8" w:rsidRDefault="00430D03" w:rsidP="003505D6">
      <w:pPr>
        <w:spacing w:after="0" w:line="240" w:lineRule="auto"/>
        <w:ind w:right="48"/>
        <w:jc w:val="center"/>
        <w:rPr>
          <w:rFonts w:ascii="Work Sans" w:hAnsi="Work Sans"/>
          <w:b/>
          <w:color w:val="000000" w:themeColor="text1"/>
        </w:rPr>
      </w:pPr>
    </w:p>
    <w:p w14:paraId="66F8E312" w14:textId="77777777" w:rsidR="00430D03" w:rsidRPr="008029F8" w:rsidRDefault="00430D03" w:rsidP="003505D6">
      <w:pPr>
        <w:spacing w:after="0" w:line="240" w:lineRule="auto"/>
        <w:ind w:right="48"/>
        <w:jc w:val="center"/>
        <w:textAlignment w:val="baseline"/>
        <w:rPr>
          <w:rFonts w:ascii="Work Sans" w:hAnsi="Work Sans"/>
          <w:b/>
          <w:color w:val="000000" w:themeColor="text1"/>
          <w:u w:val="single"/>
        </w:rPr>
      </w:pPr>
      <w:r w:rsidRPr="008029F8">
        <w:rPr>
          <w:rFonts w:ascii="Work Sans" w:hAnsi="Work Sans"/>
          <w:b/>
          <w:color w:val="000000" w:themeColor="text1"/>
          <w:u w:val="single"/>
        </w:rPr>
        <w:t>CRITERIOS PARA LA VALIDACIÓN DE USUARIOS EN LOS PROYECTOS FAZNI </w:t>
      </w:r>
    </w:p>
    <w:p w14:paraId="752C1356" w14:textId="77777777" w:rsidR="00430D03" w:rsidRPr="008029F8" w:rsidRDefault="00430D03" w:rsidP="003505D6">
      <w:pPr>
        <w:spacing w:after="0" w:line="240" w:lineRule="auto"/>
        <w:ind w:right="48"/>
        <w:textAlignment w:val="baseline"/>
        <w:rPr>
          <w:rFonts w:ascii="Work Sans" w:hAnsi="Work Sans"/>
          <w:color w:val="000000" w:themeColor="text1"/>
        </w:rPr>
      </w:pPr>
      <w:r w:rsidRPr="008029F8">
        <w:rPr>
          <w:rFonts w:ascii="Work Sans" w:hAnsi="Work Sans"/>
          <w:color w:val="000000" w:themeColor="text1"/>
        </w:rPr>
        <w:t> </w:t>
      </w:r>
    </w:p>
    <w:p w14:paraId="36EEB65D" w14:textId="77777777" w:rsidR="00430D03" w:rsidRPr="008029F8" w:rsidRDefault="00430D03" w:rsidP="003505D6">
      <w:pPr>
        <w:spacing w:after="0" w:line="240" w:lineRule="auto"/>
        <w:ind w:right="48"/>
        <w:jc w:val="both"/>
        <w:textAlignment w:val="baseline"/>
        <w:rPr>
          <w:rFonts w:ascii="Work Sans" w:hAnsi="Work Sans"/>
          <w:color w:val="000000" w:themeColor="text1"/>
        </w:rPr>
      </w:pPr>
      <w:r w:rsidRPr="008029F8">
        <w:rPr>
          <w:rFonts w:ascii="Work Sans" w:hAnsi="Work Sans"/>
          <w:color w:val="000000" w:themeColor="text1"/>
        </w:rPr>
        <w:t> </w:t>
      </w:r>
    </w:p>
    <w:p w14:paraId="7ED6EBD1" w14:textId="77777777" w:rsidR="00430D03" w:rsidRPr="008029F8" w:rsidRDefault="00430D03" w:rsidP="003505D6">
      <w:pPr>
        <w:shd w:val="clear" w:color="auto" w:fill="FFFFFF"/>
        <w:spacing w:after="0" w:line="240" w:lineRule="auto"/>
        <w:ind w:right="48"/>
        <w:jc w:val="both"/>
        <w:textAlignment w:val="baseline"/>
        <w:rPr>
          <w:rFonts w:ascii="Work Sans" w:hAnsi="Work Sans"/>
          <w:color w:val="000000" w:themeColor="text1"/>
        </w:rPr>
      </w:pPr>
      <w:r w:rsidRPr="008029F8">
        <w:rPr>
          <w:rFonts w:ascii="Work Sans" w:hAnsi="Work Sans"/>
          <w:color w:val="000000" w:themeColor="text1"/>
        </w:rPr>
        <w:t>Teniendo en cuenta que en el proceso de localización, verificación y replanteo del proyecto objeto del contrato se pueden encontrar usuarios nuevos en sustitución de usuarios que no es viable su energización. Los potenciales nuevos usuarios podrían llegar a vincularse en los proyectos, siempre y cuando se validen los siguientes criterios por parte de su Administración:  </w:t>
      </w:r>
    </w:p>
    <w:p w14:paraId="1621AF8F" w14:textId="77777777" w:rsidR="00430D03" w:rsidRPr="008029F8" w:rsidRDefault="00430D03" w:rsidP="003505D6">
      <w:pPr>
        <w:shd w:val="clear" w:color="auto" w:fill="FFFFFF"/>
        <w:spacing w:after="0" w:line="240" w:lineRule="auto"/>
        <w:ind w:right="48"/>
        <w:jc w:val="both"/>
        <w:textAlignment w:val="baseline"/>
        <w:rPr>
          <w:rFonts w:ascii="Work Sans" w:hAnsi="Work Sans"/>
          <w:color w:val="000000" w:themeColor="text1"/>
        </w:rPr>
      </w:pPr>
      <w:r w:rsidRPr="008029F8">
        <w:rPr>
          <w:rFonts w:ascii="Work Sans" w:hAnsi="Work Sans"/>
          <w:color w:val="000000" w:themeColor="text1"/>
        </w:rPr>
        <w:t> </w:t>
      </w:r>
    </w:p>
    <w:p w14:paraId="2558B387" w14:textId="47AD8DD8" w:rsidR="00430D03" w:rsidRPr="008029F8" w:rsidRDefault="00430D03" w:rsidP="00F15094">
      <w:pPr>
        <w:numPr>
          <w:ilvl w:val="0"/>
          <w:numId w:val="40"/>
        </w:numPr>
        <w:shd w:val="clear" w:color="auto" w:fill="FFFFFF" w:themeFill="background1"/>
        <w:spacing w:after="0" w:line="240" w:lineRule="auto"/>
        <w:ind w:left="360" w:right="48" w:firstLine="0"/>
        <w:jc w:val="both"/>
        <w:textAlignment w:val="baseline"/>
        <w:rPr>
          <w:rFonts w:ascii="Work Sans" w:hAnsi="Work Sans"/>
          <w:color w:val="000000" w:themeColor="text1"/>
        </w:rPr>
      </w:pPr>
      <w:r w:rsidRPr="008029F8">
        <w:rPr>
          <w:rFonts w:ascii="Work Sans" w:hAnsi="Work Sans"/>
          <w:color w:val="000000" w:themeColor="text1"/>
        </w:rPr>
        <w:t xml:space="preserve">Determinación por parte de </w:t>
      </w:r>
      <w:r w:rsidRPr="008029F8">
        <w:rPr>
          <w:rFonts w:ascii="Work Sans" w:hAnsi="Work Sans"/>
          <w:b/>
          <w:color w:val="000000" w:themeColor="text1"/>
        </w:rPr>
        <w:t xml:space="preserve">EL </w:t>
      </w:r>
      <w:r w:rsidR="003C7E25" w:rsidRPr="008029F8">
        <w:rPr>
          <w:rFonts w:ascii="Work Sans" w:hAnsi="Work Sans"/>
          <w:b/>
          <w:bCs/>
          <w:color w:val="000000" w:themeColor="text1"/>
        </w:rPr>
        <w:t>OPERADOR</w:t>
      </w:r>
      <w:r w:rsidR="0EA1B619" w:rsidRPr="008029F8">
        <w:rPr>
          <w:rFonts w:ascii="Work Sans" w:hAnsi="Work Sans"/>
          <w:color w:val="000000" w:themeColor="text1"/>
        </w:rPr>
        <w:t xml:space="preserve"> </w:t>
      </w:r>
      <w:r w:rsidRPr="008029F8">
        <w:rPr>
          <w:rFonts w:ascii="Work Sans" w:hAnsi="Work Sans"/>
          <w:color w:val="000000" w:themeColor="text1"/>
        </w:rPr>
        <w:t>de las condiciones por las cuales, una vez realizado el de localización, verificación y replanteo en campo, no es viable la energización de uno o más usuarios, dentro de las cuales pueden considerarse:</w:t>
      </w:r>
    </w:p>
    <w:p w14:paraId="56EC0CD2" w14:textId="77777777" w:rsidR="00430D03" w:rsidRPr="008029F8" w:rsidRDefault="00430D03" w:rsidP="003505D6">
      <w:pPr>
        <w:shd w:val="clear" w:color="auto" w:fill="FFFFFF"/>
        <w:spacing w:after="0" w:line="240" w:lineRule="auto"/>
        <w:ind w:left="360" w:right="48"/>
        <w:jc w:val="both"/>
        <w:textAlignment w:val="baseline"/>
        <w:rPr>
          <w:rFonts w:ascii="Work Sans" w:hAnsi="Work Sans"/>
          <w:color w:val="000000" w:themeColor="text1"/>
        </w:rPr>
      </w:pPr>
      <w:r w:rsidRPr="008029F8">
        <w:rPr>
          <w:rFonts w:ascii="Work Sans" w:hAnsi="Work Sans"/>
          <w:color w:val="000000" w:themeColor="text1"/>
        </w:rPr>
        <w:t xml:space="preserve"> </w:t>
      </w:r>
      <w:r w:rsidRPr="008029F8">
        <w:rPr>
          <w:rFonts w:ascii="Times New Roman" w:hAnsi="Times New Roman" w:cs="Times New Roman"/>
          <w:color w:val="000000" w:themeColor="text1"/>
        </w:rPr>
        <w:t> </w:t>
      </w:r>
      <w:r w:rsidRPr="008029F8">
        <w:rPr>
          <w:rFonts w:ascii="Work Sans" w:hAnsi="Work Sans" w:cs="Work Sans"/>
          <w:color w:val="000000" w:themeColor="text1"/>
        </w:rPr>
        <w:t> </w:t>
      </w:r>
      <w:r w:rsidRPr="008029F8">
        <w:rPr>
          <w:rFonts w:ascii="Work Sans" w:hAnsi="Work Sans"/>
          <w:color w:val="000000" w:themeColor="text1"/>
        </w:rPr>
        <w:t> </w:t>
      </w:r>
    </w:p>
    <w:p w14:paraId="38B4B8C5" w14:textId="77777777" w:rsidR="00430D03" w:rsidRPr="008029F8" w:rsidRDefault="00430D03" w:rsidP="00F15094">
      <w:pPr>
        <w:numPr>
          <w:ilvl w:val="0"/>
          <w:numId w:val="41"/>
        </w:numPr>
        <w:shd w:val="clear" w:color="auto" w:fill="FFFFFF"/>
        <w:spacing w:after="0" w:line="240" w:lineRule="auto"/>
        <w:ind w:left="1080" w:right="48" w:firstLine="0"/>
        <w:jc w:val="both"/>
        <w:textAlignment w:val="baseline"/>
        <w:rPr>
          <w:rFonts w:ascii="Work Sans" w:hAnsi="Work Sans"/>
          <w:color w:val="000000" w:themeColor="text1"/>
        </w:rPr>
      </w:pPr>
      <w:r w:rsidRPr="008029F8">
        <w:rPr>
          <w:rFonts w:ascii="Work Sans" w:hAnsi="Work Sans"/>
          <w:color w:val="000000" w:themeColor="text1"/>
        </w:rPr>
        <w:t>El usuario ya cuenta con servicio de energía. </w:t>
      </w:r>
    </w:p>
    <w:p w14:paraId="0821274D" w14:textId="77777777" w:rsidR="00430D03" w:rsidRPr="008029F8" w:rsidRDefault="00430D03" w:rsidP="00F15094">
      <w:pPr>
        <w:numPr>
          <w:ilvl w:val="0"/>
          <w:numId w:val="41"/>
        </w:numPr>
        <w:shd w:val="clear" w:color="auto" w:fill="FFFFFF"/>
        <w:spacing w:after="0" w:line="240" w:lineRule="auto"/>
        <w:ind w:left="1080" w:right="48" w:firstLine="0"/>
        <w:jc w:val="both"/>
        <w:textAlignment w:val="baseline"/>
        <w:rPr>
          <w:rFonts w:ascii="Work Sans" w:hAnsi="Work Sans"/>
          <w:color w:val="000000" w:themeColor="text1"/>
        </w:rPr>
      </w:pPr>
      <w:r w:rsidRPr="008029F8">
        <w:rPr>
          <w:rFonts w:ascii="Work Sans" w:hAnsi="Work Sans"/>
          <w:color w:val="000000" w:themeColor="text1"/>
        </w:rPr>
        <w:t>El usuario es sujeto de servicio de energía por interconexión al SIN</w:t>
      </w:r>
    </w:p>
    <w:p w14:paraId="7AED5E41" w14:textId="77777777" w:rsidR="00430D03" w:rsidRPr="008029F8" w:rsidRDefault="00430D03" w:rsidP="00F15094">
      <w:pPr>
        <w:numPr>
          <w:ilvl w:val="0"/>
          <w:numId w:val="42"/>
        </w:numPr>
        <w:shd w:val="clear" w:color="auto" w:fill="FFFFFF"/>
        <w:spacing w:after="0" w:line="240" w:lineRule="auto"/>
        <w:ind w:left="1080" w:right="48" w:firstLine="0"/>
        <w:jc w:val="both"/>
        <w:textAlignment w:val="baseline"/>
        <w:rPr>
          <w:rFonts w:ascii="Work Sans" w:hAnsi="Work Sans"/>
          <w:color w:val="000000" w:themeColor="text1"/>
        </w:rPr>
      </w:pPr>
      <w:r w:rsidRPr="008029F8">
        <w:rPr>
          <w:rFonts w:ascii="Work Sans" w:hAnsi="Work Sans"/>
          <w:color w:val="000000" w:themeColor="text1"/>
        </w:rPr>
        <w:t>El usuario no existe. </w:t>
      </w:r>
    </w:p>
    <w:p w14:paraId="7F45E709" w14:textId="77777777" w:rsidR="00430D03" w:rsidRPr="008029F8" w:rsidRDefault="00430D03" w:rsidP="00F15094">
      <w:pPr>
        <w:numPr>
          <w:ilvl w:val="0"/>
          <w:numId w:val="43"/>
        </w:numPr>
        <w:shd w:val="clear" w:color="auto" w:fill="FFFFFF"/>
        <w:spacing w:after="0" w:line="240" w:lineRule="auto"/>
        <w:ind w:left="1080" w:right="48" w:firstLine="0"/>
        <w:jc w:val="both"/>
        <w:textAlignment w:val="baseline"/>
        <w:rPr>
          <w:rFonts w:ascii="Work Sans" w:hAnsi="Work Sans"/>
          <w:color w:val="000000" w:themeColor="text1"/>
        </w:rPr>
      </w:pPr>
      <w:r w:rsidRPr="008029F8">
        <w:rPr>
          <w:rFonts w:ascii="Work Sans" w:hAnsi="Work Sans"/>
          <w:color w:val="000000" w:themeColor="text1"/>
        </w:rPr>
        <w:t>No hay vivienda en el lugar de coordenadas propuesto. </w:t>
      </w:r>
    </w:p>
    <w:p w14:paraId="37BD3530" w14:textId="77777777" w:rsidR="00430D03" w:rsidRPr="008029F8" w:rsidRDefault="00430D03" w:rsidP="00F15094">
      <w:pPr>
        <w:numPr>
          <w:ilvl w:val="0"/>
          <w:numId w:val="44"/>
        </w:numPr>
        <w:shd w:val="clear" w:color="auto" w:fill="FFFFFF"/>
        <w:spacing w:after="0" w:line="240" w:lineRule="auto"/>
        <w:ind w:left="1080" w:right="48" w:firstLine="0"/>
        <w:jc w:val="both"/>
        <w:textAlignment w:val="baseline"/>
        <w:rPr>
          <w:rFonts w:ascii="Work Sans" w:hAnsi="Work Sans"/>
          <w:color w:val="000000" w:themeColor="text1"/>
        </w:rPr>
      </w:pPr>
      <w:r w:rsidRPr="008029F8">
        <w:rPr>
          <w:rFonts w:ascii="Work Sans" w:hAnsi="Work Sans"/>
          <w:color w:val="000000" w:themeColor="text1"/>
        </w:rPr>
        <w:t>No hay vivienda permanente en el sitio propuesto, es decir las características son de vivienda temporal, de paso, con tejados y paredes provisionales, que no sea reconocida por la Entidad Territorial como vivienda permanente y en sana posesión. </w:t>
      </w:r>
    </w:p>
    <w:p w14:paraId="70AE4215" w14:textId="77777777" w:rsidR="00430D03" w:rsidRPr="008029F8" w:rsidRDefault="00430D03" w:rsidP="00F15094">
      <w:pPr>
        <w:numPr>
          <w:ilvl w:val="0"/>
          <w:numId w:val="45"/>
        </w:numPr>
        <w:shd w:val="clear" w:color="auto" w:fill="FFFFFF"/>
        <w:spacing w:after="0" w:line="240" w:lineRule="auto"/>
        <w:ind w:left="1080" w:right="48" w:firstLine="0"/>
        <w:jc w:val="both"/>
        <w:textAlignment w:val="baseline"/>
        <w:rPr>
          <w:rFonts w:ascii="Work Sans" w:hAnsi="Work Sans"/>
          <w:color w:val="000000" w:themeColor="text1"/>
        </w:rPr>
      </w:pPr>
      <w:r w:rsidRPr="008029F8">
        <w:rPr>
          <w:rFonts w:ascii="Work Sans" w:hAnsi="Work Sans"/>
          <w:color w:val="000000" w:themeColor="text1"/>
        </w:rPr>
        <w:t>El usuario no requiere o renuncia a la instalación. </w:t>
      </w:r>
    </w:p>
    <w:p w14:paraId="682A230D" w14:textId="77777777" w:rsidR="00430D03" w:rsidRPr="008029F8" w:rsidRDefault="00430D03" w:rsidP="00F15094">
      <w:pPr>
        <w:numPr>
          <w:ilvl w:val="0"/>
          <w:numId w:val="46"/>
        </w:numPr>
        <w:shd w:val="clear" w:color="auto" w:fill="FFFFFF"/>
        <w:spacing w:after="0" w:line="240" w:lineRule="auto"/>
        <w:ind w:left="1080" w:right="48" w:firstLine="0"/>
        <w:jc w:val="both"/>
        <w:textAlignment w:val="baseline"/>
        <w:rPr>
          <w:rFonts w:ascii="Work Sans" w:hAnsi="Work Sans"/>
          <w:color w:val="000000" w:themeColor="text1"/>
        </w:rPr>
      </w:pPr>
      <w:r w:rsidRPr="008029F8">
        <w:rPr>
          <w:rFonts w:ascii="Work Sans" w:hAnsi="Work Sans"/>
          <w:color w:val="000000" w:themeColor="text1"/>
        </w:rPr>
        <w:t>Varios de los beneficiarios georreferenciados se encuentran en una misma vivienda </w:t>
      </w:r>
    </w:p>
    <w:p w14:paraId="338F9AA4" w14:textId="77777777" w:rsidR="00430D03" w:rsidRPr="008029F8" w:rsidRDefault="00430D03" w:rsidP="00F15094">
      <w:pPr>
        <w:numPr>
          <w:ilvl w:val="0"/>
          <w:numId w:val="46"/>
        </w:numPr>
        <w:shd w:val="clear" w:color="auto" w:fill="FFFFFF"/>
        <w:spacing w:after="0" w:line="240" w:lineRule="auto"/>
        <w:ind w:left="1080" w:right="48" w:firstLine="0"/>
        <w:jc w:val="both"/>
        <w:textAlignment w:val="baseline"/>
        <w:rPr>
          <w:rFonts w:ascii="Work Sans" w:hAnsi="Work Sans"/>
          <w:color w:val="000000" w:themeColor="text1"/>
        </w:rPr>
      </w:pPr>
      <w:r w:rsidRPr="008029F8">
        <w:rPr>
          <w:rFonts w:ascii="Work Sans" w:hAnsi="Work Sans"/>
          <w:color w:val="000000" w:themeColor="text1"/>
        </w:rPr>
        <w:t>El usuario se encuentra a una distancia menor a 200 m de redes de baja tensión de energía eléctrica.</w:t>
      </w:r>
    </w:p>
    <w:p w14:paraId="272C5527" w14:textId="77777777" w:rsidR="00430D03" w:rsidRPr="008029F8" w:rsidRDefault="00430D03" w:rsidP="003505D6">
      <w:pPr>
        <w:shd w:val="clear" w:color="auto" w:fill="FFFFFF"/>
        <w:spacing w:after="0" w:line="240" w:lineRule="auto"/>
        <w:ind w:right="48"/>
        <w:textAlignment w:val="baseline"/>
        <w:rPr>
          <w:rFonts w:ascii="Work Sans" w:hAnsi="Work Sans"/>
          <w:color w:val="000000" w:themeColor="text1"/>
        </w:rPr>
      </w:pPr>
      <w:r w:rsidRPr="008029F8">
        <w:rPr>
          <w:rFonts w:ascii="Times New Roman" w:hAnsi="Times New Roman" w:cs="Times New Roman"/>
          <w:color w:val="000000" w:themeColor="text1"/>
        </w:rPr>
        <w:t> </w:t>
      </w:r>
      <w:r w:rsidRPr="008029F8">
        <w:rPr>
          <w:rFonts w:ascii="Work Sans" w:hAnsi="Work Sans"/>
          <w:color w:val="000000" w:themeColor="text1"/>
        </w:rPr>
        <w:t xml:space="preserve"> </w:t>
      </w:r>
      <w:r w:rsidRPr="008029F8">
        <w:rPr>
          <w:rFonts w:ascii="Times New Roman" w:hAnsi="Times New Roman" w:cs="Times New Roman"/>
          <w:color w:val="000000" w:themeColor="text1"/>
        </w:rPr>
        <w:t> </w:t>
      </w:r>
      <w:r w:rsidRPr="008029F8">
        <w:rPr>
          <w:rFonts w:ascii="Work Sans" w:hAnsi="Work Sans"/>
          <w:color w:val="000000" w:themeColor="text1"/>
        </w:rPr>
        <w:t xml:space="preserve"> </w:t>
      </w:r>
      <w:r w:rsidRPr="008029F8">
        <w:rPr>
          <w:rFonts w:ascii="Times New Roman" w:hAnsi="Times New Roman" w:cs="Times New Roman"/>
          <w:color w:val="000000" w:themeColor="text1"/>
        </w:rPr>
        <w:t> </w:t>
      </w:r>
      <w:r w:rsidRPr="008029F8">
        <w:rPr>
          <w:rFonts w:ascii="Work Sans" w:hAnsi="Work Sans" w:cs="Work Sans"/>
          <w:color w:val="000000" w:themeColor="text1"/>
        </w:rPr>
        <w:t> </w:t>
      </w:r>
      <w:r w:rsidRPr="008029F8">
        <w:rPr>
          <w:rFonts w:ascii="Work Sans" w:hAnsi="Work Sans"/>
          <w:color w:val="000000" w:themeColor="text1"/>
        </w:rPr>
        <w:t> </w:t>
      </w:r>
    </w:p>
    <w:p w14:paraId="6ACB8F42" w14:textId="77777777" w:rsidR="00430D03" w:rsidRPr="008029F8" w:rsidRDefault="00430D03" w:rsidP="00F15094">
      <w:pPr>
        <w:numPr>
          <w:ilvl w:val="0"/>
          <w:numId w:val="47"/>
        </w:numPr>
        <w:spacing w:after="0" w:line="240" w:lineRule="auto"/>
        <w:ind w:left="360" w:right="48" w:firstLine="0"/>
        <w:jc w:val="both"/>
        <w:textAlignment w:val="baseline"/>
        <w:rPr>
          <w:rFonts w:ascii="Work Sans" w:hAnsi="Work Sans"/>
          <w:color w:val="000000" w:themeColor="text1"/>
        </w:rPr>
      </w:pPr>
      <w:r w:rsidRPr="008029F8">
        <w:rPr>
          <w:rFonts w:ascii="Work Sans" w:hAnsi="Work Sans"/>
          <w:color w:val="000000" w:themeColor="text1"/>
        </w:rPr>
        <w:t>Identificación de usuarios potenciales.</w:t>
      </w:r>
    </w:p>
    <w:p w14:paraId="1E43CBDE" w14:textId="77777777" w:rsidR="00430D03" w:rsidRPr="008029F8" w:rsidRDefault="00430D03" w:rsidP="003505D6">
      <w:pPr>
        <w:spacing w:after="0" w:line="240" w:lineRule="auto"/>
        <w:ind w:left="360" w:right="48"/>
        <w:jc w:val="both"/>
        <w:textAlignment w:val="baseline"/>
        <w:rPr>
          <w:rFonts w:ascii="Work Sans" w:hAnsi="Work Sans"/>
          <w:color w:val="000000" w:themeColor="text1"/>
        </w:rPr>
      </w:pPr>
      <w:r w:rsidRPr="008029F8">
        <w:rPr>
          <w:rFonts w:ascii="Work Sans" w:hAnsi="Work Sans"/>
          <w:color w:val="000000" w:themeColor="text1"/>
        </w:rPr>
        <w:t> </w:t>
      </w:r>
    </w:p>
    <w:p w14:paraId="29F0C4EA" w14:textId="7661C4E3" w:rsidR="00430D03" w:rsidRPr="008029F8" w:rsidRDefault="00430D03" w:rsidP="003505D6">
      <w:pPr>
        <w:spacing w:after="0" w:line="240" w:lineRule="auto"/>
        <w:ind w:left="705" w:right="48"/>
        <w:jc w:val="both"/>
        <w:textAlignment w:val="baseline"/>
        <w:rPr>
          <w:rFonts w:ascii="Work Sans" w:hAnsi="Work Sans"/>
          <w:color w:val="000000" w:themeColor="text1"/>
        </w:rPr>
      </w:pPr>
      <w:r w:rsidRPr="008029F8">
        <w:rPr>
          <w:rFonts w:ascii="Work Sans" w:hAnsi="Work Sans"/>
          <w:b/>
          <w:color w:val="000000" w:themeColor="text1"/>
        </w:rPr>
        <w:t xml:space="preserve">EL </w:t>
      </w:r>
      <w:r w:rsidR="003C7E25" w:rsidRPr="008029F8">
        <w:rPr>
          <w:rFonts w:ascii="Work Sans" w:hAnsi="Work Sans"/>
          <w:b/>
          <w:bCs/>
          <w:color w:val="000000" w:themeColor="text1"/>
        </w:rPr>
        <w:t>OPERADOR</w:t>
      </w:r>
      <w:r w:rsidR="4C4FBDA3" w:rsidRPr="008029F8">
        <w:rPr>
          <w:rFonts w:ascii="Work Sans" w:hAnsi="Work Sans"/>
          <w:color w:val="000000" w:themeColor="text1"/>
        </w:rPr>
        <w:t xml:space="preserve"> </w:t>
      </w:r>
      <w:r w:rsidRPr="008029F8">
        <w:rPr>
          <w:rFonts w:ascii="Work Sans" w:hAnsi="Work Sans"/>
          <w:color w:val="000000" w:themeColor="text1"/>
        </w:rPr>
        <w:t>deberá definir en forma clara, los criterios técnicos y/o sociales con los cuales identificó los usuarios potenciales en la zona del proyecto en coordinación con el Municipio o Gobernación y personería. </w:t>
      </w:r>
    </w:p>
    <w:p w14:paraId="14BF0081" w14:textId="77777777" w:rsidR="00430D03" w:rsidRPr="008029F8" w:rsidRDefault="00430D03" w:rsidP="003505D6">
      <w:pPr>
        <w:spacing w:after="0" w:line="240" w:lineRule="auto"/>
        <w:ind w:left="705" w:right="48"/>
        <w:jc w:val="both"/>
        <w:textAlignment w:val="baseline"/>
        <w:rPr>
          <w:rFonts w:ascii="Work Sans" w:hAnsi="Work Sans"/>
          <w:color w:val="000000" w:themeColor="text1"/>
        </w:rPr>
      </w:pPr>
    </w:p>
    <w:p w14:paraId="7E8310E1" w14:textId="31141126" w:rsidR="00430D03" w:rsidRPr="008029F8" w:rsidRDefault="00430D03" w:rsidP="00F15094">
      <w:pPr>
        <w:numPr>
          <w:ilvl w:val="0"/>
          <w:numId w:val="48"/>
        </w:numPr>
        <w:spacing w:after="0" w:line="240" w:lineRule="auto"/>
        <w:ind w:left="360" w:right="48" w:firstLine="0"/>
        <w:jc w:val="both"/>
        <w:textAlignment w:val="baseline"/>
        <w:rPr>
          <w:rFonts w:ascii="Work Sans" w:hAnsi="Work Sans"/>
          <w:color w:val="000000" w:themeColor="text1"/>
        </w:rPr>
      </w:pPr>
      <w:r w:rsidRPr="008029F8">
        <w:rPr>
          <w:rFonts w:ascii="Work Sans" w:hAnsi="Work Sans"/>
          <w:color w:val="000000" w:themeColor="text1"/>
        </w:rPr>
        <w:t>En caso de encontrarse potenciales nuevos usuarios para sustituir aquellos que no son viables de energizar, </w:t>
      </w:r>
      <w:r w:rsidRPr="008029F8">
        <w:rPr>
          <w:rFonts w:ascii="Work Sans" w:hAnsi="Work Sans"/>
          <w:b/>
          <w:color w:val="000000" w:themeColor="text1"/>
        </w:rPr>
        <w:t>EL</w:t>
      </w:r>
      <w:r w:rsidR="045C8488" w:rsidRPr="008029F8">
        <w:rPr>
          <w:rFonts w:ascii="Work Sans" w:hAnsi="Work Sans"/>
          <w:color w:val="000000" w:themeColor="text1"/>
        </w:rPr>
        <w:t xml:space="preserve"> </w:t>
      </w:r>
      <w:r w:rsidR="003C7E25" w:rsidRPr="008029F8">
        <w:rPr>
          <w:rFonts w:ascii="Work Sans" w:hAnsi="Work Sans"/>
          <w:b/>
          <w:bCs/>
          <w:color w:val="000000" w:themeColor="text1"/>
        </w:rPr>
        <w:t>OPERADOR</w:t>
      </w:r>
      <w:r w:rsidRPr="008029F8">
        <w:rPr>
          <w:rFonts w:ascii="Work Sans" w:hAnsi="Work Sans"/>
          <w:color w:val="000000" w:themeColor="text1"/>
        </w:rPr>
        <w:t> debe identificar preliminarmente en coordinación con la Entidad Territorial y prestador del servicio los criterios técnicos, sociales y ambientales que permitan definir los nuevos usuarios y en todo caso, para su posterior viabilización deben tenerse en cuenta los siguientes criterios y aportarse los respectivos soportes: </w:t>
      </w:r>
    </w:p>
    <w:p w14:paraId="052B748A" w14:textId="77777777" w:rsidR="00430D03" w:rsidRPr="008029F8" w:rsidRDefault="00430D03" w:rsidP="003505D6">
      <w:pPr>
        <w:spacing w:after="0" w:line="240" w:lineRule="auto"/>
        <w:ind w:right="48"/>
        <w:textAlignment w:val="baseline"/>
        <w:rPr>
          <w:rFonts w:ascii="Work Sans" w:hAnsi="Work Sans"/>
          <w:color w:val="000000" w:themeColor="text1"/>
        </w:rPr>
      </w:pPr>
      <w:r w:rsidRPr="008029F8">
        <w:rPr>
          <w:rFonts w:ascii="Work Sans" w:hAnsi="Work Sans"/>
          <w:color w:val="000000" w:themeColor="text1"/>
        </w:rPr>
        <w:t> </w:t>
      </w:r>
    </w:p>
    <w:tbl>
      <w:tblPr>
        <w:tblW w:w="8418" w:type="dxa"/>
        <w:tblInd w:w="4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3"/>
        <w:gridCol w:w="3742"/>
        <w:gridCol w:w="4203"/>
      </w:tblGrid>
      <w:tr w:rsidR="00883B7C" w:rsidRPr="008029F8" w14:paraId="367C1CA0" w14:textId="77777777" w:rsidTr="008330F3">
        <w:trPr>
          <w:trHeight w:val="226"/>
          <w:tblHeader/>
        </w:trPr>
        <w:tc>
          <w:tcPr>
            <w:tcW w:w="47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F227BB7" w14:textId="77777777" w:rsidR="00430D03" w:rsidRPr="008029F8" w:rsidRDefault="00430D03" w:rsidP="008330F3">
            <w:pPr>
              <w:spacing w:after="0" w:line="240" w:lineRule="auto"/>
              <w:ind w:right="48"/>
              <w:jc w:val="center"/>
              <w:textAlignment w:val="baseline"/>
              <w:rPr>
                <w:rFonts w:ascii="Work Sans" w:hAnsi="Work Sans"/>
                <w:color w:val="000000" w:themeColor="text1"/>
                <w:sz w:val="18"/>
                <w:szCs w:val="18"/>
              </w:rPr>
            </w:pPr>
            <w:r w:rsidRPr="008029F8">
              <w:rPr>
                <w:rFonts w:ascii="Work Sans" w:hAnsi="Work Sans"/>
                <w:b/>
                <w:color w:val="000000" w:themeColor="text1"/>
                <w:sz w:val="18"/>
                <w:szCs w:val="18"/>
              </w:rPr>
              <w:t>Ítem</w:t>
            </w:r>
          </w:p>
        </w:tc>
        <w:tc>
          <w:tcPr>
            <w:tcW w:w="3742" w:type="dxa"/>
            <w:tcBorders>
              <w:top w:val="single" w:sz="6" w:space="0" w:color="auto"/>
              <w:left w:val="nil"/>
              <w:bottom w:val="single" w:sz="6" w:space="0" w:color="auto"/>
              <w:right w:val="single" w:sz="6" w:space="0" w:color="auto"/>
            </w:tcBorders>
            <w:shd w:val="clear" w:color="auto" w:fill="D9D9D9" w:themeFill="background1" w:themeFillShade="D9"/>
            <w:vAlign w:val="center"/>
            <w:hideMark/>
          </w:tcPr>
          <w:p w14:paraId="18F1146B" w14:textId="77777777" w:rsidR="00430D03" w:rsidRPr="008029F8" w:rsidRDefault="00430D03" w:rsidP="008330F3">
            <w:pPr>
              <w:spacing w:after="0" w:line="240" w:lineRule="auto"/>
              <w:ind w:right="48"/>
              <w:jc w:val="center"/>
              <w:textAlignment w:val="baseline"/>
              <w:rPr>
                <w:rFonts w:ascii="Work Sans" w:hAnsi="Work Sans"/>
                <w:color w:val="000000" w:themeColor="text1"/>
                <w:sz w:val="18"/>
                <w:szCs w:val="18"/>
              </w:rPr>
            </w:pPr>
            <w:r w:rsidRPr="008029F8">
              <w:rPr>
                <w:rFonts w:ascii="Work Sans" w:hAnsi="Work Sans"/>
                <w:b/>
                <w:color w:val="000000" w:themeColor="text1"/>
                <w:sz w:val="18"/>
                <w:szCs w:val="18"/>
              </w:rPr>
              <w:t>CRITERIOS DE VALIDACIÓN DE NUEVOS USUARIOS</w:t>
            </w:r>
          </w:p>
        </w:tc>
        <w:tc>
          <w:tcPr>
            <w:tcW w:w="4203" w:type="dxa"/>
            <w:tcBorders>
              <w:top w:val="single" w:sz="6" w:space="0" w:color="auto"/>
              <w:left w:val="nil"/>
              <w:bottom w:val="single" w:sz="6" w:space="0" w:color="auto"/>
              <w:right w:val="single" w:sz="6" w:space="0" w:color="auto"/>
            </w:tcBorders>
            <w:shd w:val="clear" w:color="auto" w:fill="D9D9D9" w:themeFill="background1" w:themeFillShade="D9"/>
            <w:vAlign w:val="center"/>
            <w:hideMark/>
          </w:tcPr>
          <w:p w14:paraId="73A906F0" w14:textId="77777777" w:rsidR="00430D03" w:rsidRPr="008029F8" w:rsidRDefault="00430D03" w:rsidP="008330F3">
            <w:pPr>
              <w:spacing w:after="0" w:line="240" w:lineRule="auto"/>
              <w:ind w:right="48"/>
              <w:jc w:val="center"/>
              <w:textAlignment w:val="baseline"/>
              <w:rPr>
                <w:rFonts w:ascii="Work Sans" w:hAnsi="Work Sans"/>
                <w:color w:val="000000" w:themeColor="text1"/>
                <w:sz w:val="18"/>
                <w:szCs w:val="18"/>
              </w:rPr>
            </w:pPr>
            <w:r w:rsidRPr="008029F8">
              <w:rPr>
                <w:rFonts w:ascii="Work Sans" w:hAnsi="Work Sans"/>
                <w:b/>
                <w:color w:val="000000" w:themeColor="text1"/>
                <w:sz w:val="18"/>
                <w:szCs w:val="18"/>
              </w:rPr>
              <w:t>SOPORTE REQUERIDO</w:t>
            </w:r>
          </w:p>
        </w:tc>
      </w:tr>
      <w:tr w:rsidR="00883B7C" w:rsidRPr="008029F8" w14:paraId="4C504392" w14:textId="77777777" w:rsidTr="008330F3">
        <w:trPr>
          <w:trHeight w:val="441"/>
        </w:trPr>
        <w:tc>
          <w:tcPr>
            <w:tcW w:w="4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262EE48" w14:textId="77777777" w:rsidR="00430D03" w:rsidRPr="008029F8" w:rsidRDefault="00430D03" w:rsidP="008330F3">
            <w:pPr>
              <w:spacing w:after="0" w:line="240" w:lineRule="auto"/>
              <w:ind w:right="48"/>
              <w:jc w:val="center"/>
              <w:textAlignment w:val="baseline"/>
              <w:rPr>
                <w:rFonts w:ascii="Work Sans" w:hAnsi="Work Sans"/>
                <w:color w:val="000000" w:themeColor="text1"/>
                <w:sz w:val="18"/>
                <w:szCs w:val="18"/>
              </w:rPr>
            </w:pPr>
            <w:r w:rsidRPr="008029F8">
              <w:rPr>
                <w:rFonts w:ascii="Work Sans" w:hAnsi="Work Sans"/>
                <w:color w:val="000000" w:themeColor="text1"/>
                <w:sz w:val="18"/>
                <w:szCs w:val="18"/>
              </w:rPr>
              <w:t>1</w:t>
            </w:r>
          </w:p>
        </w:tc>
        <w:tc>
          <w:tcPr>
            <w:tcW w:w="3742" w:type="dxa"/>
            <w:tcBorders>
              <w:top w:val="single" w:sz="6" w:space="0" w:color="auto"/>
              <w:left w:val="nil"/>
              <w:bottom w:val="single" w:sz="6" w:space="0" w:color="auto"/>
              <w:right w:val="single" w:sz="6" w:space="0" w:color="auto"/>
            </w:tcBorders>
            <w:shd w:val="clear" w:color="auto" w:fill="FFFFFF"/>
            <w:vAlign w:val="center"/>
            <w:hideMark/>
          </w:tcPr>
          <w:p w14:paraId="385C16ED" w14:textId="77777777" w:rsidR="00430D03" w:rsidRPr="008029F8" w:rsidRDefault="00430D03" w:rsidP="008330F3">
            <w:pPr>
              <w:spacing w:after="0" w:line="240" w:lineRule="auto"/>
              <w:ind w:right="48"/>
              <w:jc w:val="both"/>
              <w:textAlignment w:val="baseline"/>
              <w:rPr>
                <w:rFonts w:ascii="Work Sans" w:hAnsi="Work Sans"/>
                <w:color w:val="000000" w:themeColor="text1"/>
                <w:sz w:val="18"/>
                <w:szCs w:val="18"/>
              </w:rPr>
            </w:pPr>
            <w:r w:rsidRPr="008029F8">
              <w:rPr>
                <w:rFonts w:ascii="Work Sans" w:hAnsi="Work Sans"/>
                <w:color w:val="000000" w:themeColor="text1"/>
                <w:sz w:val="18"/>
                <w:szCs w:val="18"/>
              </w:rPr>
              <w:t>Que los usuarios no sean interconectables al Sistema Interconectado Nacional SIN.</w:t>
            </w:r>
          </w:p>
        </w:tc>
        <w:tc>
          <w:tcPr>
            <w:tcW w:w="4203" w:type="dxa"/>
            <w:tcBorders>
              <w:top w:val="single" w:sz="6" w:space="0" w:color="auto"/>
              <w:left w:val="nil"/>
              <w:bottom w:val="single" w:sz="6" w:space="0" w:color="auto"/>
              <w:right w:val="single" w:sz="6" w:space="0" w:color="auto"/>
            </w:tcBorders>
            <w:shd w:val="clear" w:color="auto" w:fill="FFFFFF"/>
            <w:vAlign w:val="center"/>
            <w:hideMark/>
          </w:tcPr>
          <w:p w14:paraId="3FE8429C" w14:textId="77777777" w:rsidR="00430D03" w:rsidRPr="008029F8" w:rsidRDefault="00430D03" w:rsidP="008330F3">
            <w:pPr>
              <w:spacing w:after="0" w:line="240" w:lineRule="auto"/>
              <w:ind w:right="48"/>
              <w:jc w:val="both"/>
              <w:textAlignment w:val="baseline"/>
              <w:rPr>
                <w:rFonts w:ascii="Work Sans" w:hAnsi="Work Sans"/>
                <w:color w:val="000000" w:themeColor="text1"/>
                <w:sz w:val="18"/>
                <w:szCs w:val="18"/>
              </w:rPr>
            </w:pPr>
            <w:r w:rsidRPr="008029F8">
              <w:rPr>
                <w:rFonts w:ascii="Work Sans" w:hAnsi="Work Sans"/>
                <w:color w:val="000000" w:themeColor="text1"/>
                <w:sz w:val="18"/>
                <w:szCs w:val="18"/>
              </w:rPr>
              <w:t>Certificación emitida por el Prestador del Servicio y por el IPSE.</w:t>
            </w:r>
          </w:p>
        </w:tc>
      </w:tr>
      <w:tr w:rsidR="00883B7C" w:rsidRPr="008029F8" w14:paraId="0118FBD2" w14:textId="77777777" w:rsidTr="008330F3">
        <w:trPr>
          <w:trHeight w:val="226"/>
        </w:trPr>
        <w:tc>
          <w:tcPr>
            <w:tcW w:w="473" w:type="dxa"/>
            <w:tcBorders>
              <w:top w:val="nil"/>
              <w:left w:val="single" w:sz="6" w:space="0" w:color="auto"/>
              <w:bottom w:val="single" w:sz="6" w:space="0" w:color="auto"/>
              <w:right w:val="single" w:sz="6" w:space="0" w:color="auto"/>
            </w:tcBorders>
            <w:shd w:val="clear" w:color="auto" w:fill="FFFFFF"/>
            <w:vAlign w:val="center"/>
            <w:hideMark/>
          </w:tcPr>
          <w:p w14:paraId="3E3D1D45" w14:textId="77777777" w:rsidR="00430D03" w:rsidRPr="008029F8" w:rsidRDefault="00430D03" w:rsidP="008330F3">
            <w:pPr>
              <w:spacing w:after="0" w:line="240" w:lineRule="auto"/>
              <w:ind w:right="48"/>
              <w:jc w:val="center"/>
              <w:textAlignment w:val="baseline"/>
              <w:rPr>
                <w:rFonts w:ascii="Work Sans" w:hAnsi="Work Sans"/>
                <w:color w:val="000000" w:themeColor="text1"/>
                <w:sz w:val="18"/>
                <w:szCs w:val="18"/>
              </w:rPr>
            </w:pPr>
            <w:r w:rsidRPr="008029F8">
              <w:rPr>
                <w:rFonts w:ascii="Work Sans" w:hAnsi="Work Sans"/>
                <w:color w:val="000000" w:themeColor="text1"/>
                <w:sz w:val="18"/>
                <w:szCs w:val="18"/>
              </w:rPr>
              <w:t>2</w:t>
            </w:r>
          </w:p>
        </w:tc>
        <w:tc>
          <w:tcPr>
            <w:tcW w:w="3742" w:type="dxa"/>
            <w:tcBorders>
              <w:top w:val="nil"/>
              <w:left w:val="nil"/>
              <w:bottom w:val="single" w:sz="6" w:space="0" w:color="auto"/>
              <w:right w:val="single" w:sz="6" w:space="0" w:color="auto"/>
            </w:tcBorders>
            <w:shd w:val="clear" w:color="auto" w:fill="FFFFFF"/>
            <w:vAlign w:val="center"/>
            <w:hideMark/>
          </w:tcPr>
          <w:p w14:paraId="4998A2C1" w14:textId="77777777" w:rsidR="00430D03" w:rsidRPr="008029F8" w:rsidRDefault="00430D03" w:rsidP="008330F3">
            <w:pPr>
              <w:spacing w:after="0" w:line="240" w:lineRule="auto"/>
              <w:ind w:right="48"/>
              <w:jc w:val="both"/>
              <w:textAlignment w:val="baseline"/>
              <w:rPr>
                <w:rFonts w:ascii="Work Sans" w:hAnsi="Work Sans"/>
                <w:color w:val="000000" w:themeColor="text1"/>
                <w:sz w:val="18"/>
                <w:szCs w:val="18"/>
              </w:rPr>
            </w:pPr>
            <w:r w:rsidRPr="008029F8">
              <w:rPr>
                <w:rFonts w:ascii="Work Sans" w:hAnsi="Work Sans"/>
                <w:color w:val="000000" w:themeColor="text1"/>
                <w:sz w:val="18"/>
                <w:szCs w:val="18"/>
              </w:rPr>
              <w:t>Que los usuarios no se encuentren traslapados con áreas ambientalmente protegidas</w:t>
            </w:r>
          </w:p>
        </w:tc>
        <w:tc>
          <w:tcPr>
            <w:tcW w:w="4203" w:type="dxa"/>
            <w:tcBorders>
              <w:top w:val="nil"/>
              <w:left w:val="nil"/>
              <w:bottom w:val="single" w:sz="6" w:space="0" w:color="auto"/>
              <w:right w:val="single" w:sz="6" w:space="0" w:color="auto"/>
            </w:tcBorders>
            <w:shd w:val="clear" w:color="auto" w:fill="FFFFFF"/>
            <w:vAlign w:val="center"/>
            <w:hideMark/>
          </w:tcPr>
          <w:p w14:paraId="7FA892E9" w14:textId="77777777" w:rsidR="00430D03" w:rsidRPr="008029F8" w:rsidRDefault="00430D03" w:rsidP="008330F3">
            <w:pPr>
              <w:spacing w:after="0" w:line="240" w:lineRule="auto"/>
              <w:ind w:right="48"/>
              <w:jc w:val="both"/>
              <w:textAlignment w:val="baseline"/>
              <w:rPr>
                <w:rFonts w:ascii="Work Sans" w:hAnsi="Work Sans"/>
                <w:color w:val="000000" w:themeColor="text1"/>
                <w:sz w:val="18"/>
                <w:szCs w:val="18"/>
              </w:rPr>
            </w:pPr>
            <w:r w:rsidRPr="008029F8">
              <w:rPr>
                <w:rFonts w:ascii="Work Sans" w:hAnsi="Work Sans"/>
                <w:color w:val="000000" w:themeColor="text1"/>
                <w:sz w:val="18"/>
                <w:szCs w:val="18"/>
              </w:rPr>
              <w:t>Certificado de Parques Nacionales Naturales emitido por la Subdirección de Gestión y Manejo de Áreas Protegidas (Grupo de sistemas de información y radiocomunicaciones en Bogotá).</w:t>
            </w:r>
          </w:p>
        </w:tc>
      </w:tr>
      <w:tr w:rsidR="00883B7C" w:rsidRPr="008029F8" w14:paraId="6EFF9578" w14:textId="77777777" w:rsidTr="008330F3">
        <w:trPr>
          <w:trHeight w:val="441"/>
        </w:trPr>
        <w:tc>
          <w:tcPr>
            <w:tcW w:w="473" w:type="dxa"/>
            <w:tcBorders>
              <w:top w:val="nil"/>
              <w:left w:val="single" w:sz="6" w:space="0" w:color="auto"/>
              <w:bottom w:val="single" w:sz="4" w:space="0" w:color="auto"/>
              <w:right w:val="single" w:sz="6" w:space="0" w:color="auto"/>
            </w:tcBorders>
            <w:shd w:val="clear" w:color="auto" w:fill="FFFFFF"/>
            <w:vAlign w:val="center"/>
            <w:hideMark/>
          </w:tcPr>
          <w:p w14:paraId="36814E7A" w14:textId="77777777" w:rsidR="00430D03" w:rsidRPr="008029F8" w:rsidRDefault="00430D03" w:rsidP="008330F3">
            <w:pPr>
              <w:spacing w:after="0" w:line="240" w:lineRule="auto"/>
              <w:ind w:right="48"/>
              <w:jc w:val="center"/>
              <w:textAlignment w:val="baseline"/>
              <w:rPr>
                <w:rFonts w:ascii="Work Sans" w:hAnsi="Work Sans"/>
                <w:color w:val="000000" w:themeColor="text1"/>
                <w:sz w:val="18"/>
                <w:szCs w:val="18"/>
              </w:rPr>
            </w:pPr>
            <w:r w:rsidRPr="008029F8">
              <w:rPr>
                <w:rFonts w:ascii="Work Sans" w:hAnsi="Work Sans"/>
                <w:color w:val="000000" w:themeColor="text1"/>
                <w:sz w:val="18"/>
                <w:szCs w:val="18"/>
              </w:rPr>
              <w:t>3</w:t>
            </w:r>
          </w:p>
        </w:tc>
        <w:tc>
          <w:tcPr>
            <w:tcW w:w="3742" w:type="dxa"/>
            <w:tcBorders>
              <w:top w:val="nil"/>
              <w:left w:val="nil"/>
              <w:bottom w:val="single" w:sz="4" w:space="0" w:color="auto"/>
              <w:right w:val="single" w:sz="6" w:space="0" w:color="auto"/>
            </w:tcBorders>
            <w:shd w:val="clear" w:color="auto" w:fill="FFFFFF"/>
            <w:vAlign w:val="center"/>
            <w:hideMark/>
          </w:tcPr>
          <w:p w14:paraId="19AC7817" w14:textId="43CEBCCF" w:rsidR="00430D03" w:rsidRPr="008029F8" w:rsidRDefault="00430D03" w:rsidP="008330F3">
            <w:pPr>
              <w:spacing w:after="0" w:line="240" w:lineRule="auto"/>
              <w:ind w:right="48"/>
              <w:jc w:val="both"/>
              <w:textAlignment w:val="baseline"/>
              <w:rPr>
                <w:rFonts w:ascii="Work Sans" w:hAnsi="Work Sans"/>
                <w:color w:val="000000" w:themeColor="text1"/>
                <w:sz w:val="18"/>
                <w:szCs w:val="18"/>
              </w:rPr>
            </w:pPr>
            <w:r w:rsidRPr="008029F8">
              <w:rPr>
                <w:rFonts w:ascii="Work Sans" w:hAnsi="Work Sans"/>
                <w:color w:val="000000" w:themeColor="text1"/>
                <w:sz w:val="18"/>
                <w:szCs w:val="18"/>
              </w:rPr>
              <w:t>Que los usuarios no se encuentren ubicados en zonas de alto riesgo (inundaciones, deslizamientos de tierra</w:t>
            </w:r>
            <w:r w:rsidRPr="008029F8">
              <w:rPr>
                <w:rFonts w:ascii="Work Sans" w:hAnsi="Work Sans" w:cstheme="minorHAnsi"/>
                <w:color w:val="000000" w:themeColor="text1"/>
                <w:sz w:val="18"/>
                <w:szCs w:val="18"/>
              </w:rPr>
              <w:t>,,</w:t>
            </w:r>
            <w:r w:rsidRPr="008029F8">
              <w:rPr>
                <w:rFonts w:ascii="Work Sans" w:hAnsi="Work Sans"/>
                <w:color w:val="000000" w:themeColor="text1"/>
                <w:sz w:val="18"/>
                <w:szCs w:val="18"/>
              </w:rPr>
              <w:t> etc.)</w:t>
            </w:r>
          </w:p>
        </w:tc>
        <w:tc>
          <w:tcPr>
            <w:tcW w:w="4203" w:type="dxa"/>
            <w:tcBorders>
              <w:top w:val="nil"/>
              <w:left w:val="nil"/>
              <w:bottom w:val="single" w:sz="4" w:space="0" w:color="auto"/>
              <w:right w:val="single" w:sz="6" w:space="0" w:color="auto"/>
            </w:tcBorders>
            <w:shd w:val="clear" w:color="auto" w:fill="FFFFFF"/>
            <w:vAlign w:val="center"/>
            <w:hideMark/>
          </w:tcPr>
          <w:p w14:paraId="59FD8C63" w14:textId="77777777" w:rsidR="00430D03" w:rsidRPr="008029F8" w:rsidRDefault="00430D03" w:rsidP="008330F3">
            <w:pPr>
              <w:spacing w:after="0" w:line="240" w:lineRule="auto"/>
              <w:ind w:right="48"/>
              <w:jc w:val="both"/>
              <w:textAlignment w:val="baseline"/>
              <w:rPr>
                <w:rFonts w:ascii="Work Sans" w:hAnsi="Work Sans"/>
                <w:color w:val="000000" w:themeColor="text1"/>
                <w:sz w:val="18"/>
                <w:szCs w:val="18"/>
              </w:rPr>
            </w:pPr>
            <w:r w:rsidRPr="008029F8">
              <w:rPr>
                <w:rFonts w:ascii="Work Sans" w:hAnsi="Work Sans"/>
                <w:color w:val="000000" w:themeColor="text1"/>
                <w:sz w:val="18"/>
                <w:szCs w:val="18"/>
              </w:rPr>
              <w:t>Certificación emitida por la Entidad Territorial</w:t>
            </w:r>
          </w:p>
        </w:tc>
      </w:tr>
      <w:tr w:rsidR="00883B7C" w:rsidRPr="008029F8" w14:paraId="1D73B1DA" w14:textId="77777777" w:rsidTr="008330F3">
        <w:trPr>
          <w:trHeight w:val="578"/>
        </w:trPr>
        <w:tc>
          <w:tcPr>
            <w:tcW w:w="47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15FED3" w14:textId="77777777" w:rsidR="00430D03" w:rsidRPr="008029F8" w:rsidRDefault="00430D03" w:rsidP="008330F3">
            <w:pPr>
              <w:spacing w:after="0" w:line="240" w:lineRule="auto"/>
              <w:ind w:right="48"/>
              <w:jc w:val="center"/>
              <w:textAlignment w:val="baseline"/>
              <w:rPr>
                <w:rFonts w:ascii="Work Sans" w:hAnsi="Work Sans"/>
                <w:color w:val="000000" w:themeColor="text1"/>
                <w:sz w:val="18"/>
                <w:szCs w:val="18"/>
              </w:rPr>
            </w:pPr>
            <w:r w:rsidRPr="008029F8">
              <w:rPr>
                <w:rFonts w:ascii="Work Sans" w:hAnsi="Work Sans"/>
                <w:color w:val="000000" w:themeColor="text1"/>
                <w:sz w:val="18"/>
                <w:szCs w:val="18"/>
              </w:rPr>
              <w:t>4</w:t>
            </w:r>
          </w:p>
        </w:tc>
        <w:tc>
          <w:tcPr>
            <w:tcW w:w="37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DDC397" w14:textId="77777777" w:rsidR="00430D03" w:rsidRPr="008029F8" w:rsidRDefault="00430D03" w:rsidP="008330F3">
            <w:pPr>
              <w:spacing w:after="0" w:line="240" w:lineRule="auto"/>
              <w:ind w:right="48"/>
              <w:jc w:val="both"/>
              <w:textAlignment w:val="baseline"/>
              <w:rPr>
                <w:rFonts w:ascii="Work Sans" w:hAnsi="Work Sans"/>
                <w:color w:val="000000" w:themeColor="text1"/>
                <w:sz w:val="18"/>
                <w:szCs w:val="18"/>
              </w:rPr>
            </w:pPr>
            <w:r w:rsidRPr="008029F8">
              <w:rPr>
                <w:rFonts w:ascii="Work Sans" w:hAnsi="Work Sans"/>
                <w:color w:val="000000" w:themeColor="text1"/>
                <w:sz w:val="18"/>
                <w:szCs w:val="18"/>
              </w:rPr>
              <w:t>Que los usuarios residan en viviendas permanentes</w:t>
            </w:r>
          </w:p>
        </w:tc>
        <w:tc>
          <w:tcPr>
            <w:tcW w:w="42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48445F" w14:textId="77777777" w:rsidR="00430D03" w:rsidRPr="008029F8" w:rsidRDefault="00430D03" w:rsidP="008330F3">
            <w:pPr>
              <w:spacing w:after="0" w:line="240" w:lineRule="auto"/>
              <w:ind w:right="48"/>
              <w:jc w:val="both"/>
              <w:textAlignment w:val="baseline"/>
              <w:rPr>
                <w:rFonts w:ascii="Work Sans" w:hAnsi="Work Sans"/>
                <w:color w:val="000000" w:themeColor="text1"/>
                <w:sz w:val="18"/>
                <w:szCs w:val="18"/>
              </w:rPr>
            </w:pPr>
            <w:r w:rsidRPr="008029F8">
              <w:rPr>
                <w:rFonts w:ascii="Work Sans" w:hAnsi="Work Sans"/>
                <w:color w:val="000000" w:themeColor="text1"/>
                <w:sz w:val="18"/>
                <w:szCs w:val="18"/>
              </w:rPr>
              <w:t>Certificación emitida por la Entidad Territorial</w:t>
            </w:r>
          </w:p>
        </w:tc>
      </w:tr>
      <w:tr w:rsidR="00883B7C" w:rsidRPr="008029F8" w14:paraId="6F41BFB3" w14:textId="77777777" w:rsidTr="008330F3">
        <w:trPr>
          <w:trHeight w:val="441"/>
        </w:trPr>
        <w:tc>
          <w:tcPr>
            <w:tcW w:w="47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7ABAA7" w14:textId="77777777" w:rsidR="00430D03" w:rsidRPr="008029F8" w:rsidRDefault="00430D03" w:rsidP="008330F3">
            <w:pPr>
              <w:spacing w:after="0" w:line="240" w:lineRule="auto"/>
              <w:ind w:right="48"/>
              <w:jc w:val="center"/>
              <w:textAlignment w:val="baseline"/>
              <w:rPr>
                <w:rFonts w:ascii="Work Sans" w:hAnsi="Work Sans"/>
                <w:color w:val="000000" w:themeColor="text1"/>
                <w:sz w:val="18"/>
                <w:szCs w:val="18"/>
              </w:rPr>
            </w:pPr>
            <w:r w:rsidRPr="008029F8">
              <w:rPr>
                <w:rFonts w:ascii="Work Sans" w:hAnsi="Work Sans"/>
                <w:color w:val="000000" w:themeColor="text1"/>
                <w:sz w:val="18"/>
                <w:szCs w:val="18"/>
              </w:rPr>
              <w:t>5</w:t>
            </w:r>
          </w:p>
        </w:tc>
        <w:tc>
          <w:tcPr>
            <w:tcW w:w="37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579D4A" w14:textId="77777777" w:rsidR="00430D03" w:rsidRPr="008029F8" w:rsidRDefault="00430D03" w:rsidP="008330F3">
            <w:pPr>
              <w:spacing w:after="0" w:line="240" w:lineRule="auto"/>
              <w:ind w:right="48"/>
              <w:jc w:val="both"/>
              <w:textAlignment w:val="baseline"/>
              <w:rPr>
                <w:rFonts w:ascii="Work Sans" w:hAnsi="Work Sans"/>
                <w:color w:val="000000" w:themeColor="text1"/>
                <w:sz w:val="18"/>
                <w:szCs w:val="18"/>
              </w:rPr>
            </w:pPr>
            <w:r w:rsidRPr="008029F8">
              <w:rPr>
                <w:rFonts w:ascii="Work Sans" w:hAnsi="Work Sans"/>
                <w:color w:val="000000" w:themeColor="text1"/>
                <w:sz w:val="18"/>
                <w:szCs w:val="18"/>
              </w:rPr>
              <w:t>Que los usuarios estén dentro del objeto y condiciones del contrato</w:t>
            </w:r>
          </w:p>
        </w:tc>
        <w:tc>
          <w:tcPr>
            <w:tcW w:w="42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195E41" w14:textId="7371F69D" w:rsidR="00430D03" w:rsidRPr="008029F8" w:rsidRDefault="00430D03" w:rsidP="008330F3">
            <w:pPr>
              <w:spacing w:after="0" w:line="240" w:lineRule="auto"/>
              <w:ind w:right="48"/>
              <w:jc w:val="both"/>
              <w:textAlignment w:val="baseline"/>
              <w:rPr>
                <w:rFonts w:ascii="Work Sans" w:hAnsi="Work Sans"/>
                <w:color w:val="000000" w:themeColor="text1"/>
                <w:sz w:val="18"/>
                <w:szCs w:val="18"/>
              </w:rPr>
            </w:pPr>
            <w:r w:rsidRPr="008029F8">
              <w:rPr>
                <w:rFonts w:ascii="Work Sans" w:hAnsi="Work Sans"/>
                <w:color w:val="000000" w:themeColor="text1"/>
                <w:sz w:val="18"/>
                <w:szCs w:val="18"/>
              </w:rPr>
              <w:t>Revisión del Contrato</w:t>
            </w:r>
          </w:p>
        </w:tc>
      </w:tr>
      <w:tr w:rsidR="00883B7C" w:rsidRPr="008029F8" w14:paraId="7792E378" w14:textId="77777777" w:rsidTr="008330F3">
        <w:trPr>
          <w:trHeight w:val="441"/>
        </w:trPr>
        <w:tc>
          <w:tcPr>
            <w:tcW w:w="473" w:type="dxa"/>
            <w:tcBorders>
              <w:top w:val="single" w:sz="4" w:space="0" w:color="auto"/>
              <w:left w:val="single" w:sz="6" w:space="0" w:color="auto"/>
              <w:bottom w:val="single" w:sz="6" w:space="0" w:color="auto"/>
              <w:right w:val="single" w:sz="6" w:space="0" w:color="auto"/>
            </w:tcBorders>
            <w:shd w:val="clear" w:color="auto" w:fill="FFFFFF"/>
            <w:vAlign w:val="center"/>
            <w:hideMark/>
          </w:tcPr>
          <w:p w14:paraId="486418EF" w14:textId="77777777" w:rsidR="00430D03" w:rsidRPr="008029F8" w:rsidRDefault="00430D03" w:rsidP="008330F3">
            <w:pPr>
              <w:spacing w:after="0" w:line="240" w:lineRule="auto"/>
              <w:ind w:right="48"/>
              <w:jc w:val="center"/>
              <w:textAlignment w:val="baseline"/>
              <w:rPr>
                <w:rFonts w:ascii="Work Sans" w:hAnsi="Work Sans"/>
                <w:color w:val="000000" w:themeColor="text1"/>
                <w:sz w:val="18"/>
                <w:szCs w:val="18"/>
              </w:rPr>
            </w:pPr>
            <w:r w:rsidRPr="008029F8">
              <w:rPr>
                <w:rFonts w:ascii="Work Sans" w:hAnsi="Work Sans"/>
                <w:color w:val="000000" w:themeColor="text1"/>
                <w:sz w:val="18"/>
                <w:szCs w:val="18"/>
              </w:rPr>
              <w:t>6</w:t>
            </w:r>
          </w:p>
        </w:tc>
        <w:tc>
          <w:tcPr>
            <w:tcW w:w="3742" w:type="dxa"/>
            <w:tcBorders>
              <w:top w:val="single" w:sz="4" w:space="0" w:color="auto"/>
              <w:left w:val="nil"/>
              <w:bottom w:val="single" w:sz="6" w:space="0" w:color="auto"/>
              <w:right w:val="single" w:sz="6" w:space="0" w:color="auto"/>
            </w:tcBorders>
            <w:shd w:val="clear" w:color="auto" w:fill="FFFFFF"/>
            <w:vAlign w:val="center"/>
            <w:hideMark/>
          </w:tcPr>
          <w:p w14:paraId="431D59AC" w14:textId="77777777" w:rsidR="00430D03" w:rsidRPr="008029F8" w:rsidRDefault="00430D03" w:rsidP="008330F3">
            <w:pPr>
              <w:spacing w:after="0" w:line="240" w:lineRule="auto"/>
              <w:ind w:right="48"/>
              <w:jc w:val="both"/>
              <w:textAlignment w:val="baseline"/>
              <w:rPr>
                <w:rFonts w:ascii="Work Sans" w:hAnsi="Work Sans"/>
                <w:color w:val="000000" w:themeColor="text1"/>
                <w:sz w:val="18"/>
                <w:szCs w:val="18"/>
              </w:rPr>
            </w:pPr>
            <w:r w:rsidRPr="008029F8">
              <w:rPr>
                <w:rFonts w:ascii="Work Sans" w:hAnsi="Work Sans"/>
                <w:color w:val="000000" w:themeColor="text1"/>
                <w:sz w:val="18"/>
                <w:szCs w:val="18"/>
              </w:rPr>
              <w:t>Que los usuarios cuenten con los trámites de Consulta Previa</w:t>
            </w:r>
          </w:p>
        </w:tc>
        <w:tc>
          <w:tcPr>
            <w:tcW w:w="4203" w:type="dxa"/>
            <w:tcBorders>
              <w:top w:val="single" w:sz="4" w:space="0" w:color="auto"/>
              <w:left w:val="nil"/>
              <w:bottom w:val="single" w:sz="6" w:space="0" w:color="auto"/>
              <w:right w:val="single" w:sz="6" w:space="0" w:color="auto"/>
            </w:tcBorders>
            <w:shd w:val="clear" w:color="auto" w:fill="FFFFFF"/>
            <w:vAlign w:val="center"/>
            <w:hideMark/>
          </w:tcPr>
          <w:p w14:paraId="5805F4F3" w14:textId="796A6AB5" w:rsidR="00430D03" w:rsidRPr="008029F8" w:rsidRDefault="00430D03" w:rsidP="008330F3">
            <w:pPr>
              <w:spacing w:after="0" w:line="240" w:lineRule="auto"/>
              <w:ind w:right="48"/>
              <w:jc w:val="both"/>
              <w:textAlignment w:val="baseline"/>
              <w:rPr>
                <w:rFonts w:ascii="Work Sans" w:hAnsi="Work Sans"/>
                <w:color w:val="000000" w:themeColor="text1"/>
                <w:sz w:val="18"/>
                <w:szCs w:val="18"/>
              </w:rPr>
            </w:pPr>
            <w:r w:rsidRPr="008029F8">
              <w:rPr>
                <w:rFonts w:ascii="Work Sans" w:hAnsi="Work Sans"/>
                <w:color w:val="000000" w:themeColor="text1"/>
                <w:sz w:val="18"/>
                <w:szCs w:val="18"/>
              </w:rPr>
              <w:t>Formato diligenciado y suscrito del Consentimiento Previo Libre e Informad</w:t>
            </w:r>
            <w:r w:rsidR="0093048D" w:rsidRPr="008029F8">
              <w:rPr>
                <w:rFonts w:ascii="Work Sans" w:hAnsi="Work Sans"/>
                <w:color w:val="000000" w:themeColor="text1"/>
                <w:sz w:val="18"/>
                <w:szCs w:val="18"/>
              </w:rPr>
              <w:t>o</w:t>
            </w:r>
            <w:r w:rsidRPr="008029F8">
              <w:rPr>
                <w:rFonts w:ascii="Work Sans" w:hAnsi="Work Sans"/>
                <w:color w:val="000000" w:themeColor="text1"/>
                <w:sz w:val="18"/>
                <w:szCs w:val="18"/>
              </w:rPr>
              <w:t xml:space="preserve">, respuesta del </w:t>
            </w:r>
            <w:r w:rsidRPr="008029F8">
              <w:rPr>
                <w:rFonts w:ascii="Work Sans" w:hAnsi="Work Sans"/>
                <w:b/>
                <w:color w:val="000000" w:themeColor="text1"/>
                <w:sz w:val="18"/>
                <w:szCs w:val="18"/>
              </w:rPr>
              <w:t>MINISTERIO</w:t>
            </w:r>
            <w:r w:rsidRPr="008029F8">
              <w:rPr>
                <w:rFonts w:ascii="Work Sans" w:hAnsi="Work Sans"/>
                <w:color w:val="000000" w:themeColor="text1"/>
                <w:sz w:val="18"/>
                <w:szCs w:val="18"/>
              </w:rPr>
              <w:t xml:space="preserve"> </w:t>
            </w:r>
            <w:r w:rsidR="004658A6" w:rsidRPr="008029F8">
              <w:rPr>
                <w:rFonts w:ascii="Work Sans" w:hAnsi="Work Sans"/>
                <w:b/>
                <w:color w:val="000000" w:themeColor="text1"/>
                <w:sz w:val="18"/>
                <w:szCs w:val="18"/>
              </w:rPr>
              <w:t>DEL INTERIOR</w:t>
            </w:r>
            <w:r w:rsidR="004658A6" w:rsidRPr="008029F8">
              <w:rPr>
                <w:rFonts w:ascii="Work Sans" w:hAnsi="Work Sans"/>
                <w:color w:val="000000" w:themeColor="text1"/>
                <w:sz w:val="18"/>
                <w:szCs w:val="18"/>
              </w:rPr>
              <w:t xml:space="preserve"> </w:t>
            </w:r>
            <w:r w:rsidRPr="008029F8">
              <w:rPr>
                <w:rFonts w:ascii="Work Sans" w:hAnsi="Work Sans"/>
                <w:color w:val="000000" w:themeColor="text1"/>
                <w:sz w:val="18"/>
                <w:szCs w:val="18"/>
              </w:rPr>
              <w:t>certificando la no procedencia de la consulta previa.</w:t>
            </w:r>
          </w:p>
        </w:tc>
      </w:tr>
    </w:tbl>
    <w:p w14:paraId="592D6096" w14:textId="77777777" w:rsidR="00430D03" w:rsidRPr="008029F8" w:rsidRDefault="00430D03" w:rsidP="003505D6">
      <w:pPr>
        <w:spacing w:after="0" w:line="240" w:lineRule="auto"/>
        <w:ind w:right="48"/>
        <w:jc w:val="both"/>
        <w:textAlignment w:val="baseline"/>
        <w:rPr>
          <w:rFonts w:ascii="Work Sans" w:hAnsi="Work Sans"/>
          <w:color w:val="000000" w:themeColor="text1"/>
        </w:rPr>
      </w:pPr>
      <w:r w:rsidRPr="008029F8">
        <w:rPr>
          <w:rFonts w:ascii="Work Sans" w:hAnsi="Work Sans"/>
          <w:color w:val="000000" w:themeColor="text1"/>
        </w:rPr>
        <w:t> </w:t>
      </w:r>
    </w:p>
    <w:p w14:paraId="5DA1C79D" w14:textId="37264265" w:rsidR="00430D03" w:rsidRPr="008029F8" w:rsidRDefault="00430D03" w:rsidP="003505D6">
      <w:pPr>
        <w:spacing w:after="0" w:line="240" w:lineRule="auto"/>
        <w:ind w:left="426" w:right="48"/>
        <w:textAlignment w:val="baseline"/>
        <w:rPr>
          <w:rFonts w:ascii="Work Sans" w:hAnsi="Work Sans"/>
          <w:color w:val="000000" w:themeColor="text1"/>
        </w:rPr>
      </w:pPr>
      <w:r w:rsidRPr="008029F8">
        <w:rPr>
          <w:rFonts w:ascii="Work Sans" w:hAnsi="Work Sans"/>
          <w:b/>
          <w:color w:val="000000" w:themeColor="text1"/>
        </w:rPr>
        <w:t xml:space="preserve">EL </w:t>
      </w:r>
      <w:r w:rsidR="003C7E25" w:rsidRPr="008029F8">
        <w:rPr>
          <w:rFonts w:ascii="Work Sans" w:hAnsi="Work Sans"/>
          <w:b/>
          <w:bCs/>
          <w:color w:val="000000" w:themeColor="text1"/>
        </w:rPr>
        <w:t>OPERADOR</w:t>
      </w:r>
      <w:r w:rsidR="00386A34" w:rsidRPr="008029F8">
        <w:rPr>
          <w:rFonts w:ascii="Work Sans" w:hAnsi="Work Sans"/>
          <w:b/>
          <w:bCs/>
          <w:color w:val="000000" w:themeColor="text1"/>
        </w:rPr>
        <w:t xml:space="preserve"> </w:t>
      </w:r>
      <w:r w:rsidRPr="008029F8">
        <w:rPr>
          <w:rFonts w:ascii="Work Sans" w:hAnsi="Work Sans"/>
          <w:color w:val="000000" w:themeColor="text1"/>
        </w:rPr>
        <w:t>deberá tener en cuenta los criterios mencionados, como parte de las obligaciones contempladas en el contrato.  </w:t>
      </w:r>
    </w:p>
    <w:p w14:paraId="2273B850" w14:textId="77777777" w:rsidR="00430D03" w:rsidRPr="008029F8" w:rsidRDefault="00430D03" w:rsidP="003505D6">
      <w:pPr>
        <w:spacing w:after="0" w:line="240" w:lineRule="auto"/>
        <w:ind w:left="426" w:right="48"/>
        <w:jc w:val="both"/>
        <w:textAlignment w:val="baseline"/>
        <w:rPr>
          <w:rFonts w:ascii="Work Sans" w:hAnsi="Work Sans"/>
          <w:color w:val="000000" w:themeColor="text1"/>
        </w:rPr>
      </w:pPr>
      <w:r w:rsidRPr="008029F8">
        <w:rPr>
          <w:rFonts w:ascii="Work Sans" w:hAnsi="Work Sans"/>
          <w:color w:val="000000" w:themeColor="text1"/>
        </w:rPr>
        <w:t> </w:t>
      </w:r>
    </w:p>
    <w:p w14:paraId="4C72AC94" w14:textId="79EDDE06" w:rsidR="00430D03" w:rsidRPr="008029F8" w:rsidRDefault="00430D03" w:rsidP="007729DC">
      <w:pPr>
        <w:shd w:val="clear" w:color="auto" w:fill="FFFFFF" w:themeFill="background1"/>
        <w:spacing w:after="0" w:line="240" w:lineRule="auto"/>
        <w:ind w:left="426" w:right="48"/>
        <w:jc w:val="both"/>
        <w:textAlignment w:val="baseline"/>
        <w:rPr>
          <w:rFonts w:ascii="Work Sans" w:hAnsi="Work Sans"/>
          <w:color w:val="000000" w:themeColor="text1"/>
        </w:rPr>
      </w:pPr>
      <w:r w:rsidRPr="008029F8">
        <w:rPr>
          <w:rFonts w:ascii="Work Sans" w:hAnsi="Work Sans"/>
          <w:b/>
          <w:color w:val="000000" w:themeColor="text1"/>
        </w:rPr>
        <w:t xml:space="preserve">EL </w:t>
      </w:r>
      <w:r w:rsidR="003C7E25" w:rsidRPr="008029F8">
        <w:rPr>
          <w:rFonts w:ascii="Work Sans" w:hAnsi="Work Sans"/>
          <w:b/>
          <w:bCs/>
          <w:color w:val="000000" w:themeColor="text1"/>
        </w:rPr>
        <w:t>OPERADOR</w:t>
      </w:r>
      <w:r w:rsidR="7E8B4DBD" w:rsidRPr="008029F8">
        <w:rPr>
          <w:rFonts w:ascii="Work Sans" w:hAnsi="Work Sans"/>
          <w:color w:val="000000" w:themeColor="text1"/>
        </w:rPr>
        <w:t xml:space="preserve"> </w:t>
      </w:r>
      <w:r w:rsidRPr="008029F8">
        <w:rPr>
          <w:rFonts w:ascii="Work Sans" w:hAnsi="Work Sans"/>
          <w:color w:val="000000" w:themeColor="text1"/>
        </w:rPr>
        <w:t>deberá verificar en el contrato suscrito, las condiciones particulares establecidas para el trámite de ajuste en el número de usuarios por disminución o sustitución de los mismos.  </w:t>
      </w:r>
    </w:p>
    <w:p w14:paraId="66538999" w14:textId="77777777" w:rsidR="00430D03" w:rsidRPr="008029F8" w:rsidRDefault="00430D03" w:rsidP="003505D6">
      <w:pPr>
        <w:spacing w:after="0" w:line="240" w:lineRule="auto"/>
        <w:ind w:left="426" w:right="48"/>
        <w:jc w:val="both"/>
        <w:textAlignment w:val="baseline"/>
        <w:rPr>
          <w:rFonts w:ascii="Work Sans" w:hAnsi="Work Sans"/>
          <w:color w:val="000000" w:themeColor="text1"/>
        </w:rPr>
      </w:pPr>
      <w:r w:rsidRPr="008029F8">
        <w:rPr>
          <w:rFonts w:ascii="Work Sans" w:hAnsi="Work Sans"/>
          <w:color w:val="000000" w:themeColor="text1"/>
        </w:rPr>
        <w:t> </w:t>
      </w:r>
    </w:p>
    <w:p w14:paraId="2DD298A3" w14:textId="1910BCC8" w:rsidR="00430D03" w:rsidRPr="008029F8" w:rsidRDefault="00430D03" w:rsidP="003505D6">
      <w:pPr>
        <w:spacing w:after="0" w:line="240" w:lineRule="auto"/>
        <w:ind w:left="426" w:right="48"/>
        <w:jc w:val="both"/>
        <w:rPr>
          <w:rFonts w:ascii="Work Sans" w:hAnsi="Work Sans"/>
          <w:color w:val="000000" w:themeColor="text1"/>
        </w:rPr>
      </w:pPr>
      <w:r w:rsidRPr="008029F8">
        <w:rPr>
          <w:rFonts w:ascii="Work Sans" w:hAnsi="Work Sans"/>
          <w:color w:val="000000" w:themeColor="text1"/>
        </w:rPr>
        <w:t xml:space="preserve">Frente a la actividad de Verificación de Usuarios, se suscribirá el Acta de Verificación de Usuarios entre </w:t>
      </w:r>
      <w:r w:rsidRPr="008029F8">
        <w:rPr>
          <w:rFonts w:ascii="Work Sans" w:hAnsi="Work Sans"/>
          <w:b/>
          <w:color w:val="000000" w:themeColor="text1"/>
        </w:rPr>
        <w:t xml:space="preserve">EL </w:t>
      </w:r>
      <w:r w:rsidR="003C7E25" w:rsidRPr="008029F8">
        <w:rPr>
          <w:rFonts w:ascii="Work Sans" w:hAnsi="Work Sans"/>
          <w:b/>
          <w:bCs/>
          <w:color w:val="000000" w:themeColor="text1"/>
        </w:rPr>
        <w:t>OPERADOR</w:t>
      </w:r>
      <w:r w:rsidR="007815B5" w:rsidRPr="008029F8">
        <w:rPr>
          <w:rFonts w:ascii="Work Sans" w:hAnsi="Work Sans"/>
          <w:b/>
          <w:color w:val="000000" w:themeColor="text1"/>
        </w:rPr>
        <w:t>, EL CONTRATISTA DERIVADO</w:t>
      </w:r>
      <w:r w:rsidR="007815B5" w:rsidRPr="008029F8">
        <w:rPr>
          <w:rFonts w:ascii="Work Sans" w:hAnsi="Work Sans"/>
          <w:color w:val="000000" w:themeColor="text1"/>
        </w:rPr>
        <w:t xml:space="preserve"> </w:t>
      </w:r>
      <w:r w:rsidRPr="008029F8">
        <w:rPr>
          <w:rFonts w:ascii="Work Sans" w:hAnsi="Work Sans"/>
          <w:color w:val="000000" w:themeColor="text1"/>
        </w:rPr>
        <w:t xml:space="preserve">y el </w:t>
      </w:r>
      <w:r w:rsidR="009875EF" w:rsidRPr="008029F8">
        <w:rPr>
          <w:rFonts w:ascii="Work Sans" w:hAnsi="Work Sans"/>
          <w:b/>
          <w:bCs/>
          <w:color w:val="000000" w:themeColor="text1"/>
        </w:rPr>
        <w:t>INTERVENTOR</w:t>
      </w:r>
      <w:r w:rsidRPr="008029F8">
        <w:rPr>
          <w:rFonts w:ascii="Work Sans" w:hAnsi="Work Sans"/>
          <w:color w:val="000000" w:themeColor="text1"/>
        </w:rPr>
        <w:t xml:space="preserve">, </w:t>
      </w:r>
      <w:r w:rsidR="009875EF" w:rsidRPr="008029F8">
        <w:rPr>
          <w:rFonts w:ascii="Work Sans" w:hAnsi="Work Sans"/>
          <w:color w:val="000000" w:themeColor="text1"/>
        </w:rPr>
        <w:t>p</w:t>
      </w:r>
      <w:r w:rsidRPr="008029F8">
        <w:rPr>
          <w:rFonts w:ascii="Work Sans" w:hAnsi="Work Sans"/>
          <w:color w:val="000000" w:themeColor="text1"/>
        </w:rPr>
        <w:t xml:space="preserve">revio a su firma se debe tramitar con el IPSE la validación de aquellos usuarios que hayan sido objeto de sustitución, a fin de que surta validez para los efectos del presente contrato. </w:t>
      </w:r>
      <w:r w:rsidRPr="008029F8">
        <w:rPr>
          <w:rFonts w:ascii="Work Sans" w:hAnsi="Work Sans"/>
          <w:b/>
          <w:color w:val="000000" w:themeColor="text1"/>
        </w:rPr>
        <w:t>EL</w:t>
      </w:r>
      <w:r w:rsidR="00A37592" w:rsidRPr="008029F8">
        <w:rPr>
          <w:rFonts w:ascii="Work Sans" w:hAnsi="Work Sans"/>
          <w:b/>
          <w:bCs/>
          <w:color w:val="000000" w:themeColor="text1"/>
        </w:rPr>
        <w:t xml:space="preserve"> </w:t>
      </w:r>
      <w:r w:rsidR="003C7E25" w:rsidRPr="008029F8">
        <w:rPr>
          <w:rFonts w:ascii="Work Sans" w:hAnsi="Work Sans"/>
          <w:b/>
          <w:bCs/>
          <w:color w:val="000000" w:themeColor="text1"/>
        </w:rPr>
        <w:t>OPERADOR</w:t>
      </w:r>
      <w:r w:rsidRPr="008029F8">
        <w:rPr>
          <w:rFonts w:ascii="Work Sans" w:hAnsi="Work Sans"/>
          <w:color w:val="000000" w:themeColor="text1"/>
        </w:rPr>
        <w:t xml:space="preserve"> y el </w:t>
      </w:r>
      <w:r w:rsidR="009875EF" w:rsidRPr="008029F8">
        <w:rPr>
          <w:rFonts w:ascii="Work Sans" w:hAnsi="Work Sans"/>
          <w:b/>
          <w:bCs/>
          <w:color w:val="000000" w:themeColor="text1"/>
        </w:rPr>
        <w:t>INTERVENTOR</w:t>
      </w:r>
      <w:r w:rsidR="009875EF" w:rsidRPr="008029F8">
        <w:rPr>
          <w:rFonts w:ascii="Work Sans" w:hAnsi="Work Sans"/>
          <w:color w:val="000000" w:themeColor="text1"/>
        </w:rPr>
        <w:t xml:space="preserve"> </w:t>
      </w:r>
      <w:r w:rsidRPr="008029F8">
        <w:rPr>
          <w:rFonts w:ascii="Work Sans" w:hAnsi="Work Sans"/>
          <w:color w:val="000000" w:themeColor="text1"/>
        </w:rPr>
        <w:t xml:space="preserve">serán los responsables de tramitar la aprobación. </w:t>
      </w:r>
    </w:p>
    <w:p w14:paraId="033667D5" w14:textId="77777777" w:rsidR="00430D03" w:rsidRPr="008029F8" w:rsidRDefault="00430D03" w:rsidP="003505D6">
      <w:pPr>
        <w:spacing w:after="0" w:line="240" w:lineRule="auto"/>
        <w:ind w:right="48"/>
        <w:jc w:val="both"/>
        <w:textAlignment w:val="baseline"/>
        <w:rPr>
          <w:rFonts w:ascii="Work Sans" w:hAnsi="Work Sans"/>
          <w:color w:val="000000" w:themeColor="text1"/>
        </w:rPr>
      </w:pPr>
      <w:r w:rsidRPr="008029F8">
        <w:rPr>
          <w:rFonts w:ascii="Work Sans" w:hAnsi="Work Sans"/>
          <w:color w:val="000000" w:themeColor="text1"/>
        </w:rPr>
        <w:t> </w:t>
      </w:r>
    </w:p>
    <w:p w14:paraId="5939F5D9" w14:textId="77777777" w:rsidR="00430D03" w:rsidRPr="008029F8" w:rsidRDefault="00430D03" w:rsidP="003505D6">
      <w:pPr>
        <w:spacing w:after="0" w:line="240" w:lineRule="auto"/>
        <w:ind w:right="48" w:firstLine="1410"/>
        <w:jc w:val="both"/>
        <w:textAlignment w:val="baseline"/>
        <w:rPr>
          <w:rFonts w:ascii="Work Sans" w:hAnsi="Work Sans"/>
          <w:color w:val="000000" w:themeColor="text1"/>
        </w:rPr>
      </w:pPr>
      <w:r w:rsidRPr="008029F8">
        <w:rPr>
          <w:rFonts w:ascii="Work Sans" w:hAnsi="Work Sans"/>
          <w:color w:val="000000" w:themeColor="text1"/>
        </w:rPr>
        <w:t> </w:t>
      </w:r>
    </w:p>
    <w:p w14:paraId="1F996AC4" w14:textId="77777777" w:rsidR="00430D03" w:rsidRPr="008029F8" w:rsidRDefault="00430D03" w:rsidP="003505D6">
      <w:pPr>
        <w:spacing w:after="0" w:line="240" w:lineRule="auto"/>
        <w:ind w:right="48" w:firstLine="1410"/>
        <w:jc w:val="both"/>
        <w:textAlignment w:val="baseline"/>
        <w:rPr>
          <w:rFonts w:ascii="Work Sans" w:hAnsi="Work Sans"/>
          <w:color w:val="000000" w:themeColor="text1"/>
        </w:rPr>
      </w:pPr>
    </w:p>
    <w:p w14:paraId="5BA19F05" w14:textId="77777777" w:rsidR="00430D03" w:rsidRPr="008029F8" w:rsidRDefault="00430D03" w:rsidP="003505D6">
      <w:pPr>
        <w:spacing w:after="0" w:line="240" w:lineRule="auto"/>
        <w:ind w:right="48" w:firstLine="1410"/>
        <w:jc w:val="both"/>
        <w:textAlignment w:val="baseline"/>
        <w:rPr>
          <w:rFonts w:ascii="Work Sans" w:hAnsi="Work Sans"/>
          <w:color w:val="000000" w:themeColor="text1"/>
        </w:rPr>
      </w:pPr>
    </w:p>
    <w:p w14:paraId="625E5709" w14:textId="77777777" w:rsidR="00430D03" w:rsidRPr="008029F8" w:rsidRDefault="00430D03" w:rsidP="003505D6">
      <w:pPr>
        <w:spacing w:after="0" w:line="240" w:lineRule="auto"/>
        <w:ind w:right="48" w:firstLine="1410"/>
        <w:jc w:val="both"/>
        <w:textAlignment w:val="baseline"/>
        <w:rPr>
          <w:rFonts w:ascii="Work Sans" w:hAnsi="Work Sans"/>
          <w:color w:val="000000" w:themeColor="text1"/>
        </w:rPr>
      </w:pPr>
    </w:p>
    <w:p w14:paraId="583DD467" w14:textId="77777777" w:rsidR="00430D03" w:rsidRPr="008029F8" w:rsidRDefault="00430D03" w:rsidP="003505D6">
      <w:pPr>
        <w:spacing w:after="0" w:line="240" w:lineRule="auto"/>
        <w:ind w:right="48" w:firstLine="1410"/>
        <w:jc w:val="both"/>
        <w:textAlignment w:val="baseline"/>
        <w:rPr>
          <w:rFonts w:ascii="Work Sans" w:hAnsi="Work Sans"/>
          <w:color w:val="000000" w:themeColor="text1"/>
        </w:rPr>
      </w:pPr>
    </w:p>
    <w:p w14:paraId="3AC52CA9" w14:textId="73D78CE8" w:rsidR="58F097CC" w:rsidRPr="008029F8" w:rsidRDefault="58F097CC" w:rsidP="58F097CC">
      <w:pPr>
        <w:spacing w:after="0" w:line="240" w:lineRule="auto"/>
        <w:ind w:right="48" w:firstLine="1410"/>
        <w:jc w:val="both"/>
        <w:rPr>
          <w:rFonts w:ascii="Work Sans" w:hAnsi="Work Sans"/>
          <w:color w:val="000000" w:themeColor="text1"/>
        </w:rPr>
      </w:pPr>
    </w:p>
    <w:p w14:paraId="6E9FBB2A" w14:textId="77777777" w:rsidR="00AC30AC" w:rsidRPr="008029F8" w:rsidRDefault="00AC30AC" w:rsidP="58F097CC">
      <w:pPr>
        <w:spacing w:after="0" w:line="240" w:lineRule="auto"/>
        <w:ind w:right="48" w:firstLine="1410"/>
        <w:jc w:val="both"/>
        <w:rPr>
          <w:rFonts w:ascii="Work Sans" w:hAnsi="Work Sans"/>
          <w:color w:val="000000" w:themeColor="text1"/>
        </w:rPr>
      </w:pPr>
    </w:p>
    <w:p w14:paraId="175D6500" w14:textId="77777777" w:rsidR="00AC30AC" w:rsidRPr="008029F8" w:rsidRDefault="00AC30AC" w:rsidP="58F097CC">
      <w:pPr>
        <w:spacing w:after="0" w:line="240" w:lineRule="auto"/>
        <w:ind w:right="48" w:firstLine="1410"/>
        <w:jc w:val="both"/>
        <w:rPr>
          <w:rFonts w:ascii="Work Sans" w:hAnsi="Work Sans"/>
          <w:color w:val="000000" w:themeColor="text1"/>
        </w:rPr>
      </w:pPr>
    </w:p>
    <w:p w14:paraId="78FF904F" w14:textId="77777777" w:rsidR="00AC30AC" w:rsidRPr="008029F8" w:rsidRDefault="00AC30AC" w:rsidP="58F097CC">
      <w:pPr>
        <w:spacing w:after="0" w:line="240" w:lineRule="auto"/>
        <w:ind w:right="48" w:firstLine="1410"/>
        <w:jc w:val="both"/>
        <w:rPr>
          <w:rFonts w:ascii="Work Sans" w:hAnsi="Work Sans"/>
          <w:color w:val="000000" w:themeColor="text1"/>
        </w:rPr>
      </w:pPr>
    </w:p>
    <w:p w14:paraId="3F7B8E7A" w14:textId="77777777" w:rsidR="00AC30AC" w:rsidRPr="008029F8" w:rsidRDefault="00AC30AC" w:rsidP="58F097CC">
      <w:pPr>
        <w:spacing w:after="0" w:line="240" w:lineRule="auto"/>
        <w:ind w:right="48" w:firstLine="1410"/>
        <w:jc w:val="both"/>
        <w:rPr>
          <w:rFonts w:ascii="Work Sans" w:hAnsi="Work Sans"/>
          <w:color w:val="000000" w:themeColor="text1"/>
        </w:rPr>
      </w:pPr>
    </w:p>
    <w:p w14:paraId="17100584" w14:textId="77777777" w:rsidR="00AC30AC" w:rsidRPr="008029F8" w:rsidRDefault="00AC30AC" w:rsidP="58F097CC">
      <w:pPr>
        <w:spacing w:after="0" w:line="240" w:lineRule="auto"/>
        <w:ind w:right="48" w:firstLine="1410"/>
        <w:jc w:val="both"/>
        <w:rPr>
          <w:rFonts w:ascii="Work Sans" w:hAnsi="Work Sans"/>
          <w:color w:val="000000" w:themeColor="text1"/>
        </w:rPr>
      </w:pPr>
    </w:p>
    <w:p w14:paraId="7522E198" w14:textId="77777777" w:rsidR="00AC30AC" w:rsidRPr="008029F8" w:rsidRDefault="00AC30AC" w:rsidP="58F097CC">
      <w:pPr>
        <w:spacing w:after="0" w:line="240" w:lineRule="auto"/>
        <w:ind w:right="48" w:firstLine="1410"/>
        <w:jc w:val="both"/>
        <w:rPr>
          <w:rFonts w:ascii="Work Sans" w:hAnsi="Work Sans"/>
          <w:color w:val="000000" w:themeColor="text1"/>
        </w:rPr>
      </w:pPr>
    </w:p>
    <w:p w14:paraId="0A292F26" w14:textId="569FF7C2" w:rsidR="00AC30AC" w:rsidRPr="008029F8" w:rsidRDefault="00AC30AC" w:rsidP="009C0A09">
      <w:pPr>
        <w:spacing w:after="0" w:line="240" w:lineRule="auto"/>
        <w:ind w:right="48"/>
        <w:jc w:val="both"/>
        <w:rPr>
          <w:rFonts w:ascii="Work Sans" w:hAnsi="Work Sans"/>
          <w:color w:val="000000" w:themeColor="text1"/>
        </w:rPr>
      </w:pPr>
    </w:p>
    <w:p w14:paraId="51F0C330" w14:textId="77777777" w:rsidR="009C0A09" w:rsidRPr="008029F8" w:rsidRDefault="009C0A09" w:rsidP="009C0A09">
      <w:pPr>
        <w:spacing w:after="0" w:line="240" w:lineRule="auto"/>
        <w:ind w:right="48"/>
        <w:jc w:val="both"/>
        <w:rPr>
          <w:rFonts w:ascii="Work Sans" w:hAnsi="Work Sans"/>
          <w:color w:val="000000" w:themeColor="text1"/>
        </w:rPr>
      </w:pPr>
    </w:p>
    <w:p w14:paraId="2E5A6165" w14:textId="70039B05" w:rsidR="58F097CC" w:rsidRPr="008029F8" w:rsidRDefault="58F097CC" w:rsidP="58F097CC">
      <w:pPr>
        <w:spacing w:after="0" w:line="240" w:lineRule="auto"/>
        <w:ind w:right="48"/>
        <w:jc w:val="both"/>
        <w:rPr>
          <w:rFonts w:ascii="Work Sans" w:hAnsi="Work Sans"/>
          <w:color w:val="000000" w:themeColor="text1"/>
        </w:rPr>
      </w:pPr>
    </w:p>
    <w:p w14:paraId="2295FD7F" w14:textId="171F569F" w:rsidR="58F097CC" w:rsidRPr="008029F8" w:rsidRDefault="58F097CC" w:rsidP="58F097CC">
      <w:pPr>
        <w:spacing w:after="0" w:line="240" w:lineRule="auto"/>
        <w:ind w:right="48"/>
        <w:jc w:val="both"/>
        <w:rPr>
          <w:rFonts w:ascii="Work Sans" w:hAnsi="Work Sans"/>
          <w:color w:val="000000" w:themeColor="text1"/>
        </w:rPr>
      </w:pPr>
    </w:p>
    <w:p w14:paraId="1D97E2BF" w14:textId="66E26897" w:rsidR="00287169" w:rsidRPr="008029F8" w:rsidRDefault="00287169" w:rsidP="003505D6">
      <w:pPr>
        <w:spacing w:after="0" w:line="240" w:lineRule="auto"/>
        <w:ind w:right="48" w:firstLine="1410"/>
        <w:jc w:val="both"/>
        <w:textAlignment w:val="baseline"/>
        <w:rPr>
          <w:rFonts w:ascii="Work Sans" w:hAnsi="Work Sans"/>
          <w:color w:val="000000" w:themeColor="text1"/>
        </w:rPr>
      </w:pPr>
    </w:p>
    <w:p w14:paraId="75963B5C" w14:textId="198C89C3" w:rsidR="00430D03" w:rsidRPr="008029F8" w:rsidRDefault="00430D03" w:rsidP="003505D6">
      <w:pPr>
        <w:spacing w:after="0" w:line="240" w:lineRule="auto"/>
        <w:ind w:right="48"/>
        <w:jc w:val="center"/>
        <w:rPr>
          <w:rFonts w:ascii="Work Sans" w:hAnsi="Work Sans"/>
          <w:b/>
          <w:color w:val="000000" w:themeColor="text1"/>
          <w:u w:val="single"/>
        </w:rPr>
      </w:pPr>
      <w:r w:rsidRPr="008029F8">
        <w:rPr>
          <w:rFonts w:ascii="Work Sans" w:hAnsi="Work Sans"/>
          <w:b/>
          <w:color w:val="000000" w:themeColor="text1"/>
          <w:u w:val="single"/>
        </w:rPr>
        <w:t xml:space="preserve">ANEXO No. 5 </w:t>
      </w:r>
    </w:p>
    <w:p w14:paraId="3F8DBA15" w14:textId="77777777" w:rsidR="00A11AAA" w:rsidRPr="008029F8" w:rsidRDefault="00A11AAA" w:rsidP="003505D6">
      <w:pPr>
        <w:spacing w:after="0" w:line="240" w:lineRule="auto"/>
        <w:ind w:right="48"/>
        <w:jc w:val="center"/>
        <w:rPr>
          <w:rFonts w:ascii="Work Sans" w:hAnsi="Work Sans"/>
          <w:b/>
          <w:color w:val="000000" w:themeColor="text1"/>
          <w:u w:val="single"/>
        </w:rPr>
      </w:pPr>
    </w:p>
    <w:p w14:paraId="1F703016" w14:textId="36DDFA0F" w:rsidR="00430D03" w:rsidRPr="008029F8" w:rsidRDefault="00430D03" w:rsidP="003505D6">
      <w:pPr>
        <w:spacing w:after="0" w:line="240" w:lineRule="auto"/>
        <w:ind w:left="567" w:right="48"/>
        <w:jc w:val="center"/>
        <w:rPr>
          <w:rFonts w:ascii="Work Sans" w:hAnsi="Work Sans"/>
          <w:b/>
          <w:color w:val="000000" w:themeColor="text1"/>
          <w:u w:val="single"/>
        </w:rPr>
      </w:pPr>
      <w:r w:rsidRPr="008029F8">
        <w:rPr>
          <w:rFonts w:ascii="Work Sans" w:hAnsi="Work Sans"/>
          <w:b/>
          <w:color w:val="000000" w:themeColor="text1"/>
          <w:u w:val="single"/>
        </w:rPr>
        <w:t xml:space="preserve">RECOMENDACIONES PARA </w:t>
      </w:r>
      <w:r w:rsidR="00AB258D" w:rsidRPr="008029F8">
        <w:rPr>
          <w:rFonts w:ascii="Work Sans" w:hAnsi="Work Sans" w:cstheme="minorHAnsi"/>
          <w:b/>
          <w:color w:val="000000" w:themeColor="text1"/>
          <w:u w:val="single"/>
        </w:rPr>
        <w:t>SOCIALIZACIÓN</w:t>
      </w:r>
      <w:r w:rsidRPr="008029F8">
        <w:rPr>
          <w:rFonts w:ascii="Work Sans" w:hAnsi="Work Sans"/>
          <w:b/>
          <w:color w:val="000000" w:themeColor="text1"/>
          <w:u w:val="single"/>
        </w:rPr>
        <w:t xml:space="preserve"> DE PROYECTOS ENERGÉTICOS EN LOS CONTRATOS FAZNI</w:t>
      </w:r>
    </w:p>
    <w:p w14:paraId="2DF1729E" w14:textId="77777777" w:rsidR="00430D03" w:rsidRPr="008029F8" w:rsidRDefault="00430D03" w:rsidP="003505D6">
      <w:pPr>
        <w:spacing w:after="0" w:line="240" w:lineRule="auto"/>
        <w:ind w:left="567" w:right="48"/>
        <w:jc w:val="center"/>
        <w:rPr>
          <w:rFonts w:ascii="Work Sans" w:hAnsi="Work Sans"/>
          <w:b/>
          <w:color w:val="000000" w:themeColor="text1"/>
        </w:rPr>
      </w:pPr>
    </w:p>
    <w:p w14:paraId="22C6DAD6" w14:textId="43416D3B" w:rsidR="00430D03" w:rsidRPr="008029F8" w:rsidRDefault="00430D03" w:rsidP="003505D6">
      <w:pPr>
        <w:spacing w:after="0" w:line="240" w:lineRule="auto"/>
        <w:ind w:left="567" w:right="48"/>
        <w:jc w:val="both"/>
        <w:rPr>
          <w:rFonts w:ascii="Work Sans" w:hAnsi="Work Sans"/>
          <w:color w:val="000000" w:themeColor="text1"/>
        </w:rPr>
      </w:pPr>
      <w:r w:rsidRPr="008029F8">
        <w:rPr>
          <w:rFonts w:ascii="Work Sans" w:hAnsi="Work Sans"/>
          <w:color w:val="000000" w:themeColor="text1"/>
        </w:rPr>
        <w:t xml:space="preserve">Por medio de la presente, de manera atenta nos permitimos recomendar la realización de las acciones de acercamiento e informativas, con las autoridades locales y comunidades beneficiadas con los proyectos energéticos en zonas no interconectadas, en compañía del personal de </w:t>
      </w:r>
      <w:r w:rsidR="007E7B63" w:rsidRPr="008029F8">
        <w:rPr>
          <w:rFonts w:ascii="Work Sans" w:hAnsi="Work Sans"/>
          <w:b/>
          <w:color w:val="000000" w:themeColor="text1"/>
        </w:rPr>
        <w:t>EL MINISTERIO</w:t>
      </w:r>
      <w:r w:rsidR="004658A6" w:rsidRPr="008029F8">
        <w:rPr>
          <w:rFonts w:ascii="Work Sans" w:hAnsi="Work Sans"/>
          <w:b/>
          <w:color w:val="000000" w:themeColor="text1"/>
        </w:rPr>
        <w:t xml:space="preserve"> </w:t>
      </w:r>
      <w:r w:rsidRPr="008029F8">
        <w:rPr>
          <w:rFonts w:ascii="Work Sans" w:hAnsi="Work Sans"/>
          <w:color w:val="000000" w:themeColor="text1"/>
        </w:rPr>
        <w:t>en caso de ser necesario, con el fin de dar a conocer en campo los proyectos y las expectativas de las comunidades alrededor de los mismos.</w:t>
      </w:r>
    </w:p>
    <w:p w14:paraId="41C60980" w14:textId="77777777" w:rsidR="00430D03" w:rsidRPr="008029F8" w:rsidRDefault="00430D03" w:rsidP="003505D6">
      <w:pPr>
        <w:spacing w:after="0" w:line="240" w:lineRule="auto"/>
        <w:ind w:left="567" w:right="48"/>
        <w:jc w:val="both"/>
        <w:rPr>
          <w:rFonts w:ascii="Work Sans" w:hAnsi="Work Sans"/>
          <w:color w:val="000000" w:themeColor="text1"/>
        </w:rPr>
      </w:pPr>
    </w:p>
    <w:p w14:paraId="5013412B" w14:textId="6DF16FD5" w:rsidR="00430D03" w:rsidRPr="008029F8" w:rsidRDefault="00430D03" w:rsidP="003505D6">
      <w:pPr>
        <w:spacing w:after="0" w:line="240" w:lineRule="auto"/>
        <w:ind w:left="567" w:right="48"/>
        <w:jc w:val="both"/>
        <w:rPr>
          <w:rFonts w:ascii="Work Sans" w:hAnsi="Work Sans"/>
          <w:color w:val="000000" w:themeColor="text1"/>
        </w:rPr>
      </w:pPr>
      <w:r w:rsidRPr="008029F8">
        <w:rPr>
          <w:rFonts w:ascii="Work Sans" w:hAnsi="Work Sans"/>
          <w:color w:val="000000" w:themeColor="text1"/>
        </w:rPr>
        <w:t xml:space="preserve">De igual forma y de acuerdo con lo establecido en el contrato </w:t>
      </w:r>
      <w:r w:rsidRPr="008029F8">
        <w:rPr>
          <w:rFonts w:ascii="Work Sans" w:hAnsi="Work Sans"/>
          <w:b/>
          <w:color w:val="000000" w:themeColor="text1"/>
        </w:rPr>
        <w:t xml:space="preserve">OBLIGACIONES DEL </w:t>
      </w:r>
      <w:r w:rsidR="003C7E25" w:rsidRPr="008029F8">
        <w:rPr>
          <w:rFonts w:ascii="Work Sans" w:hAnsi="Work Sans"/>
          <w:b/>
          <w:bCs/>
          <w:color w:val="000000" w:themeColor="text1"/>
        </w:rPr>
        <w:t>OPERADOR</w:t>
      </w:r>
      <w:r w:rsidRPr="008029F8">
        <w:rPr>
          <w:rFonts w:ascii="Work Sans" w:hAnsi="Work Sans"/>
          <w:b/>
          <w:color w:val="000000" w:themeColor="text1"/>
        </w:rPr>
        <w:t xml:space="preserve"> </w:t>
      </w:r>
      <w:r w:rsidRPr="008029F8">
        <w:rPr>
          <w:rFonts w:ascii="Work Sans" w:hAnsi="Work Sans"/>
          <w:color w:val="000000" w:themeColor="text1"/>
        </w:rPr>
        <w:t xml:space="preserve">- de los contratos FAZNI a su cargo, se presentan las siguientes recomendaciones específicas a implementar en campo por parte del personal que lleve a cabo las acciones: </w:t>
      </w:r>
    </w:p>
    <w:p w14:paraId="0DB7F174" w14:textId="77777777" w:rsidR="00430D03" w:rsidRPr="008029F8" w:rsidRDefault="00430D03" w:rsidP="003505D6">
      <w:pPr>
        <w:spacing w:after="0" w:line="240" w:lineRule="auto"/>
        <w:ind w:left="567" w:right="48"/>
        <w:jc w:val="both"/>
        <w:rPr>
          <w:rFonts w:ascii="Work Sans" w:hAnsi="Work Sans"/>
          <w:color w:val="000000" w:themeColor="text1"/>
        </w:rPr>
      </w:pPr>
    </w:p>
    <w:p w14:paraId="64B6B905" w14:textId="77777777" w:rsidR="00430D03" w:rsidRPr="008029F8"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Indicar en forma clara las veredas y personas beneficiarias del proyecto.</w:t>
      </w:r>
    </w:p>
    <w:p w14:paraId="50E4D267" w14:textId="77777777" w:rsidR="00430D03" w:rsidRPr="008029F8"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En tanto no se surta la etapa de localización, verificación y replanteo de los proyectos y se tenga el listado definitivo de los usuarios a beneficiar con los proyectos, no se deberán generar expectativas sobre nuevos usuarios o sustituciones en la comunidad. </w:t>
      </w:r>
    </w:p>
    <w:p w14:paraId="75688E3C" w14:textId="77777777" w:rsidR="00430D03" w:rsidRPr="008029F8"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Indicar claramente a la comunidad y a las autoridades locales las mejoras técnicas, de calidad y cambios en los costos que se presentarán en el servicio de energía eléctrica una vez entre en servicio el proyecto.</w:t>
      </w:r>
    </w:p>
    <w:p w14:paraId="47258550" w14:textId="75AB18E7" w:rsidR="00430D03" w:rsidRPr="008029F8"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Informar en forma previa a los usuarios, que se les ejecutarán redes internas a las viviendas indicando las especificaciones y características de las mismas para garantizar su seguridad y con el cumplimiento de la norma RETIE</w:t>
      </w:r>
      <w:r w:rsidR="006D041B" w:rsidRPr="008029F8">
        <w:rPr>
          <w:rFonts w:ascii="Work Sans" w:hAnsi="Work Sans" w:cstheme="minorHAnsi"/>
          <w:color w:val="000000" w:themeColor="text1"/>
        </w:rPr>
        <w:t>.</w:t>
      </w:r>
    </w:p>
    <w:p w14:paraId="05782F19" w14:textId="77777777" w:rsidR="00430D03" w:rsidRPr="008029F8"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Indicar a la comunidad la importancia de colaboración dentro del proyecto, involucrándola para el éxito del mismo, así como evidenciar los posibles aportes que la misma pueda brindar en la ejecución de los proyectos, a fin de que la comunidad se apropie de los proyectos. </w:t>
      </w:r>
    </w:p>
    <w:p w14:paraId="6EB38E2C" w14:textId="0FAE996D" w:rsidR="00430D03" w:rsidRPr="008029F8"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Explicar a la comunidad que durante la ejecución del proyecto se transitará por el territorio personal de </w:t>
      </w:r>
      <w:r w:rsidRPr="008029F8">
        <w:rPr>
          <w:rFonts w:ascii="Work Sans" w:hAnsi="Work Sans"/>
          <w:b/>
          <w:color w:val="000000" w:themeColor="text1"/>
        </w:rPr>
        <w:t xml:space="preserve">EL </w:t>
      </w:r>
      <w:r w:rsidR="003C7E25" w:rsidRPr="008029F8">
        <w:rPr>
          <w:rFonts w:ascii="Work Sans" w:hAnsi="Work Sans"/>
          <w:b/>
          <w:bCs/>
          <w:color w:val="000000" w:themeColor="text1"/>
        </w:rPr>
        <w:t>OPERADOR</w:t>
      </w:r>
      <w:r w:rsidRPr="008029F8">
        <w:rPr>
          <w:rFonts w:ascii="Work Sans" w:hAnsi="Work Sans"/>
          <w:color w:val="000000" w:themeColor="text1"/>
        </w:rPr>
        <w:t>, el cual estará debidamente identificado y se realizarán trabajos como toma de coordenadas, fotografías, se recogerá información sobre los posibles beneficiarios, datos socioeconómicos para encuestas y en los casos que aplique, cédulas de ciudadanía del representante legal o autoridad tradicional y se levantarán actas de reunión.</w:t>
      </w:r>
    </w:p>
    <w:p w14:paraId="796221BF" w14:textId="203F849F" w:rsidR="00430D03" w:rsidRPr="008029F8"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Explicar a la comunidad que durante la ejecución del proyecto transitará por el territorio personal de </w:t>
      </w:r>
      <w:r w:rsidRPr="008029F8">
        <w:rPr>
          <w:rFonts w:ascii="Work Sans" w:hAnsi="Work Sans"/>
          <w:b/>
          <w:color w:val="000000" w:themeColor="text1"/>
        </w:rPr>
        <w:t>EL</w:t>
      </w:r>
      <w:r w:rsidR="77E54183" w:rsidRPr="008029F8">
        <w:rPr>
          <w:rFonts w:ascii="Work Sans" w:hAnsi="Work Sans"/>
          <w:color w:val="000000" w:themeColor="text1"/>
        </w:rPr>
        <w:t xml:space="preserve"> </w:t>
      </w:r>
      <w:r w:rsidR="003C7E25" w:rsidRPr="008029F8">
        <w:rPr>
          <w:rFonts w:ascii="Work Sans" w:hAnsi="Work Sans"/>
          <w:b/>
          <w:bCs/>
          <w:color w:val="000000" w:themeColor="text1"/>
        </w:rPr>
        <w:t>OPERADOR</w:t>
      </w:r>
      <w:r w:rsidRPr="008029F8">
        <w:rPr>
          <w:rFonts w:ascii="Work Sans" w:hAnsi="Work Sans"/>
          <w:color w:val="000000" w:themeColor="text1"/>
        </w:rPr>
        <w:t xml:space="preserve"> y foráneo el cual estará debidamente identificado y se realizarán trabajos de identificación y suscripción de los documentos de autorización para el uso de las zonas de servidumbres y/o permisos de paso necesarios para la instalación de las redes de energía (cuando aplique).</w:t>
      </w:r>
    </w:p>
    <w:p w14:paraId="44B58EA7" w14:textId="19639A8C" w:rsidR="00430D03" w:rsidRPr="008029F8"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Explicar a la comunidad que durante la ejecución del proyecto transitará por el territorio personal de </w:t>
      </w:r>
      <w:r w:rsidRPr="008029F8">
        <w:rPr>
          <w:rFonts w:ascii="Work Sans" w:hAnsi="Work Sans"/>
          <w:b/>
          <w:color w:val="000000" w:themeColor="text1"/>
        </w:rPr>
        <w:t xml:space="preserve">EL </w:t>
      </w:r>
      <w:r w:rsidR="003C7E25" w:rsidRPr="008029F8">
        <w:rPr>
          <w:rFonts w:ascii="Work Sans" w:hAnsi="Work Sans"/>
          <w:b/>
          <w:bCs/>
          <w:color w:val="000000" w:themeColor="text1"/>
        </w:rPr>
        <w:t>OPERADOR</w:t>
      </w:r>
      <w:r w:rsidRPr="008029F8">
        <w:rPr>
          <w:rFonts w:ascii="Work Sans" w:hAnsi="Work Sans"/>
          <w:color w:val="000000" w:themeColor="text1"/>
        </w:rPr>
        <w:t>, el cual estará debidamente identificado y se realizarán trabajos de identificación y suscripción de los documentos de autorización para el Plan de Aprovechamiento Forestal necesario para la instalación de las redes de energía (cuando aplique).</w:t>
      </w:r>
    </w:p>
    <w:p w14:paraId="042E76A9" w14:textId="77777777" w:rsidR="00430D03" w:rsidRPr="008029F8"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Explicar a la comunidad sobre la limitación de instalación para aquellas viviendas ubicadas en Zonas de Alto Riesgo.</w:t>
      </w:r>
    </w:p>
    <w:p w14:paraId="058AEAA5" w14:textId="5343BE18" w:rsidR="00430D03" w:rsidRPr="008029F8"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Explicar a la comunidad que en caso de retiro del proyecto este se deberá manifestar por escrito </w:t>
      </w:r>
      <w:r w:rsidR="00683707" w:rsidRPr="008029F8">
        <w:rPr>
          <w:rFonts w:ascii="Work Sans" w:hAnsi="Work Sans" w:cstheme="minorBidi"/>
          <w:color w:val="000000" w:themeColor="text1"/>
        </w:rPr>
        <w:t xml:space="preserve">al </w:t>
      </w:r>
      <w:r w:rsidR="003C7E25" w:rsidRPr="008029F8">
        <w:rPr>
          <w:rFonts w:ascii="Work Sans" w:hAnsi="Work Sans"/>
          <w:b/>
          <w:bCs/>
          <w:color w:val="000000" w:themeColor="text1"/>
        </w:rPr>
        <w:t>OPERADOR</w:t>
      </w:r>
      <w:r w:rsidRPr="008029F8">
        <w:rPr>
          <w:rFonts w:ascii="Work Sans" w:hAnsi="Work Sans"/>
          <w:color w:val="000000" w:themeColor="text1"/>
        </w:rPr>
        <w:t>.</w:t>
      </w:r>
    </w:p>
    <w:p w14:paraId="3D5866BA" w14:textId="77777777" w:rsidR="00430D03" w:rsidRPr="008029F8"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Solicitar el acompañamiento y cuidado de la comunidad tanto del personal que labore en los proyectos, como de los equipos que se almacenen temporalmente en el territorio. </w:t>
      </w:r>
    </w:p>
    <w:p w14:paraId="0369BC8C" w14:textId="77777777" w:rsidR="00430D03" w:rsidRPr="008029F8"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Explicar claramente los alcances del proyecto y las labores de ejecución del contrato en el territorio, con la respectiva identificación tanto del personal que llevará a cabo la ejecución del proyecto y sus respectivos tiempos.</w:t>
      </w:r>
    </w:p>
    <w:p w14:paraId="0A730B92" w14:textId="77777777" w:rsidR="00430D03" w:rsidRPr="008029F8"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Indicar en forma general el cronograma para ejecutar el proyecto, informando las fechas probables de construcción de las redes.</w:t>
      </w:r>
    </w:p>
    <w:p w14:paraId="7A8FA92A" w14:textId="77777777" w:rsidR="00430D03" w:rsidRPr="008029F8"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Indicar a la comunidad los documentos que se deberán suscribir para la aceptación y recibo de las instalaciones.</w:t>
      </w:r>
    </w:p>
    <w:p w14:paraId="7459BB3F" w14:textId="77777777" w:rsidR="00430D03" w:rsidRPr="008029F8" w:rsidRDefault="00430D03" w:rsidP="00F15094">
      <w:pPr>
        <w:pStyle w:val="Prrafodelista"/>
        <w:widowControl w:val="0"/>
        <w:numPr>
          <w:ilvl w:val="0"/>
          <w:numId w:val="77"/>
        </w:numPr>
        <w:suppressAutoHyphen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Indicar las personas y entidades de contacto, a las cuales la comunidad puede solicitar información más detallada de los proyectos y presentar sus observaciones e inquietudes sobre los mismos.</w:t>
      </w:r>
    </w:p>
    <w:p w14:paraId="31715DFE" w14:textId="77777777" w:rsidR="00430D03" w:rsidRPr="008029F8" w:rsidRDefault="00430D03" w:rsidP="003505D6">
      <w:pPr>
        <w:pStyle w:val="Prrafodelista"/>
        <w:widowControl w:val="0"/>
        <w:suppressAutoHyphens/>
        <w:spacing w:after="0" w:line="240" w:lineRule="auto"/>
        <w:ind w:left="567" w:right="48"/>
        <w:rPr>
          <w:rFonts w:ascii="Work Sans" w:hAnsi="Work Sans"/>
          <w:color w:val="000000" w:themeColor="text1"/>
        </w:rPr>
      </w:pPr>
    </w:p>
    <w:p w14:paraId="652FA7B9" w14:textId="77777777" w:rsidR="00430D03" w:rsidRPr="008029F8" w:rsidRDefault="00430D03" w:rsidP="003505D6">
      <w:pPr>
        <w:spacing w:after="0" w:line="240" w:lineRule="auto"/>
        <w:ind w:left="567" w:right="48"/>
        <w:jc w:val="both"/>
        <w:rPr>
          <w:rFonts w:ascii="Work Sans" w:hAnsi="Work Sans"/>
          <w:color w:val="000000" w:themeColor="text1"/>
        </w:rPr>
      </w:pPr>
      <w:r w:rsidRPr="008029F8">
        <w:rPr>
          <w:rFonts w:ascii="Work Sans" w:hAnsi="Work Sans"/>
          <w:color w:val="000000" w:themeColor="text1"/>
        </w:rPr>
        <w:t>Adicionalmente, en los casos donde existan comunidades étnicas nacionales, se tendrán en cuenta las siguientes recomendaciones:</w:t>
      </w:r>
    </w:p>
    <w:p w14:paraId="704244DD" w14:textId="77777777" w:rsidR="00430D03" w:rsidRPr="008029F8" w:rsidRDefault="00430D03" w:rsidP="003505D6">
      <w:pPr>
        <w:spacing w:after="0" w:line="240" w:lineRule="auto"/>
        <w:ind w:left="567" w:right="48"/>
        <w:jc w:val="both"/>
        <w:rPr>
          <w:rFonts w:ascii="Work Sans" w:hAnsi="Work Sans"/>
          <w:color w:val="000000" w:themeColor="text1"/>
        </w:rPr>
      </w:pPr>
    </w:p>
    <w:p w14:paraId="3958B843" w14:textId="40084943" w:rsidR="00430D03" w:rsidRPr="008029F8" w:rsidRDefault="00430D03" w:rsidP="00F15094">
      <w:pPr>
        <w:pStyle w:val="Prrafodelista"/>
        <w:widowControl w:val="0"/>
        <w:numPr>
          <w:ilvl w:val="0"/>
          <w:numId w:val="78"/>
        </w:numPr>
        <w:suppressAutoHyphens/>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Se debe convocar a las autoridades tradicionales o representantes legales, líderes comunitarios y comunidad en general, levantando actas de las reuniones, las cuales serán remitidas a </w:t>
      </w:r>
      <w:r w:rsidR="007E7B63" w:rsidRPr="008029F8">
        <w:rPr>
          <w:rFonts w:ascii="Work Sans" w:hAnsi="Work Sans"/>
          <w:b/>
          <w:color w:val="000000" w:themeColor="text1"/>
        </w:rPr>
        <w:t>EL MINISTERIO</w:t>
      </w:r>
      <w:r w:rsidR="004658A6" w:rsidRPr="008029F8">
        <w:rPr>
          <w:rFonts w:ascii="Work Sans" w:hAnsi="Work Sans"/>
          <w:b/>
          <w:color w:val="000000" w:themeColor="text1"/>
        </w:rPr>
        <w:t xml:space="preserve"> </w:t>
      </w:r>
      <w:r w:rsidRPr="008029F8">
        <w:rPr>
          <w:rFonts w:ascii="Work Sans" w:hAnsi="Work Sans"/>
          <w:color w:val="000000" w:themeColor="text1"/>
        </w:rPr>
        <w:t xml:space="preserve">y deberán ser suscritas, en todos los casos y sin excepción, con la firma de la autoridad tradicional o representante legal del consejo comunitario menor o mayor y los líderes comunitarios, asimismo se recogerá listado de asistencia de la comunidad. </w:t>
      </w:r>
    </w:p>
    <w:p w14:paraId="1BA1C46C" w14:textId="77777777" w:rsidR="00430D03" w:rsidRPr="008029F8" w:rsidRDefault="00430D03" w:rsidP="007729DC">
      <w:pPr>
        <w:pStyle w:val="Prrafodelista"/>
        <w:widowControl w:val="0"/>
        <w:suppressAutoHyphens/>
        <w:spacing w:after="0" w:line="240" w:lineRule="auto"/>
        <w:ind w:left="1287" w:right="48"/>
        <w:contextualSpacing/>
        <w:jc w:val="both"/>
        <w:rPr>
          <w:rFonts w:ascii="Work Sans" w:hAnsi="Work Sans"/>
          <w:color w:val="000000" w:themeColor="text1"/>
        </w:rPr>
      </w:pPr>
    </w:p>
    <w:p w14:paraId="27F93429" w14:textId="4081E84B" w:rsidR="00430D03" w:rsidRPr="008029F8" w:rsidRDefault="00430D03" w:rsidP="007729DC">
      <w:pPr>
        <w:pStyle w:val="Prrafodelista"/>
        <w:widowControl w:val="0"/>
        <w:suppressAutoHyphens/>
        <w:spacing w:after="0" w:line="240" w:lineRule="auto"/>
        <w:ind w:left="1287" w:right="48"/>
        <w:contextualSpacing/>
        <w:jc w:val="both"/>
        <w:rPr>
          <w:rFonts w:ascii="Work Sans" w:hAnsi="Work Sans"/>
          <w:color w:val="000000" w:themeColor="text1"/>
        </w:rPr>
      </w:pPr>
      <w:r w:rsidRPr="008029F8">
        <w:rPr>
          <w:rFonts w:ascii="Work Sans" w:hAnsi="Work Sans"/>
          <w:color w:val="000000" w:themeColor="text1"/>
        </w:rPr>
        <w:t xml:space="preserve">En los casos que existan comunidades étnicas nacionales como indígenas o afrocolombianas, se diligenciará el consentimiento previo, libre e informado en el formato establecido por </w:t>
      </w:r>
      <w:r w:rsidR="007E7B63" w:rsidRPr="008029F8">
        <w:rPr>
          <w:rFonts w:ascii="Work Sans" w:hAnsi="Work Sans"/>
          <w:b/>
          <w:color w:val="000000" w:themeColor="text1"/>
        </w:rPr>
        <w:t>EL MINISTERIO</w:t>
      </w:r>
      <w:r w:rsidR="004658A6" w:rsidRPr="008029F8">
        <w:rPr>
          <w:rFonts w:ascii="Work Sans" w:hAnsi="Work Sans"/>
          <w:b/>
          <w:color w:val="000000" w:themeColor="text1"/>
        </w:rPr>
        <w:t xml:space="preserve"> </w:t>
      </w:r>
      <w:r w:rsidRPr="008029F8">
        <w:rPr>
          <w:rFonts w:ascii="Work Sans" w:hAnsi="Work Sans"/>
          <w:color w:val="000000" w:themeColor="text1"/>
        </w:rPr>
        <w:t xml:space="preserve">el cual no podrá modificarse o en caso </w:t>
      </w:r>
      <w:r w:rsidR="00AB258D" w:rsidRPr="008029F8">
        <w:rPr>
          <w:rFonts w:ascii="Work Sans" w:hAnsi="Work Sans" w:cstheme="minorHAnsi"/>
          <w:color w:val="000000" w:themeColor="text1"/>
        </w:rPr>
        <w:t xml:space="preserve">de </w:t>
      </w:r>
      <w:r w:rsidRPr="008029F8">
        <w:rPr>
          <w:rFonts w:ascii="Work Sans" w:hAnsi="Work Sans"/>
          <w:color w:val="000000" w:themeColor="text1"/>
        </w:rPr>
        <w:t>que la comunidad no acceda a esta alternativa, realizar el proceso de consulta previa bajo la metodología establecida.</w:t>
      </w:r>
    </w:p>
    <w:p w14:paraId="1E52C2F7" w14:textId="77777777" w:rsidR="00430D03" w:rsidRPr="008029F8" w:rsidRDefault="00430D03" w:rsidP="007729DC">
      <w:pPr>
        <w:pStyle w:val="Prrafodelista"/>
        <w:widowControl w:val="0"/>
        <w:suppressAutoHyphens/>
        <w:spacing w:after="0" w:line="240" w:lineRule="auto"/>
        <w:ind w:left="1287" w:right="48"/>
        <w:contextualSpacing/>
        <w:jc w:val="both"/>
        <w:rPr>
          <w:rFonts w:ascii="Work Sans" w:hAnsi="Work Sans"/>
          <w:color w:val="000000" w:themeColor="text1"/>
        </w:rPr>
      </w:pPr>
    </w:p>
    <w:p w14:paraId="75512C3E" w14:textId="77777777" w:rsidR="004D33BE" w:rsidRPr="008029F8" w:rsidRDefault="00430D03" w:rsidP="007729DC">
      <w:pPr>
        <w:spacing w:after="0" w:line="240" w:lineRule="auto"/>
        <w:ind w:left="567" w:right="48"/>
        <w:jc w:val="both"/>
        <w:rPr>
          <w:rFonts w:ascii="Work Sans" w:hAnsi="Work Sans"/>
          <w:color w:val="000000" w:themeColor="text1"/>
        </w:rPr>
      </w:pPr>
      <w:r w:rsidRPr="008029F8">
        <w:rPr>
          <w:rFonts w:ascii="Work Sans" w:hAnsi="Work Sans"/>
          <w:color w:val="000000" w:themeColor="text1"/>
        </w:rPr>
        <w:t xml:space="preserve">Una vez desarrolladas las acciones de acercamiento e informativas, y se evidencie la composición étnica de las comunidades y los listados definitivos de los usuarios a beneficiar etapa de replanteo, </w:t>
      </w:r>
      <w:r w:rsidRPr="008029F8">
        <w:rPr>
          <w:rFonts w:ascii="Work Sans" w:hAnsi="Work Sans"/>
          <w:b/>
          <w:color w:val="000000" w:themeColor="text1"/>
        </w:rPr>
        <w:t xml:space="preserve">EL </w:t>
      </w:r>
      <w:r w:rsidR="003C7E25" w:rsidRPr="008029F8">
        <w:rPr>
          <w:rFonts w:ascii="Work Sans" w:hAnsi="Work Sans"/>
          <w:b/>
          <w:bCs/>
          <w:color w:val="000000" w:themeColor="text1"/>
        </w:rPr>
        <w:t>OPERADOR</w:t>
      </w:r>
      <w:r w:rsidRPr="008029F8">
        <w:rPr>
          <w:rFonts w:ascii="Work Sans" w:hAnsi="Work Sans"/>
          <w:color w:val="000000" w:themeColor="text1"/>
        </w:rPr>
        <w:t xml:space="preserve"> entregará los formatos a las comunidades étnicas nacionales o campesinos para su diligenciamiento en campo, de acuerdo a las necesidades propias del proyect</w:t>
      </w:r>
      <w:r w:rsidR="00306518" w:rsidRPr="008029F8">
        <w:rPr>
          <w:rFonts w:ascii="Work Sans" w:hAnsi="Work Sans"/>
          <w:color w:val="000000" w:themeColor="text1"/>
        </w:rPr>
        <w:t>o.</w:t>
      </w:r>
    </w:p>
    <w:p w14:paraId="1F77FF1D" w14:textId="77777777" w:rsidR="004D33BE" w:rsidRPr="008029F8" w:rsidRDefault="004D33BE" w:rsidP="007729DC">
      <w:pPr>
        <w:spacing w:after="0" w:line="240" w:lineRule="auto"/>
        <w:ind w:left="567" w:right="48"/>
        <w:jc w:val="both"/>
        <w:rPr>
          <w:rFonts w:ascii="Work Sans" w:hAnsi="Work Sans"/>
          <w:color w:val="000000" w:themeColor="text1"/>
        </w:rPr>
      </w:pPr>
    </w:p>
    <w:p w14:paraId="697DB34C" w14:textId="136A7832" w:rsidR="00430D03" w:rsidRPr="008029F8" w:rsidRDefault="004D33BE" w:rsidP="007729DC">
      <w:pPr>
        <w:spacing w:after="0" w:line="240" w:lineRule="auto"/>
        <w:ind w:left="567" w:right="48"/>
        <w:jc w:val="both"/>
        <w:rPr>
          <w:rFonts w:ascii="Work Sans" w:hAnsi="Work Sans"/>
          <w:b/>
          <w:color w:val="000000" w:themeColor="text1"/>
        </w:rPr>
      </w:pPr>
      <w:r w:rsidRPr="008029F8">
        <w:rPr>
          <w:rFonts w:ascii="Work Sans" w:hAnsi="Work Sans"/>
          <w:color w:val="000000" w:themeColor="text1"/>
        </w:rPr>
        <w:t xml:space="preserve">Finalmente, en caso de existir lineamientos adicionales </w:t>
      </w:r>
      <w:r w:rsidRPr="008029F8">
        <w:rPr>
          <w:rFonts w:ascii="Work Sans" w:hAnsi="Work Sans"/>
          <w:b/>
          <w:bCs/>
          <w:color w:val="000000" w:themeColor="text1"/>
        </w:rPr>
        <w:t>EL MINISTERIO</w:t>
      </w:r>
      <w:r w:rsidRPr="008029F8">
        <w:rPr>
          <w:rFonts w:ascii="Work Sans" w:hAnsi="Work Sans"/>
          <w:color w:val="000000" w:themeColor="text1"/>
        </w:rPr>
        <w:t xml:space="preserve"> lo informará al </w:t>
      </w:r>
      <w:r w:rsidRPr="008029F8">
        <w:rPr>
          <w:rFonts w:ascii="Work Sans" w:hAnsi="Work Sans"/>
          <w:b/>
          <w:bCs/>
          <w:color w:val="000000" w:themeColor="text1"/>
        </w:rPr>
        <w:t>OPERADOR</w:t>
      </w:r>
      <w:r w:rsidRPr="008029F8">
        <w:rPr>
          <w:rFonts w:ascii="Work Sans" w:hAnsi="Work Sans"/>
          <w:color w:val="000000" w:themeColor="text1"/>
        </w:rPr>
        <w:t xml:space="preserve"> mediante comunicación oficial.</w:t>
      </w:r>
      <w:r w:rsidR="00430D03" w:rsidRPr="008029F8">
        <w:rPr>
          <w:rFonts w:ascii="Work Sans" w:hAnsi="Work Sans"/>
          <w:b/>
          <w:color w:val="000000" w:themeColor="text1"/>
        </w:rPr>
        <w:br w:type="page"/>
      </w:r>
    </w:p>
    <w:p w14:paraId="165459BB" w14:textId="77777777" w:rsidR="00430D03" w:rsidRPr="008029F8" w:rsidRDefault="00430D03" w:rsidP="003505D6">
      <w:pPr>
        <w:spacing w:after="0" w:line="240" w:lineRule="auto"/>
        <w:ind w:right="48"/>
        <w:jc w:val="center"/>
        <w:rPr>
          <w:rFonts w:ascii="Work Sans" w:hAnsi="Work Sans"/>
          <w:b/>
          <w:color w:val="000000" w:themeColor="text1"/>
          <w:u w:val="single"/>
        </w:rPr>
      </w:pPr>
      <w:r w:rsidRPr="008029F8">
        <w:rPr>
          <w:rFonts w:ascii="Work Sans" w:hAnsi="Work Sans"/>
          <w:b/>
          <w:color w:val="000000" w:themeColor="text1"/>
          <w:u w:val="single"/>
        </w:rPr>
        <w:t>ANEXO No. 6</w:t>
      </w:r>
    </w:p>
    <w:p w14:paraId="3D031CB9" w14:textId="77777777" w:rsidR="00430D03" w:rsidRPr="008029F8" w:rsidRDefault="00430D03" w:rsidP="003505D6">
      <w:pPr>
        <w:spacing w:after="0" w:line="240" w:lineRule="auto"/>
        <w:ind w:right="48"/>
        <w:jc w:val="center"/>
        <w:rPr>
          <w:rFonts w:ascii="Work Sans" w:hAnsi="Work Sans"/>
          <w:b/>
          <w:color w:val="000000" w:themeColor="text1"/>
          <w:u w:val="single"/>
        </w:rPr>
      </w:pPr>
      <w:r w:rsidRPr="008029F8">
        <w:rPr>
          <w:rFonts w:ascii="Work Sans" w:hAnsi="Work Sans"/>
          <w:b/>
          <w:color w:val="000000" w:themeColor="text1"/>
          <w:u w:val="single"/>
        </w:rPr>
        <w:t>PROTOCOLO PARA INSERCIÓN EN ZONA Y ACCIONES CON COMUNIDADES</w:t>
      </w:r>
    </w:p>
    <w:p w14:paraId="3B71AB1E" w14:textId="77777777" w:rsidR="00430D03" w:rsidRPr="008029F8" w:rsidRDefault="00430D03" w:rsidP="003505D6">
      <w:pPr>
        <w:spacing w:after="0" w:line="240" w:lineRule="auto"/>
        <w:ind w:right="48"/>
        <w:jc w:val="center"/>
        <w:rPr>
          <w:rFonts w:ascii="Work Sans" w:hAnsi="Work Sans"/>
          <w:b/>
          <w:color w:val="000000" w:themeColor="text1"/>
          <w:u w:val="single"/>
        </w:rPr>
      </w:pPr>
      <w:r w:rsidRPr="008029F8">
        <w:rPr>
          <w:rFonts w:ascii="Work Sans" w:hAnsi="Work Sans"/>
          <w:b/>
          <w:color w:val="000000" w:themeColor="text1"/>
          <w:u w:val="single"/>
        </w:rPr>
        <w:t>INSERCIÓN EN LA COMUNIDAD</w:t>
      </w:r>
    </w:p>
    <w:p w14:paraId="12BE636F" w14:textId="77777777" w:rsidR="00430D03" w:rsidRPr="008029F8" w:rsidRDefault="00430D03" w:rsidP="003505D6">
      <w:pPr>
        <w:spacing w:after="0" w:line="240" w:lineRule="auto"/>
        <w:ind w:right="48"/>
        <w:jc w:val="center"/>
        <w:rPr>
          <w:rFonts w:ascii="Work Sans" w:hAnsi="Work Sans"/>
          <w:b/>
          <w:color w:val="000000" w:themeColor="text1"/>
        </w:rPr>
      </w:pPr>
    </w:p>
    <w:p w14:paraId="2CF96261" w14:textId="77777777" w:rsidR="00430D03" w:rsidRPr="008029F8" w:rsidRDefault="00430D03" w:rsidP="003505D6">
      <w:pPr>
        <w:spacing w:after="0" w:line="240" w:lineRule="auto"/>
        <w:ind w:right="48"/>
        <w:jc w:val="center"/>
        <w:rPr>
          <w:rFonts w:ascii="Work Sans" w:hAnsi="Work Sans"/>
          <w:b/>
          <w:color w:val="000000" w:themeColor="text1"/>
        </w:rPr>
      </w:pPr>
    </w:p>
    <w:p w14:paraId="764000E5" w14:textId="01B8C256"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Una vez definido el cronograma de visitas, es necesario contextualizarse sobre la región a visitar, documentándose sobre la presencia étnica de la zona, situación de orden público, la situación sanitaria, las actividades económicas de la zona de influencia, los rasgos socioculturales más sobresalientes, la infraestructura física y social existente (vías, servicios públicos y comunales, medios de comunicación, equipamiento municipal, salud, educación, economía,  cultura, tradiciones, dimensión política, etc.) presencia institucional en el área de influencia (cruz roja, policía nacional, notaría, registraduría, bancos, etc.) </w:t>
      </w:r>
    </w:p>
    <w:p w14:paraId="106F5358" w14:textId="77777777" w:rsidR="00430D03" w:rsidRPr="008029F8" w:rsidRDefault="00430D03" w:rsidP="003505D6">
      <w:pPr>
        <w:spacing w:after="0" w:line="240" w:lineRule="auto"/>
        <w:ind w:right="48"/>
        <w:jc w:val="both"/>
        <w:rPr>
          <w:rFonts w:ascii="Work Sans" w:hAnsi="Work Sans"/>
          <w:color w:val="000000" w:themeColor="text1"/>
        </w:rPr>
      </w:pPr>
    </w:p>
    <w:p w14:paraId="19DD1E14"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Identificar previamente a las autoridades regionales y a las autoridades étnicas y tradicionales, a las cuales debe dirigirse para su presentación al momento de su llegada a la zona donde se tiene programada la realización de las acciones y/o actividades de campo. </w:t>
      </w:r>
    </w:p>
    <w:p w14:paraId="52D7A734" w14:textId="77777777" w:rsidR="00430D03" w:rsidRPr="008029F8" w:rsidRDefault="00430D03" w:rsidP="003505D6">
      <w:pPr>
        <w:spacing w:after="0" w:line="240" w:lineRule="auto"/>
        <w:ind w:right="48"/>
        <w:jc w:val="both"/>
        <w:rPr>
          <w:rFonts w:ascii="Work Sans" w:hAnsi="Work Sans"/>
          <w:color w:val="000000" w:themeColor="text1"/>
        </w:rPr>
      </w:pPr>
    </w:p>
    <w:p w14:paraId="363649BC"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Solicitar a las autoridades regionales información sobre los líderes comunitarios de las zonas a las cuales se va a desplazar y sus datos de contacto para hacer un primer acercamiento.   </w:t>
      </w:r>
    </w:p>
    <w:p w14:paraId="5BB794F3" w14:textId="77777777" w:rsidR="00430D03" w:rsidRPr="008029F8" w:rsidRDefault="00430D03" w:rsidP="003505D6">
      <w:pPr>
        <w:spacing w:after="0" w:line="240" w:lineRule="auto"/>
        <w:ind w:right="48"/>
        <w:jc w:val="both"/>
        <w:rPr>
          <w:rFonts w:ascii="Work Sans" w:hAnsi="Work Sans"/>
          <w:color w:val="000000" w:themeColor="text1"/>
        </w:rPr>
      </w:pPr>
    </w:p>
    <w:p w14:paraId="2CDA1E72"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Realizar con los líderes comunitarios acciones preparatorias donde se informará el objetivo de la visita, la agenda planeada y solicitará información sobre aspectos propios de la comunidad que se deben tener en cuenta para la ejecución de las acciones necesarias informativas.   </w:t>
      </w:r>
    </w:p>
    <w:p w14:paraId="46CED208" w14:textId="77777777" w:rsidR="00430D03" w:rsidRPr="008029F8" w:rsidRDefault="00430D03" w:rsidP="003505D6">
      <w:pPr>
        <w:spacing w:after="0" w:line="240" w:lineRule="auto"/>
        <w:ind w:right="48"/>
        <w:jc w:val="both"/>
        <w:rPr>
          <w:rFonts w:ascii="Work Sans" w:hAnsi="Work Sans"/>
          <w:color w:val="000000" w:themeColor="text1"/>
        </w:rPr>
      </w:pPr>
    </w:p>
    <w:p w14:paraId="075C55DA"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Dirigirse a la estación de policía de la región e informar el motivo de su presencia y el cronograma de visitas previsto, esto con el fin de dejar un antecedente sobre su desplazamiento y ubicación en la región.</w:t>
      </w:r>
    </w:p>
    <w:p w14:paraId="7C56309B"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  </w:t>
      </w:r>
    </w:p>
    <w:p w14:paraId="1193B527" w14:textId="32AE8660"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Entregar a las autoridades regionales el documento de presentación de </w:t>
      </w:r>
      <w:r w:rsidR="007E7B63" w:rsidRPr="008029F8">
        <w:rPr>
          <w:rFonts w:ascii="Work Sans" w:hAnsi="Work Sans"/>
          <w:b/>
          <w:color w:val="000000" w:themeColor="text1"/>
        </w:rPr>
        <w:t>EL MINISTERIO</w:t>
      </w:r>
      <w:r w:rsidRPr="008029F8">
        <w:rPr>
          <w:rFonts w:ascii="Work Sans" w:hAnsi="Work Sans"/>
          <w:color w:val="000000" w:themeColor="text1"/>
        </w:rPr>
        <w:t>, dando a conocer su nombre e identificación, el objetivo de su desplazamiento a la región y las actividades específicas a desarrollar.</w:t>
      </w:r>
    </w:p>
    <w:p w14:paraId="6A9962F8" w14:textId="77777777" w:rsidR="00430D03" w:rsidRPr="008029F8" w:rsidRDefault="00430D03" w:rsidP="003505D6">
      <w:pPr>
        <w:spacing w:after="0" w:line="240" w:lineRule="auto"/>
        <w:ind w:right="48"/>
        <w:jc w:val="both"/>
        <w:rPr>
          <w:rFonts w:ascii="Work Sans" w:hAnsi="Work Sans"/>
          <w:color w:val="000000" w:themeColor="text1"/>
        </w:rPr>
      </w:pPr>
    </w:p>
    <w:p w14:paraId="1976C114"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Contar con un carnet que lo identifique y que contenga todos los datos de la persona que lo porta, además de su foto y datos de la empresa u organismo al que pertenece, especificando su cargo dentro de la misma. </w:t>
      </w:r>
    </w:p>
    <w:p w14:paraId="7BD9CED7" w14:textId="77777777" w:rsidR="00430D03" w:rsidRPr="008029F8" w:rsidRDefault="00430D03" w:rsidP="003505D6">
      <w:pPr>
        <w:spacing w:after="0" w:line="240" w:lineRule="auto"/>
        <w:ind w:right="48"/>
        <w:jc w:val="both"/>
        <w:rPr>
          <w:rFonts w:ascii="Work Sans" w:hAnsi="Work Sans"/>
          <w:color w:val="000000" w:themeColor="text1"/>
        </w:rPr>
      </w:pPr>
    </w:p>
    <w:p w14:paraId="6DE0FF3F"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Usar elementos distintivos (camiseta, gorra, chaleco, etc.,) que permitan identificar fácilmente la organización a la cual pertenece.  </w:t>
      </w:r>
    </w:p>
    <w:p w14:paraId="6BACF883" w14:textId="77777777" w:rsidR="00430D03" w:rsidRPr="008029F8" w:rsidRDefault="00430D03" w:rsidP="003505D6">
      <w:pPr>
        <w:spacing w:after="0" w:line="240" w:lineRule="auto"/>
        <w:ind w:right="48"/>
        <w:jc w:val="both"/>
        <w:rPr>
          <w:rFonts w:ascii="Work Sans" w:hAnsi="Work Sans"/>
          <w:color w:val="000000" w:themeColor="text1"/>
          <w:u w:val="single"/>
        </w:rPr>
      </w:pPr>
    </w:p>
    <w:p w14:paraId="65C6B7B1" w14:textId="77777777" w:rsidR="00430D03" w:rsidRPr="008029F8" w:rsidRDefault="00430D03" w:rsidP="003505D6">
      <w:pPr>
        <w:spacing w:after="0" w:line="240" w:lineRule="auto"/>
        <w:ind w:right="48"/>
        <w:jc w:val="both"/>
        <w:rPr>
          <w:rFonts w:ascii="Work Sans" w:hAnsi="Work Sans"/>
          <w:b/>
          <w:color w:val="000000" w:themeColor="text1"/>
          <w:u w:val="single"/>
        </w:rPr>
      </w:pPr>
      <w:r w:rsidRPr="008029F8">
        <w:rPr>
          <w:rFonts w:ascii="Work Sans" w:hAnsi="Work Sans"/>
          <w:b/>
          <w:color w:val="000000" w:themeColor="text1"/>
          <w:u w:val="single"/>
        </w:rPr>
        <w:t xml:space="preserve">REUNIONES CON LA COMUNIDAD </w:t>
      </w:r>
    </w:p>
    <w:p w14:paraId="1CE76C60" w14:textId="77777777" w:rsidR="00430D03" w:rsidRPr="008029F8" w:rsidRDefault="00430D03" w:rsidP="003505D6">
      <w:pPr>
        <w:spacing w:after="0" w:line="240" w:lineRule="auto"/>
        <w:ind w:right="48"/>
        <w:jc w:val="both"/>
        <w:rPr>
          <w:rFonts w:ascii="Work Sans" w:hAnsi="Work Sans"/>
          <w:b/>
          <w:color w:val="000000" w:themeColor="text1"/>
          <w:u w:val="single"/>
        </w:rPr>
      </w:pPr>
      <w:r w:rsidRPr="008029F8">
        <w:rPr>
          <w:rFonts w:ascii="Work Sans" w:hAnsi="Work Sans"/>
          <w:b/>
          <w:color w:val="000000" w:themeColor="text1"/>
          <w:u w:val="single"/>
        </w:rPr>
        <w:t>ANTES DE LA REUNIÓN</w:t>
      </w:r>
    </w:p>
    <w:p w14:paraId="75356FCB" w14:textId="77777777" w:rsidR="00430D03" w:rsidRPr="008029F8" w:rsidRDefault="00430D03" w:rsidP="003505D6">
      <w:pPr>
        <w:spacing w:after="0" w:line="240" w:lineRule="auto"/>
        <w:ind w:right="48"/>
        <w:jc w:val="both"/>
        <w:rPr>
          <w:rFonts w:ascii="Work Sans" w:hAnsi="Work Sans"/>
          <w:color w:val="000000" w:themeColor="text1"/>
        </w:rPr>
      </w:pPr>
    </w:p>
    <w:p w14:paraId="1E0EC58B" w14:textId="332171E1"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Contactar a las autoridades regionales (alcaldías, personerías, secretarías de planeación y de gobierno) y líderes locales (presidentes de juntas, representantes legales de consejos comunitarios y/o representantes de comunidades indígenas), e informar sobre la reunión que se desarrollará tomando las medidas de bioseguridad en coordinación directa con las autoridades sanitarias del Municipio y con su aprobación correspondiente e indicando claramente:</w:t>
      </w:r>
    </w:p>
    <w:p w14:paraId="37BD36A5" w14:textId="77777777" w:rsidR="00430D03" w:rsidRPr="008029F8" w:rsidRDefault="00430D03" w:rsidP="003505D6">
      <w:pPr>
        <w:spacing w:after="0" w:line="240" w:lineRule="auto"/>
        <w:ind w:right="48"/>
        <w:jc w:val="both"/>
        <w:rPr>
          <w:rFonts w:ascii="Work Sans" w:hAnsi="Work Sans"/>
          <w:color w:val="000000" w:themeColor="text1"/>
        </w:rPr>
      </w:pPr>
    </w:p>
    <w:p w14:paraId="70E626EA" w14:textId="77777777" w:rsidR="00430D03" w:rsidRPr="008029F8" w:rsidRDefault="00430D03" w:rsidP="00F15094">
      <w:pPr>
        <w:pStyle w:val="Prrafodelista"/>
        <w:numPr>
          <w:ilvl w:val="0"/>
          <w:numId w:val="3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Motivo de la reunión.</w:t>
      </w:r>
    </w:p>
    <w:p w14:paraId="486FCA15" w14:textId="77777777" w:rsidR="00430D03" w:rsidRPr="008029F8" w:rsidRDefault="00430D03" w:rsidP="00F15094">
      <w:pPr>
        <w:pStyle w:val="Prrafodelista"/>
        <w:numPr>
          <w:ilvl w:val="0"/>
          <w:numId w:val="3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Objetivos propuestos.</w:t>
      </w:r>
    </w:p>
    <w:p w14:paraId="03A850D6" w14:textId="77777777" w:rsidR="00430D03" w:rsidRPr="008029F8" w:rsidRDefault="00430D03" w:rsidP="00F15094">
      <w:pPr>
        <w:pStyle w:val="Prrafodelista"/>
        <w:numPr>
          <w:ilvl w:val="0"/>
          <w:numId w:val="3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Socialización de la agenda, para delimitar la programación de trabajo en temas debidamente formulados.  </w:t>
      </w:r>
    </w:p>
    <w:p w14:paraId="6B31E6F9" w14:textId="77777777" w:rsidR="00430D03" w:rsidRPr="008029F8" w:rsidRDefault="00430D03" w:rsidP="00F15094">
      <w:pPr>
        <w:pStyle w:val="Prrafodelista"/>
        <w:numPr>
          <w:ilvl w:val="0"/>
          <w:numId w:val="3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Solicitud de apoyos logísticos </w:t>
      </w:r>
    </w:p>
    <w:p w14:paraId="7476D85D" w14:textId="65CBCB78" w:rsidR="00430D03" w:rsidRPr="008029F8" w:rsidRDefault="00430D03" w:rsidP="00F15094">
      <w:pPr>
        <w:pStyle w:val="Prrafodelista"/>
        <w:numPr>
          <w:ilvl w:val="0"/>
          <w:numId w:val="3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Solicitar información a las autoridades correspondientes sobre la situación de orden público de la región y acordar la pertinencia del desarrollo de la reunión.  </w:t>
      </w:r>
    </w:p>
    <w:p w14:paraId="0E575602" w14:textId="5F0AA171" w:rsidR="00430D03" w:rsidRPr="008029F8" w:rsidRDefault="00430D03" w:rsidP="00F15094">
      <w:pPr>
        <w:pStyle w:val="Prrafodelista"/>
        <w:numPr>
          <w:ilvl w:val="0"/>
          <w:numId w:val="3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Definir en acuerdo con las autoridades, el sitio de la reunión, los asistentes a la misma y la logística, teniendo en cuenta los recursos existentes y un cálculo de las personas que se espera convocar revisando y aplicando los protocolos de Bioseguridad</w:t>
      </w:r>
      <w:r w:rsidR="00012A48" w:rsidRPr="008029F8">
        <w:rPr>
          <w:rFonts w:ascii="Work Sans" w:hAnsi="Work Sans"/>
          <w:color w:val="000000" w:themeColor="text1"/>
        </w:rPr>
        <w:t>.</w:t>
      </w:r>
      <w:r w:rsidRPr="008029F8">
        <w:rPr>
          <w:rFonts w:ascii="Work Sans" w:hAnsi="Work Sans"/>
          <w:color w:val="000000" w:themeColor="text1"/>
        </w:rPr>
        <w:t xml:space="preserve"> </w:t>
      </w:r>
    </w:p>
    <w:p w14:paraId="478B45B2" w14:textId="77777777" w:rsidR="00430D03" w:rsidRPr="008029F8" w:rsidRDefault="00430D03" w:rsidP="00F15094">
      <w:pPr>
        <w:pStyle w:val="Prrafodelista"/>
        <w:numPr>
          <w:ilvl w:val="0"/>
          <w:numId w:val="38"/>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Convocar a la reunión con debida anticipación, mediante oficio y/o utilizando los medios de comunicación existentes en la comunidad, como: emisora comunitaria, alto parlante, perifoneo o mediante la colaboración de los líderes locales. La citación o invitación debe realizarse incluyendo el orden del día o agenda proyectada, anexando los documentos que sean necesarios leer antes de la reunión.</w:t>
      </w:r>
    </w:p>
    <w:p w14:paraId="44FD95A1"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 </w:t>
      </w:r>
    </w:p>
    <w:p w14:paraId="4F6224C5" w14:textId="77777777" w:rsidR="00430D03" w:rsidRPr="008029F8" w:rsidRDefault="00430D03" w:rsidP="003505D6">
      <w:pPr>
        <w:spacing w:after="0" w:line="240" w:lineRule="auto"/>
        <w:ind w:right="48"/>
        <w:jc w:val="both"/>
        <w:rPr>
          <w:rFonts w:ascii="Work Sans" w:hAnsi="Work Sans"/>
          <w:b/>
          <w:color w:val="000000" w:themeColor="text1"/>
          <w:u w:val="single"/>
        </w:rPr>
      </w:pPr>
      <w:r w:rsidRPr="008029F8">
        <w:rPr>
          <w:rFonts w:ascii="Work Sans" w:hAnsi="Work Sans"/>
          <w:b/>
          <w:color w:val="000000" w:themeColor="text1"/>
          <w:u w:val="single"/>
        </w:rPr>
        <w:t>DURANTE LA REUNIÓN</w:t>
      </w:r>
    </w:p>
    <w:p w14:paraId="032966E5" w14:textId="77777777" w:rsidR="00430D03" w:rsidRPr="008029F8" w:rsidRDefault="00430D03" w:rsidP="003505D6">
      <w:pPr>
        <w:spacing w:after="0" w:line="240" w:lineRule="auto"/>
        <w:ind w:right="48"/>
        <w:jc w:val="both"/>
        <w:rPr>
          <w:rFonts w:ascii="Work Sans" w:hAnsi="Work Sans"/>
          <w:color w:val="000000" w:themeColor="text1"/>
          <w:u w:val="single"/>
        </w:rPr>
      </w:pPr>
    </w:p>
    <w:p w14:paraId="665D240C"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Presentarse con una hora de anticipación en el sitio donde se llevará a cabo la reunión, esto con el fin de ultimar los detalles correspondientes a la logística del evento y solucionar los imprevistos de última hora. </w:t>
      </w:r>
    </w:p>
    <w:p w14:paraId="1E3CDDCB" w14:textId="77777777" w:rsidR="00430D03" w:rsidRPr="008029F8" w:rsidRDefault="00430D03" w:rsidP="003505D6">
      <w:pPr>
        <w:spacing w:after="0" w:line="240" w:lineRule="auto"/>
        <w:ind w:right="48"/>
        <w:jc w:val="both"/>
        <w:rPr>
          <w:rFonts w:ascii="Work Sans" w:hAnsi="Work Sans"/>
          <w:color w:val="000000" w:themeColor="text1"/>
        </w:rPr>
      </w:pPr>
    </w:p>
    <w:p w14:paraId="201581C6"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Presentar ante los asistentes a la reunión, indicando claramente su nombre, objeto contractual; relacionando el mismo con la misión y visión de la institución que represente.</w:t>
      </w:r>
    </w:p>
    <w:p w14:paraId="74205847" w14:textId="77777777" w:rsidR="00430D03" w:rsidRPr="008029F8" w:rsidRDefault="00430D03" w:rsidP="003505D6">
      <w:pPr>
        <w:spacing w:after="0" w:line="240" w:lineRule="auto"/>
        <w:ind w:right="48"/>
        <w:jc w:val="both"/>
        <w:rPr>
          <w:rFonts w:ascii="Work Sans" w:hAnsi="Work Sans"/>
          <w:color w:val="000000" w:themeColor="text1"/>
        </w:rPr>
      </w:pPr>
    </w:p>
    <w:p w14:paraId="17E78359"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Establecer objetivos claros y precisos de la reunión que se desarrollará, teniendo en cuenta si la misma corresponde a una reunión informativa, de socialización, de acercamiento o de consulta previa, entre otras.</w:t>
      </w:r>
    </w:p>
    <w:p w14:paraId="27A6A202" w14:textId="77777777" w:rsidR="00430D03" w:rsidRPr="008029F8" w:rsidRDefault="00430D03" w:rsidP="003505D6">
      <w:pPr>
        <w:spacing w:after="0" w:line="240" w:lineRule="auto"/>
        <w:ind w:right="48"/>
        <w:jc w:val="both"/>
        <w:rPr>
          <w:rFonts w:ascii="Work Sans" w:hAnsi="Work Sans"/>
          <w:color w:val="000000" w:themeColor="text1"/>
        </w:rPr>
      </w:pPr>
    </w:p>
    <w:p w14:paraId="3EA1F4CD"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Especificar a los asistentes, el contexto en el cual se realiza la reunión, incluyendo los temas que considere claves para el adecuado desarrollo de la metodología prevista.</w:t>
      </w:r>
    </w:p>
    <w:p w14:paraId="663940A6" w14:textId="77777777" w:rsidR="00430D03" w:rsidRPr="008029F8" w:rsidRDefault="00430D03" w:rsidP="003505D6">
      <w:pPr>
        <w:spacing w:after="0" w:line="240" w:lineRule="auto"/>
        <w:ind w:right="48"/>
        <w:jc w:val="both"/>
        <w:rPr>
          <w:rFonts w:ascii="Work Sans" w:hAnsi="Work Sans"/>
          <w:color w:val="000000" w:themeColor="text1"/>
        </w:rPr>
      </w:pPr>
    </w:p>
    <w:p w14:paraId="3D721AE3"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Informar a la comunidad que se elaborará un acta de la reunión y se tomará archivo fotográfico. Dicha acta debe contener como mínimo: </w:t>
      </w:r>
    </w:p>
    <w:p w14:paraId="5D7E5699" w14:textId="77777777" w:rsidR="00430D03" w:rsidRPr="008029F8" w:rsidRDefault="00430D03" w:rsidP="003505D6">
      <w:pPr>
        <w:spacing w:after="0" w:line="240" w:lineRule="auto"/>
        <w:ind w:right="48"/>
        <w:jc w:val="both"/>
        <w:rPr>
          <w:rFonts w:ascii="Work Sans" w:hAnsi="Work Sans"/>
          <w:color w:val="000000" w:themeColor="text1"/>
        </w:rPr>
      </w:pPr>
    </w:p>
    <w:p w14:paraId="52CD0725" w14:textId="77777777" w:rsidR="00430D03" w:rsidRPr="008029F8" w:rsidRDefault="00430D03" w:rsidP="00F15094">
      <w:pPr>
        <w:pStyle w:val="Prrafodelista"/>
        <w:numPr>
          <w:ilvl w:val="0"/>
          <w:numId w:val="3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Fecha: </w:t>
      </w:r>
    </w:p>
    <w:p w14:paraId="1E97EEEF" w14:textId="77777777" w:rsidR="00430D03" w:rsidRPr="008029F8" w:rsidRDefault="00430D03" w:rsidP="00F15094">
      <w:pPr>
        <w:pStyle w:val="Prrafodelista"/>
        <w:numPr>
          <w:ilvl w:val="0"/>
          <w:numId w:val="3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Lugar </w:t>
      </w:r>
    </w:p>
    <w:p w14:paraId="45B60E28" w14:textId="77777777" w:rsidR="00430D03" w:rsidRPr="008029F8" w:rsidRDefault="00430D03" w:rsidP="00F15094">
      <w:pPr>
        <w:pStyle w:val="Prrafodelista"/>
        <w:numPr>
          <w:ilvl w:val="0"/>
          <w:numId w:val="3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Horario de inicio y terminación </w:t>
      </w:r>
    </w:p>
    <w:p w14:paraId="7449EB5F" w14:textId="77777777" w:rsidR="00430D03" w:rsidRPr="008029F8" w:rsidRDefault="00430D03" w:rsidP="00F15094">
      <w:pPr>
        <w:pStyle w:val="Prrafodelista"/>
        <w:numPr>
          <w:ilvl w:val="0"/>
          <w:numId w:val="3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Orden del día</w:t>
      </w:r>
    </w:p>
    <w:p w14:paraId="52D7895B" w14:textId="77777777" w:rsidR="00430D03" w:rsidRPr="008029F8" w:rsidRDefault="00430D03" w:rsidP="00F15094">
      <w:pPr>
        <w:pStyle w:val="Prrafodelista"/>
        <w:numPr>
          <w:ilvl w:val="0"/>
          <w:numId w:val="3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Desarrollo de la reunión </w:t>
      </w:r>
    </w:p>
    <w:p w14:paraId="31BD4CFD" w14:textId="77777777" w:rsidR="00430D03" w:rsidRPr="008029F8" w:rsidRDefault="00430D03" w:rsidP="00F15094">
      <w:pPr>
        <w:pStyle w:val="Prrafodelista"/>
        <w:numPr>
          <w:ilvl w:val="0"/>
          <w:numId w:val="3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 xml:space="preserve">Recomendaciones </w:t>
      </w:r>
    </w:p>
    <w:p w14:paraId="463F5316" w14:textId="77777777" w:rsidR="00430D03" w:rsidRPr="008029F8" w:rsidRDefault="00430D03" w:rsidP="00F15094">
      <w:pPr>
        <w:pStyle w:val="Prrafodelista"/>
        <w:numPr>
          <w:ilvl w:val="0"/>
          <w:numId w:val="39"/>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rPr>
        <w:t>Conclusiones</w:t>
      </w:r>
    </w:p>
    <w:p w14:paraId="06635048" w14:textId="77777777" w:rsidR="00430D03" w:rsidRPr="008029F8" w:rsidRDefault="00430D03" w:rsidP="003505D6">
      <w:pPr>
        <w:spacing w:after="0" w:line="240" w:lineRule="auto"/>
        <w:ind w:right="48"/>
        <w:jc w:val="both"/>
        <w:rPr>
          <w:rFonts w:ascii="Work Sans" w:hAnsi="Work Sans"/>
          <w:color w:val="000000" w:themeColor="text1"/>
        </w:rPr>
      </w:pPr>
    </w:p>
    <w:p w14:paraId="2B0B931A" w14:textId="35B7D2F8"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El acta se suscribirá entre </w:t>
      </w:r>
      <w:r w:rsidRPr="008029F8">
        <w:rPr>
          <w:rFonts w:ascii="Work Sans" w:hAnsi="Work Sans"/>
          <w:b/>
          <w:color w:val="000000" w:themeColor="text1"/>
        </w:rPr>
        <w:t>EL</w:t>
      </w:r>
      <w:r w:rsidR="00C54B7F" w:rsidRPr="008029F8">
        <w:rPr>
          <w:rFonts w:ascii="Work Sans" w:hAnsi="Work Sans"/>
          <w:b/>
          <w:bCs/>
          <w:color w:val="000000" w:themeColor="text1"/>
        </w:rPr>
        <w:t xml:space="preserve"> </w:t>
      </w:r>
      <w:r w:rsidR="003C7E25" w:rsidRPr="008029F8">
        <w:rPr>
          <w:rFonts w:ascii="Work Sans" w:hAnsi="Work Sans"/>
          <w:b/>
          <w:bCs/>
          <w:color w:val="000000" w:themeColor="text1"/>
        </w:rPr>
        <w:t>OPERADOR</w:t>
      </w:r>
      <w:r w:rsidRPr="008029F8">
        <w:rPr>
          <w:rFonts w:ascii="Work Sans" w:hAnsi="Work Sans"/>
          <w:color w:val="000000" w:themeColor="text1"/>
        </w:rPr>
        <w:t xml:space="preserve">, </w:t>
      </w:r>
      <w:r w:rsidR="00A11AAA" w:rsidRPr="008029F8">
        <w:rPr>
          <w:rFonts w:ascii="Work Sans" w:hAnsi="Work Sans"/>
          <w:b/>
          <w:color w:val="000000" w:themeColor="text1"/>
        </w:rPr>
        <w:t>LA INTERVENTORÍA Y</w:t>
      </w:r>
      <w:r w:rsidR="00A11AAA" w:rsidRPr="008029F8">
        <w:rPr>
          <w:rFonts w:ascii="Work Sans" w:hAnsi="Work Sans"/>
          <w:color w:val="000000" w:themeColor="text1"/>
        </w:rPr>
        <w:t xml:space="preserve"> </w:t>
      </w:r>
      <w:r w:rsidR="00A11AAA" w:rsidRPr="008029F8">
        <w:rPr>
          <w:rFonts w:ascii="Work Sans" w:hAnsi="Work Sans"/>
          <w:b/>
          <w:color w:val="000000" w:themeColor="text1"/>
        </w:rPr>
        <w:t>LOS CONTRATISTAS DERIVADOS</w:t>
      </w:r>
      <w:r w:rsidR="00A11AAA" w:rsidRPr="008029F8">
        <w:rPr>
          <w:rFonts w:ascii="Work Sans" w:hAnsi="Work Sans"/>
          <w:color w:val="000000" w:themeColor="text1"/>
        </w:rPr>
        <w:t xml:space="preserve"> (si aplica) </w:t>
      </w:r>
      <w:r w:rsidRPr="008029F8">
        <w:rPr>
          <w:rFonts w:ascii="Work Sans" w:hAnsi="Work Sans"/>
          <w:color w:val="000000" w:themeColor="text1"/>
        </w:rPr>
        <w:t xml:space="preserve">y las autoridades regionales y líderes comunitarios. Cuando la reunión se realice con comunidades indígenas, las actas se suscribirán con el gobernador del resguardo y las autoridades tradicionales; y cuando se realice con comunidades afrocolombianas, se suscribirá por parte del representante legal del consejo comunitario mayor y/o menor. Se levantará adicionalmente listado de asistencia de los demás participantes. </w:t>
      </w:r>
    </w:p>
    <w:p w14:paraId="76172814" w14:textId="77777777" w:rsidR="00430D03" w:rsidRPr="008029F8" w:rsidRDefault="00430D03" w:rsidP="003505D6">
      <w:pPr>
        <w:spacing w:after="0" w:line="240" w:lineRule="auto"/>
        <w:ind w:right="48"/>
        <w:jc w:val="both"/>
        <w:rPr>
          <w:rFonts w:ascii="Work Sans" w:hAnsi="Work Sans"/>
          <w:color w:val="000000" w:themeColor="text1"/>
        </w:rPr>
      </w:pPr>
    </w:p>
    <w:p w14:paraId="71698D16"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Las autoridades regionales y los líderes comunitarios realizarán una breve presentación, dando a conocer a todos los asistentes su papel en la reunión. </w:t>
      </w:r>
    </w:p>
    <w:p w14:paraId="79566EB6" w14:textId="77777777" w:rsidR="00430D03" w:rsidRPr="008029F8" w:rsidRDefault="00430D03" w:rsidP="003505D6">
      <w:pPr>
        <w:spacing w:after="0" w:line="240" w:lineRule="auto"/>
        <w:ind w:right="48"/>
        <w:jc w:val="both"/>
        <w:rPr>
          <w:rFonts w:ascii="Work Sans" w:hAnsi="Work Sans"/>
          <w:color w:val="000000" w:themeColor="text1"/>
        </w:rPr>
      </w:pPr>
    </w:p>
    <w:p w14:paraId="03E247B6" w14:textId="77CA36E9"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El orden del día o agenda de trabajo se pondrá a consideración de la comunidad, asignando el tiempo aproximado de duración para cada tema, dando a conocer de ser necesario, reglas básicas a tenerse en cuenta para el desarrollo de la jornada, especificando el papel de </w:t>
      </w:r>
      <w:r w:rsidRPr="008029F8">
        <w:rPr>
          <w:rFonts w:ascii="Work Sans" w:hAnsi="Work Sans"/>
          <w:b/>
          <w:color w:val="000000" w:themeColor="text1"/>
        </w:rPr>
        <w:t>EL</w:t>
      </w:r>
      <w:r w:rsidR="3A1B65B1" w:rsidRPr="008029F8">
        <w:rPr>
          <w:rFonts w:ascii="Work Sans" w:hAnsi="Work Sans"/>
          <w:color w:val="000000" w:themeColor="text1"/>
        </w:rPr>
        <w:t xml:space="preserve"> </w:t>
      </w:r>
      <w:r w:rsidR="003C7E25" w:rsidRPr="008029F8">
        <w:rPr>
          <w:rFonts w:ascii="Work Sans" w:hAnsi="Work Sans"/>
          <w:b/>
          <w:bCs/>
          <w:color w:val="000000" w:themeColor="text1"/>
        </w:rPr>
        <w:t>OPERADOR</w:t>
      </w:r>
      <w:r w:rsidRPr="008029F8">
        <w:rPr>
          <w:rFonts w:ascii="Work Sans" w:hAnsi="Work Sans"/>
          <w:color w:val="000000" w:themeColor="text1"/>
        </w:rPr>
        <w:t xml:space="preserve"> como moderador y líder de la reunión.</w:t>
      </w:r>
    </w:p>
    <w:p w14:paraId="1AE5D3E2" w14:textId="77777777" w:rsidR="00430D03" w:rsidRPr="008029F8" w:rsidRDefault="00430D03" w:rsidP="003505D6">
      <w:pPr>
        <w:spacing w:after="0" w:line="240" w:lineRule="auto"/>
        <w:ind w:right="48"/>
        <w:jc w:val="both"/>
        <w:rPr>
          <w:rFonts w:ascii="Work Sans" w:hAnsi="Work Sans"/>
          <w:color w:val="000000" w:themeColor="text1"/>
        </w:rPr>
      </w:pPr>
    </w:p>
    <w:p w14:paraId="7DFE3281"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En acuerdo con los asistentes de las autoridades regionales y líderes comunitarios se elegirá un secretario, preferiblemente un integrante de las autoridades locales que registre en un documento todo lo correspondiente al desarrollo de la reunión.</w:t>
      </w:r>
    </w:p>
    <w:p w14:paraId="1BE481EA" w14:textId="77777777" w:rsidR="00430D03" w:rsidRPr="008029F8" w:rsidRDefault="00430D03" w:rsidP="003505D6">
      <w:pPr>
        <w:spacing w:after="0" w:line="240" w:lineRule="auto"/>
        <w:ind w:right="48"/>
        <w:jc w:val="both"/>
        <w:rPr>
          <w:rFonts w:ascii="Work Sans" w:hAnsi="Work Sans"/>
          <w:color w:val="000000" w:themeColor="text1"/>
        </w:rPr>
      </w:pPr>
    </w:p>
    <w:p w14:paraId="2858BC03"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Durante el desarrollo de la reunión, se debe procurar la participación de los asistentes, ser buen escucha, generar el debate y la toma de decisiones, respetar el uso de la palabra, evitar hablar al mismo tiempo que lo hace otra persona, centrar las intervenciones en los temas de la agenda y hacerlo en forma clara y concreta.</w:t>
      </w:r>
    </w:p>
    <w:p w14:paraId="6F3175EF" w14:textId="77777777" w:rsidR="00430D03" w:rsidRPr="008029F8" w:rsidRDefault="00430D03" w:rsidP="003505D6">
      <w:pPr>
        <w:spacing w:after="0" w:line="240" w:lineRule="auto"/>
        <w:ind w:right="48"/>
        <w:jc w:val="both"/>
        <w:rPr>
          <w:rFonts w:ascii="Work Sans" w:hAnsi="Work Sans"/>
          <w:color w:val="000000" w:themeColor="text1"/>
        </w:rPr>
      </w:pPr>
    </w:p>
    <w:p w14:paraId="57865087" w14:textId="6C65EF48"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No se podrán realizar compromisos que comprometan recursos, gestiones o actividades a cargo de </w:t>
      </w:r>
      <w:r w:rsidR="007E7B63" w:rsidRPr="008029F8">
        <w:rPr>
          <w:rFonts w:ascii="Work Sans" w:hAnsi="Work Sans"/>
          <w:b/>
          <w:color w:val="000000" w:themeColor="text1"/>
        </w:rPr>
        <w:t>EL MINISTERIO</w:t>
      </w:r>
      <w:r w:rsidRPr="008029F8">
        <w:rPr>
          <w:rFonts w:ascii="Work Sans" w:hAnsi="Work Sans"/>
          <w:color w:val="000000" w:themeColor="text1"/>
        </w:rPr>
        <w:t>.</w:t>
      </w:r>
    </w:p>
    <w:p w14:paraId="56CC2AE0" w14:textId="77777777" w:rsidR="00430D03" w:rsidRPr="008029F8" w:rsidRDefault="00430D03" w:rsidP="003505D6">
      <w:pPr>
        <w:spacing w:after="0" w:line="240" w:lineRule="auto"/>
        <w:ind w:right="48"/>
        <w:jc w:val="both"/>
        <w:rPr>
          <w:rFonts w:ascii="Work Sans" w:hAnsi="Work Sans"/>
          <w:color w:val="000000" w:themeColor="text1"/>
        </w:rPr>
      </w:pPr>
    </w:p>
    <w:p w14:paraId="7195B96D"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Evitar intervenciones o discusiones en temas que generen controversia, como políticos, seguridad ciudadana, grupos al margen de la ley, así como evitar intervenciones sobre problemas internos o dinámicas propias de la comunidad.  </w:t>
      </w:r>
    </w:p>
    <w:p w14:paraId="17F77393" w14:textId="77777777" w:rsidR="00430D03" w:rsidRPr="008029F8" w:rsidRDefault="00430D03" w:rsidP="003505D6">
      <w:pPr>
        <w:spacing w:after="0" w:line="240" w:lineRule="auto"/>
        <w:ind w:right="48"/>
        <w:jc w:val="both"/>
        <w:rPr>
          <w:rFonts w:ascii="Work Sans" w:hAnsi="Work Sans"/>
          <w:color w:val="000000" w:themeColor="text1"/>
        </w:rPr>
      </w:pPr>
    </w:p>
    <w:p w14:paraId="0B199450"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Al finalizar la reunión se resumirán los objetivos y se verificarán los acuerdos con los participantes.</w:t>
      </w:r>
    </w:p>
    <w:p w14:paraId="6F5B8698" w14:textId="77777777" w:rsidR="00430D03" w:rsidRPr="008029F8" w:rsidRDefault="00430D03" w:rsidP="003505D6">
      <w:pPr>
        <w:spacing w:after="0" w:line="240" w:lineRule="auto"/>
        <w:ind w:right="48"/>
        <w:jc w:val="both"/>
        <w:rPr>
          <w:rFonts w:ascii="Work Sans" w:hAnsi="Work Sans"/>
          <w:color w:val="000000" w:themeColor="text1"/>
        </w:rPr>
      </w:pPr>
    </w:p>
    <w:p w14:paraId="254764A4"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Se iniciará y terminará la reunión en el tiempo establecido.</w:t>
      </w:r>
    </w:p>
    <w:p w14:paraId="3EEC9EF3" w14:textId="77777777" w:rsidR="00430D03" w:rsidRPr="008029F8" w:rsidRDefault="00430D03" w:rsidP="003505D6">
      <w:pPr>
        <w:spacing w:after="0" w:line="240" w:lineRule="auto"/>
        <w:ind w:right="48"/>
        <w:jc w:val="both"/>
        <w:rPr>
          <w:rFonts w:ascii="Work Sans" w:hAnsi="Work Sans"/>
          <w:color w:val="000000" w:themeColor="text1"/>
        </w:rPr>
      </w:pPr>
    </w:p>
    <w:p w14:paraId="169AB309"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Se darán las gracias a los asistentes por la participación y el tiempo dedicado a la reunión.  </w:t>
      </w:r>
    </w:p>
    <w:p w14:paraId="47D3232E" w14:textId="77777777" w:rsidR="00430D03" w:rsidRPr="008029F8" w:rsidRDefault="00430D03" w:rsidP="003505D6">
      <w:pPr>
        <w:spacing w:after="0" w:line="240" w:lineRule="auto"/>
        <w:ind w:right="48"/>
        <w:jc w:val="both"/>
        <w:rPr>
          <w:rFonts w:ascii="Work Sans" w:hAnsi="Work Sans"/>
          <w:color w:val="000000" w:themeColor="text1"/>
        </w:rPr>
      </w:pPr>
    </w:p>
    <w:p w14:paraId="09F97D6C"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Se dejará copia del acta levantada con los líderes comunitarios. </w:t>
      </w:r>
    </w:p>
    <w:p w14:paraId="434D4651" w14:textId="77777777" w:rsidR="00430D03" w:rsidRPr="008029F8" w:rsidRDefault="00430D03" w:rsidP="003505D6">
      <w:pPr>
        <w:spacing w:after="0" w:line="240" w:lineRule="auto"/>
        <w:ind w:right="48"/>
        <w:jc w:val="both"/>
        <w:rPr>
          <w:rFonts w:ascii="Work Sans" w:hAnsi="Work Sans"/>
          <w:color w:val="000000" w:themeColor="text1"/>
        </w:rPr>
      </w:pPr>
    </w:p>
    <w:p w14:paraId="068F601B" w14:textId="77777777" w:rsidR="00430D03" w:rsidRPr="008029F8" w:rsidRDefault="00430D03" w:rsidP="003505D6">
      <w:pPr>
        <w:spacing w:after="0" w:line="240" w:lineRule="auto"/>
        <w:ind w:right="48"/>
        <w:jc w:val="both"/>
        <w:rPr>
          <w:rFonts w:ascii="Work Sans" w:hAnsi="Work Sans"/>
          <w:b/>
          <w:bCs/>
          <w:color w:val="000000" w:themeColor="text1"/>
          <w:u w:val="single"/>
        </w:rPr>
      </w:pPr>
      <w:r w:rsidRPr="008029F8">
        <w:rPr>
          <w:rFonts w:ascii="Work Sans" w:hAnsi="Work Sans"/>
          <w:b/>
          <w:bCs/>
          <w:color w:val="000000" w:themeColor="text1"/>
          <w:u w:val="single"/>
        </w:rPr>
        <w:t>DESPUÉS DE LA REUNIÓN</w:t>
      </w:r>
    </w:p>
    <w:p w14:paraId="456694A5" w14:textId="77777777" w:rsidR="00430D03" w:rsidRPr="008029F8" w:rsidRDefault="00430D03" w:rsidP="003505D6">
      <w:pPr>
        <w:spacing w:after="0" w:line="240" w:lineRule="auto"/>
        <w:ind w:right="48"/>
        <w:jc w:val="both"/>
        <w:rPr>
          <w:rFonts w:ascii="Work Sans" w:hAnsi="Work Sans"/>
          <w:color w:val="000000" w:themeColor="text1"/>
        </w:rPr>
      </w:pPr>
    </w:p>
    <w:p w14:paraId="0B61578F" w14:textId="43BB78A6"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Elaborar y presentar a </w:t>
      </w:r>
      <w:r w:rsidR="007E7B63" w:rsidRPr="008029F8">
        <w:rPr>
          <w:rFonts w:ascii="Work Sans" w:hAnsi="Work Sans"/>
          <w:b/>
          <w:color w:val="000000" w:themeColor="text1"/>
        </w:rPr>
        <w:t>EL MINISTERIO</w:t>
      </w:r>
      <w:r w:rsidRPr="008029F8">
        <w:rPr>
          <w:rFonts w:ascii="Work Sans" w:hAnsi="Work Sans"/>
          <w:color w:val="000000" w:themeColor="text1"/>
        </w:rPr>
        <w:t>, un informe general que permita evaluar la planeación, el desarrollo de la reunión y los objetivos propuestos; haciendo un análisis cuantitativo, cualitativo y estableciendo acciones de mejora sobre la experiencia de trabajo con la comunidad.</w:t>
      </w:r>
    </w:p>
    <w:p w14:paraId="0A1059F1" w14:textId="305719AA" w:rsidR="004D33BE" w:rsidRPr="008029F8" w:rsidRDefault="004D33BE" w:rsidP="003505D6">
      <w:pPr>
        <w:spacing w:after="0" w:line="240" w:lineRule="auto"/>
        <w:ind w:right="48"/>
        <w:jc w:val="both"/>
        <w:rPr>
          <w:rFonts w:ascii="Work Sans" w:hAnsi="Work Sans"/>
          <w:color w:val="000000" w:themeColor="text1"/>
        </w:rPr>
      </w:pPr>
    </w:p>
    <w:p w14:paraId="1880618E" w14:textId="102B536A" w:rsidR="004D33BE" w:rsidRPr="008029F8" w:rsidRDefault="004D33BE"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Finalmente, en caso de existir lineamientos adicionales </w:t>
      </w:r>
      <w:r w:rsidRPr="008029F8">
        <w:rPr>
          <w:rFonts w:ascii="Work Sans" w:hAnsi="Work Sans"/>
          <w:b/>
          <w:bCs/>
          <w:color w:val="000000" w:themeColor="text1"/>
        </w:rPr>
        <w:t>EL MINISTERIO</w:t>
      </w:r>
      <w:r w:rsidRPr="008029F8">
        <w:rPr>
          <w:rFonts w:ascii="Work Sans" w:hAnsi="Work Sans"/>
          <w:color w:val="000000" w:themeColor="text1"/>
        </w:rPr>
        <w:t xml:space="preserve"> lo informará al </w:t>
      </w:r>
      <w:r w:rsidRPr="008029F8">
        <w:rPr>
          <w:rFonts w:ascii="Work Sans" w:hAnsi="Work Sans"/>
          <w:b/>
          <w:bCs/>
          <w:color w:val="000000" w:themeColor="text1"/>
        </w:rPr>
        <w:t>OPERADOR</w:t>
      </w:r>
      <w:r w:rsidRPr="008029F8">
        <w:rPr>
          <w:rFonts w:ascii="Work Sans" w:hAnsi="Work Sans"/>
          <w:color w:val="000000" w:themeColor="text1"/>
        </w:rPr>
        <w:t xml:space="preserve"> mediante comunicación oficial.</w:t>
      </w:r>
    </w:p>
    <w:p w14:paraId="3068C5B8" w14:textId="77777777" w:rsidR="00430D03" w:rsidRPr="008029F8" w:rsidRDefault="00430D03" w:rsidP="003505D6">
      <w:pPr>
        <w:spacing w:after="0" w:line="240" w:lineRule="auto"/>
        <w:ind w:right="48"/>
        <w:jc w:val="both"/>
        <w:rPr>
          <w:rFonts w:ascii="Work Sans" w:hAnsi="Work Sans"/>
          <w:color w:val="000000" w:themeColor="text1"/>
        </w:rPr>
      </w:pPr>
    </w:p>
    <w:p w14:paraId="3E75E33C" w14:textId="77777777" w:rsidR="00430D03" w:rsidRPr="008029F8" w:rsidRDefault="00430D03" w:rsidP="003505D6">
      <w:pPr>
        <w:spacing w:after="0" w:line="240" w:lineRule="auto"/>
        <w:ind w:right="48"/>
        <w:jc w:val="both"/>
        <w:rPr>
          <w:rFonts w:ascii="Work Sans" w:hAnsi="Work Sans"/>
          <w:color w:val="000000" w:themeColor="text1"/>
        </w:rPr>
      </w:pPr>
    </w:p>
    <w:p w14:paraId="4B9B41E6" w14:textId="77777777" w:rsidR="00430D03" w:rsidRPr="008029F8" w:rsidRDefault="00430D03" w:rsidP="003505D6">
      <w:pPr>
        <w:spacing w:after="0" w:line="240" w:lineRule="auto"/>
        <w:ind w:right="48"/>
        <w:jc w:val="both"/>
        <w:rPr>
          <w:rFonts w:ascii="Work Sans" w:hAnsi="Work Sans"/>
          <w:color w:val="000000" w:themeColor="text1"/>
        </w:rPr>
      </w:pPr>
    </w:p>
    <w:p w14:paraId="1E3BEAE0" w14:textId="77777777" w:rsidR="00430D03" w:rsidRPr="008029F8" w:rsidRDefault="00430D03" w:rsidP="003505D6">
      <w:pPr>
        <w:spacing w:after="0" w:line="240" w:lineRule="auto"/>
        <w:ind w:right="48"/>
        <w:jc w:val="both"/>
        <w:rPr>
          <w:rFonts w:ascii="Work Sans" w:hAnsi="Work Sans"/>
          <w:color w:val="000000" w:themeColor="text1"/>
        </w:rPr>
      </w:pPr>
    </w:p>
    <w:p w14:paraId="7BAE5070" w14:textId="1C7CEFFE" w:rsidR="00430D03" w:rsidRPr="008029F8" w:rsidRDefault="00430D03" w:rsidP="003505D6">
      <w:pPr>
        <w:spacing w:after="0" w:line="240" w:lineRule="auto"/>
        <w:ind w:right="48"/>
        <w:jc w:val="both"/>
        <w:rPr>
          <w:rFonts w:ascii="Work Sans" w:hAnsi="Work Sans"/>
          <w:color w:val="000000" w:themeColor="text1"/>
        </w:rPr>
      </w:pPr>
    </w:p>
    <w:p w14:paraId="000F97CD" w14:textId="713F539C" w:rsidR="009C0A09" w:rsidRPr="008029F8" w:rsidRDefault="009C0A09" w:rsidP="003505D6">
      <w:pPr>
        <w:spacing w:after="0" w:line="240" w:lineRule="auto"/>
        <w:ind w:right="48"/>
        <w:jc w:val="both"/>
        <w:rPr>
          <w:rFonts w:ascii="Work Sans" w:hAnsi="Work Sans"/>
          <w:color w:val="000000" w:themeColor="text1"/>
        </w:rPr>
      </w:pPr>
    </w:p>
    <w:p w14:paraId="25777419" w14:textId="72AD9DE6" w:rsidR="009C0A09" w:rsidRPr="008029F8" w:rsidRDefault="009C0A09" w:rsidP="003505D6">
      <w:pPr>
        <w:spacing w:after="0" w:line="240" w:lineRule="auto"/>
        <w:ind w:right="48"/>
        <w:jc w:val="both"/>
        <w:rPr>
          <w:rFonts w:ascii="Work Sans" w:hAnsi="Work Sans"/>
          <w:color w:val="000000" w:themeColor="text1"/>
        </w:rPr>
      </w:pPr>
    </w:p>
    <w:p w14:paraId="098F70F3" w14:textId="5EECDF6F" w:rsidR="009C0A09" w:rsidRPr="008029F8" w:rsidRDefault="009C0A09" w:rsidP="003505D6">
      <w:pPr>
        <w:spacing w:after="0" w:line="240" w:lineRule="auto"/>
        <w:ind w:right="48"/>
        <w:jc w:val="both"/>
        <w:rPr>
          <w:rFonts w:ascii="Work Sans" w:hAnsi="Work Sans"/>
          <w:color w:val="000000" w:themeColor="text1"/>
        </w:rPr>
      </w:pPr>
    </w:p>
    <w:p w14:paraId="40449844" w14:textId="2292349C" w:rsidR="009C0A09" w:rsidRPr="008029F8" w:rsidRDefault="009C0A09" w:rsidP="003505D6">
      <w:pPr>
        <w:spacing w:after="0" w:line="240" w:lineRule="auto"/>
        <w:ind w:right="48"/>
        <w:jc w:val="both"/>
        <w:rPr>
          <w:rFonts w:ascii="Work Sans" w:hAnsi="Work Sans"/>
          <w:color w:val="000000" w:themeColor="text1"/>
        </w:rPr>
      </w:pPr>
    </w:p>
    <w:p w14:paraId="5DF8F839" w14:textId="33577B59" w:rsidR="009C0A09" w:rsidRPr="008029F8" w:rsidRDefault="009C0A09" w:rsidP="003505D6">
      <w:pPr>
        <w:spacing w:after="0" w:line="240" w:lineRule="auto"/>
        <w:ind w:right="48"/>
        <w:jc w:val="both"/>
        <w:rPr>
          <w:rFonts w:ascii="Work Sans" w:hAnsi="Work Sans"/>
          <w:color w:val="000000" w:themeColor="text1"/>
        </w:rPr>
      </w:pPr>
    </w:p>
    <w:p w14:paraId="3E23DA9A" w14:textId="0086148D" w:rsidR="009C0A09" w:rsidRPr="008029F8" w:rsidRDefault="009C0A09" w:rsidP="003505D6">
      <w:pPr>
        <w:spacing w:after="0" w:line="240" w:lineRule="auto"/>
        <w:ind w:right="48"/>
        <w:jc w:val="both"/>
        <w:rPr>
          <w:rFonts w:ascii="Work Sans" w:hAnsi="Work Sans"/>
          <w:color w:val="000000" w:themeColor="text1"/>
        </w:rPr>
      </w:pPr>
    </w:p>
    <w:p w14:paraId="32CF0717" w14:textId="4B4FDB17" w:rsidR="009C0A09" w:rsidRPr="008029F8" w:rsidRDefault="009C0A09" w:rsidP="003505D6">
      <w:pPr>
        <w:spacing w:after="0" w:line="240" w:lineRule="auto"/>
        <w:ind w:right="48"/>
        <w:jc w:val="both"/>
        <w:rPr>
          <w:rFonts w:ascii="Work Sans" w:hAnsi="Work Sans"/>
          <w:color w:val="000000" w:themeColor="text1"/>
        </w:rPr>
      </w:pPr>
    </w:p>
    <w:p w14:paraId="5194EF9D" w14:textId="59B92B8E" w:rsidR="009C0A09" w:rsidRPr="008029F8" w:rsidRDefault="009C0A09" w:rsidP="003505D6">
      <w:pPr>
        <w:spacing w:after="0" w:line="240" w:lineRule="auto"/>
        <w:ind w:right="48"/>
        <w:jc w:val="both"/>
        <w:rPr>
          <w:rFonts w:ascii="Work Sans" w:hAnsi="Work Sans"/>
          <w:color w:val="000000" w:themeColor="text1"/>
        </w:rPr>
      </w:pPr>
    </w:p>
    <w:p w14:paraId="2FC8D867" w14:textId="4722BDE3" w:rsidR="009C0A09" w:rsidRPr="008029F8" w:rsidRDefault="009C0A09" w:rsidP="003505D6">
      <w:pPr>
        <w:spacing w:after="0" w:line="240" w:lineRule="auto"/>
        <w:ind w:right="48"/>
        <w:jc w:val="both"/>
        <w:rPr>
          <w:rFonts w:ascii="Work Sans" w:hAnsi="Work Sans"/>
          <w:color w:val="000000" w:themeColor="text1"/>
        </w:rPr>
      </w:pPr>
    </w:p>
    <w:p w14:paraId="1ADB7878" w14:textId="70A9669D" w:rsidR="009C0A09" w:rsidRPr="008029F8" w:rsidRDefault="009C0A09" w:rsidP="003505D6">
      <w:pPr>
        <w:spacing w:after="0" w:line="240" w:lineRule="auto"/>
        <w:ind w:right="48"/>
        <w:jc w:val="both"/>
        <w:rPr>
          <w:rFonts w:ascii="Work Sans" w:hAnsi="Work Sans"/>
          <w:color w:val="000000" w:themeColor="text1"/>
        </w:rPr>
      </w:pPr>
    </w:p>
    <w:p w14:paraId="2DD278C4" w14:textId="7E6FC80C" w:rsidR="009C0A09" w:rsidRPr="008029F8" w:rsidRDefault="009C0A09" w:rsidP="003505D6">
      <w:pPr>
        <w:spacing w:after="0" w:line="240" w:lineRule="auto"/>
        <w:ind w:right="48"/>
        <w:jc w:val="both"/>
        <w:rPr>
          <w:rFonts w:ascii="Work Sans" w:hAnsi="Work Sans"/>
          <w:color w:val="000000" w:themeColor="text1"/>
        </w:rPr>
      </w:pPr>
    </w:p>
    <w:p w14:paraId="215A7430" w14:textId="26282AC8" w:rsidR="009C0A09" w:rsidRPr="008029F8" w:rsidRDefault="009C0A09" w:rsidP="003505D6">
      <w:pPr>
        <w:spacing w:after="0" w:line="240" w:lineRule="auto"/>
        <w:ind w:right="48"/>
        <w:jc w:val="both"/>
        <w:rPr>
          <w:rFonts w:ascii="Work Sans" w:hAnsi="Work Sans"/>
          <w:color w:val="000000" w:themeColor="text1"/>
        </w:rPr>
      </w:pPr>
    </w:p>
    <w:p w14:paraId="6DFE1039" w14:textId="46C1452E" w:rsidR="009C0A09" w:rsidRPr="008029F8" w:rsidRDefault="009C0A09" w:rsidP="003505D6">
      <w:pPr>
        <w:spacing w:after="0" w:line="240" w:lineRule="auto"/>
        <w:ind w:right="48"/>
        <w:jc w:val="both"/>
        <w:rPr>
          <w:rFonts w:ascii="Work Sans" w:hAnsi="Work Sans"/>
          <w:color w:val="000000" w:themeColor="text1"/>
        </w:rPr>
      </w:pPr>
    </w:p>
    <w:p w14:paraId="7F87D3E4" w14:textId="18D8DE65" w:rsidR="009C0A09" w:rsidRPr="008029F8" w:rsidRDefault="009C0A09" w:rsidP="003505D6">
      <w:pPr>
        <w:spacing w:after="0" w:line="240" w:lineRule="auto"/>
        <w:ind w:right="48"/>
        <w:jc w:val="both"/>
        <w:rPr>
          <w:rFonts w:ascii="Work Sans" w:hAnsi="Work Sans"/>
          <w:color w:val="000000" w:themeColor="text1"/>
        </w:rPr>
      </w:pPr>
    </w:p>
    <w:p w14:paraId="52D8993D" w14:textId="5A7B9D1D" w:rsidR="009C0A09" w:rsidRPr="008029F8" w:rsidRDefault="009C0A09" w:rsidP="003505D6">
      <w:pPr>
        <w:spacing w:after="0" w:line="240" w:lineRule="auto"/>
        <w:ind w:right="48"/>
        <w:jc w:val="both"/>
        <w:rPr>
          <w:rFonts w:ascii="Work Sans" w:hAnsi="Work Sans"/>
          <w:color w:val="000000" w:themeColor="text1"/>
        </w:rPr>
      </w:pPr>
    </w:p>
    <w:p w14:paraId="53474736" w14:textId="7083CF1C" w:rsidR="009C0A09" w:rsidRPr="008029F8" w:rsidRDefault="009C0A09" w:rsidP="003505D6">
      <w:pPr>
        <w:spacing w:after="0" w:line="240" w:lineRule="auto"/>
        <w:ind w:right="48"/>
        <w:jc w:val="both"/>
        <w:rPr>
          <w:rFonts w:ascii="Work Sans" w:hAnsi="Work Sans"/>
          <w:color w:val="000000" w:themeColor="text1"/>
        </w:rPr>
      </w:pPr>
    </w:p>
    <w:p w14:paraId="0BAD65FA" w14:textId="162DE497" w:rsidR="009C0A09" w:rsidRPr="008029F8" w:rsidRDefault="009C0A09" w:rsidP="003505D6">
      <w:pPr>
        <w:spacing w:after="0" w:line="240" w:lineRule="auto"/>
        <w:ind w:right="48"/>
        <w:jc w:val="both"/>
        <w:rPr>
          <w:rFonts w:ascii="Work Sans" w:hAnsi="Work Sans"/>
          <w:color w:val="000000" w:themeColor="text1"/>
        </w:rPr>
      </w:pPr>
    </w:p>
    <w:p w14:paraId="79A7343E" w14:textId="1E8C21FE" w:rsidR="009C0A09" w:rsidRPr="008029F8" w:rsidRDefault="009C0A09" w:rsidP="003505D6">
      <w:pPr>
        <w:spacing w:after="0" w:line="240" w:lineRule="auto"/>
        <w:ind w:right="48"/>
        <w:jc w:val="both"/>
        <w:rPr>
          <w:rFonts w:ascii="Work Sans" w:hAnsi="Work Sans"/>
          <w:color w:val="000000" w:themeColor="text1"/>
        </w:rPr>
      </w:pPr>
    </w:p>
    <w:p w14:paraId="0100BD4F" w14:textId="146B1D60" w:rsidR="009C0A09" w:rsidRPr="008029F8" w:rsidRDefault="009C0A09" w:rsidP="003505D6">
      <w:pPr>
        <w:spacing w:after="0" w:line="240" w:lineRule="auto"/>
        <w:ind w:right="48"/>
        <w:jc w:val="both"/>
        <w:rPr>
          <w:rFonts w:ascii="Work Sans" w:hAnsi="Work Sans"/>
          <w:color w:val="000000" w:themeColor="text1"/>
        </w:rPr>
      </w:pPr>
    </w:p>
    <w:p w14:paraId="6C529CA7" w14:textId="3850A186" w:rsidR="009C0A09" w:rsidRPr="008029F8" w:rsidRDefault="009C0A09" w:rsidP="003505D6">
      <w:pPr>
        <w:spacing w:after="0" w:line="240" w:lineRule="auto"/>
        <w:ind w:right="48"/>
        <w:jc w:val="both"/>
        <w:rPr>
          <w:rFonts w:ascii="Work Sans" w:hAnsi="Work Sans"/>
          <w:color w:val="000000" w:themeColor="text1"/>
        </w:rPr>
      </w:pPr>
    </w:p>
    <w:p w14:paraId="085174AA" w14:textId="37F54F36" w:rsidR="009C0A09" w:rsidRPr="008029F8" w:rsidRDefault="009C0A09" w:rsidP="003505D6">
      <w:pPr>
        <w:spacing w:after="0" w:line="240" w:lineRule="auto"/>
        <w:ind w:right="48"/>
        <w:jc w:val="both"/>
        <w:rPr>
          <w:rFonts w:ascii="Work Sans" w:hAnsi="Work Sans"/>
          <w:color w:val="000000" w:themeColor="text1"/>
        </w:rPr>
      </w:pPr>
    </w:p>
    <w:p w14:paraId="58EC9FF6" w14:textId="08C175F0" w:rsidR="009C0A09" w:rsidRPr="008029F8" w:rsidRDefault="009C0A09" w:rsidP="003505D6">
      <w:pPr>
        <w:spacing w:after="0" w:line="240" w:lineRule="auto"/>
        <w:ind w:right="48"/>
        <w:jc w:val="both"/>
        <w:rPr>
          <w:rFonts w:ascii="Work Sans" w:hAnsi="Work Sans"/>
          <w:color w:val="000000" w:themeColor="text1"/>
        </w:rPr>
      </w:pPr>
    </w:p>
    <w:p w14:paraId="00D63C4D" w14:textId="35D40DB8" w:rsidR="009C0A09" w:rsidRPr="008029F8" w:rsidRDefault="009C0A09" w:rsidP="003505D6">
      <w:pPr>
        <w:spacing w:after="0" w:line="240" w:lineRule="auto"/>
        <w:ind w:right="48"/>
        <w:jc w:val="both"/>
        <w:rPr>
          <w:rFonts w:ascii="Work Sans" w:hAnsi="Work Sans"/>
          <w:color w:val="000000" w:themeColor="text1"/>
        </w:rPr>
      </w:pPr>
    </w:p>
    <w:p w14:paraId="231F2B15" w14:textId="7DC47E65" w:rsidR="009C0A09" w:rsidRPr="008029F8" w:rsidRDefault="009C0A09" w:rsidP="003505D6">
      <w:pPr>
        <w:spacing w:after="0" w:line="240" w:lineRule="auto"/>
        <w:ind w:right="48"/>
        <w:jc w:val="both"/>
        <w:rPr>
          <w:rFonts w:ascii="Work Sans" w:hAnsi="Work Sans"/>
          <w:color w:val="000000" w:themeColor="text1"/>
        </w:rPr>
      </w:pPr>
    </w:p>
    <w:p w14:paraId="7631EA9D" w14:textId="74028809" w:rsidR="009C0A09" w:rsidRPr="008029F8" w:rsidRDefault="009C0A09" w:rsidP="003505D6">
      <w:pPr>
        <w:spacing w:after="0" w:line="240" w:lineRule="auto"/>
        <w:ind w:right="48"/>
        <w:jc w:val="both"/>
        <w:rPr>
          <w:rFonts w:ascii="Work Sans" w:hAnsi="Work Sans"/>
          <w:color w:val="000000" w:themeColor="text1"/>
        </w:rPr>
      </w:pPr>
    </w:p>
    <w:p w14:paraId="2029BCFA" w14:textId="7C439876" w:rsidR="009C0A09" w:rsidRPr="008029F8" w:rsidRDefault="009C0A09" w:rsidP="003505D6">
      <w:pPr>
        <w:spacing w:after="0" w:line="240" w:lineRule="auto"/>
        <w:ind w:right="48"/>
        <w:jc w:val="both"/>
        <w:rPr>
          <w:rFonts w:ascii="Work Sans" w:hAnsi="Work Sans"/>
          <w:color w:val="000000" w:themeColor="text1"/>
        </w:rPr>
      </w:pPr>
    </w:p>
    <w:p w14:paraId="483CD84F" w14:textId="614328D6" w:rsidR="009C0A09" w:rsidRPr="008029F8" w:rsidRDefault="009C0A09" w:rsidP="003505D6">
      <w:pPr>
        <w:spacing w:after="0" w:line="240" w:lineRule="auto"/>
        <w:ind w:right="48"/>
        <w:jc w:val="both"/>
        <w:rPr>
          <w:rFonts w:ascii="Work Sans" w:hAnsi="Work Sans"/>
          <w:color w:val="000000" w:themeColor="text1"/>
        </w:rPr>
      </w:pPr>
    </w:p>
    <w:p w14:paraId="68828749" w14:textId="728CEAC9" w:rsidR="009C0A09" w:rsidRPr="008029F8" w:rsidRDefault="009C0A09" w:rsidP="003505D6">
      <w:pPr>
        <w:spacing w:after="0" w:line="240" w:lineRule="auto"/>
        <w:ind w:right="48"/>
        <w:jc w:val="both"/>
        <w:rPr>
          <w:rFonts w:ascii="Work Sans" w:hAnsi="Work Sans"/>
          <w:color w:val="000000" w:themeColor="text1"/>
        </w:rPr>
      </w:pPr>
    </w:p>
    <w:p w14:paraId="2318171C" w14:textId="6E3B4AD6" w:rsidR="009C0A09" w:rsidRPr="008029F8" w:rsidRDefault="009C0A09" w:rsidP="003505D6">
      <w:pPr>
        <w:spacing w:after="0" w:line="240" w:lineRule="auto"/>
        <w:ind w:right="48"/>
        <w:jc w:val="both"/>
        <w:rPr>
          <w:rFonts w:ascii="Work Sans" w:hAnsi="Work Sans"/>
          <w:color w:val="000000" w:themeColor="text1"/>
        </w:rPr>
      </w:pPr>
    </w:p>
    <w:p w14:paraId="73B2E063" w14:textId="30571E7E" w:rsidR="009C0A09" w:rsidRPr="008029F8" w:rsidRDefault="009C0A09" w:rsidP="003505D6">
      <w:pPr>
        <w:spacing w:after="0" w:line="240" w:lineRule="auto"/>
        <w:ind w:right="48"/>
        <w:jc w:val="both"/>
        <w:rPr>
          <w:rFonts w:ascii="Work Sans" w:hAnsi="Work Sans"/>
          <w:color w:val="000000" w:themeColor="text1"/>
        </w:rPr>
      </w:pPr>
    </w:p>
    <w:p w14:paraId="19398A3D" w14:textId="4F78FE0E" w:rsidR="009C0A09" w:rsidRPr="008029F8" w:rsidRDefault="009C0A09" w:rsidP="003505D6">
      <w:pPr>
        <w:spacing w:after="0" w:line="240" w:lineRule="auto"/>
        <w:ind w:right="48"/>
        <w:jc w:val="both"/>
        <w:rPr>
          <w:rFonts w:ascii="Work Sans" w:hAnsi="Work Sans"/>
          <w:color w:val="000000" w:themeColor="text1"/>
        </w:rPr>
      </w:pPr>
    </w:p>
    <w:p w14:paraId="6FB74C41" w14:textId="65F54C67" w:rsidR="009C0A09" w:rsidRPr="008029F8" w:rsidRDefault="009C0A09" w:rsidP="003505D6">
      <w:pPr>
        <w:spacing w:after="0" w:line="240" w:lineRule="auto"/>
        <w:ind w:right="48"/>
        <w:jc w:val="both"/>
        <w:rPr>
          <w:rFonts w:ascii="Work Sans" w:hAnsi="Work Sans"/>
          <w:color w:val="000000" w:themeColor="text1"/>
        </w:rPr>
      </w:pPr>
    </w:p>
    <w:p w14:paraId="0E80EFC0" w14:textId="037A548C" w:rsidR="009C0A09" w:rsidRPr="008029F8" w:rsidRDefault="009C0A09" w:rsidP="003505D6">
      <w:pPr>
        <w:spacing w:after="0" w:line="240" w:lineRule="auto"/>
        <w:ind w:right="48"/>
        <w:jc w:val="both"/>
        <w:rPr>
          <w:rFonts w:ascii="Work Sans" w:hAnsi="Work Sans"/>
          <w:color w:val="000000" w:themeColor="text1"/>
        </w:rPr>
      </w:pPr>
    </w:p>
    <w:p w14:paraId="070A3064" w14:textId="2CEF2247" w:rsidR="009C0A09" w:rsidRPr="008029F8" w:rsidRDefault="009C0A09" w:rsidP="003505D6">
      <w:pPr>
        <w:spacing w:after="0" w:line="240" w:lineRule="auto"/>
        <w:ind w:right="48"/>
        <w:jc w:val="both"/>
        <w:rPr>
          <w:rFonts w:ascii="Work Sans" w:hAnsi="Work Sans"/>
          <w:color w:val="000000" w:themeColor="text1"/>
        </w:rPr>
      </w:pPr>
    </w:p>
    <w:p w14:paraId="6D02CF3D" w14:textId="1FD54203" w:rsidR="009C0A09" w:rsidRPr="008029F8" w:rsidRDefault="009C0A09" w:rsidP="003505D6">
      <w:pPr>
        <w:spacing w:after="0" w:line="240" w:lineRule="auto"/>
        <w:ind w:right="48"/>
        <w:jc w:val="both"/>
        <w:rPr>
          <w:rFonts w:ascii="Work Sans" w:hAnsi="Work Sans"/>
          <w:color w:val="000000" w:themeColor="text1"/>
        </w:rPr>
      </w:pPr>
    </w:p>
    <w:p w14:paraId="53522177" w14:textId="10DAAACD" w:rsidR="009C0A09" w:rsidRPr="008029F8" w:rsidRDefault="009C0A09" w:rsidP="003505D6">
      <w:pPr>
        <w:spacing w:after="0" w:line="240" w:lineRule="auto"/>
        <w:ind w:right="48"/>
        <w:jc w:val="both"/>
        <w:rPr>
          <w:rFonts w:ascii="Work Sans" w:hAnsi="Work Sans"/>
          <w:color w:val="000000" w:themeColor="text1"/>
        </w:rPr>
      </w:pPr>
    </w:p>
    <w:p w14:paraId="2FD72269" w14:textId="6B4FE8DD" w:rsidR="009C0A09" w:rsidRPr="008029F8" w:rsidRDefault="009C0A09" w:rsidP="003505D6">
      <w:pPr>
        <w:spacing w:after="0" w:line="240" w:lineRule="auto"/>
        <w:ind w:right="48"/>
        <w:jc w:val="both"/>
        <w:rPr>
          <w:rFonts w:ascii="Work Sans" w:hAnsi="Work Sans"/>
          <w:color w:val="000000" w:themeColor="text1"/>
        </w:rPr>
      </w:pPr>
    </w:p>
    <w:p w14:paraId="73A55480" w14:textId="28A7BA32" w:rsidR="009C0A09" w:rsidRPr="008029F8" w:rsidRDefault="009C0A09" w:rsidP="003505D6">
      <w:pPr>
        <w:spacing w:after="0" w:line="240" w:lineRule="auto"/>
        <w:ind w:right="48"/>
        <w:jc w:val="both"/>
        <w:rPr>
          <w:rFonts w:ascii="Work Sans" w:hAnsi="Work Sans"/>
          <w:color w:val="000000" w:themeColor="text1"/>
        </w:rPr>
      </w:pPr>
    </w:p>
    <w:p w14:paraId="459EE834" w14:textId="77777777" w:rsidR="009C0A09" w:rsidRPr="008029F8" w:rsidRDefault="009C0A09" w:rsidP="003505D6">
      <w:pPr>
        <w:spacing w:after="0" w:line="240" w:lineRule="auto"/>
        <w:ind w:right="48"/>
        <w:jc w:val="both"/>
        <w:rPr>
          <w:rFonts w:ascii="Work Sans" w:hAnsi="Work Sans"/>
          <w:color w:val="000000" w:themeColor="text1"/>
        </w:rPr>
      </w:pPr>
    </w:p>
    <w:p w14:paraId="6191B34A" w14:textId="3A8279C0" w:rsidR="58F097CC" w:rsidRPr="008029F8" w:rsidRDefault="58F097CC" w:rsidP="58F097CC">
      <w:pPr>
        <w:spacing w:after="0" w:line="240" w:lineRule="auto"/>
        <w:ind w:right="48"/>
        <w:jc w:val="both"/>
        <w:rPr>
          <w:rFonts w:ascii="Work Sans" w:hAnsi="Work Sans"/>
          <w:color w:val="000000" w:themeColor="text1"/>
        </w:rPr>
      </w:pPr>
    </w:p>
    <w:p w14:paraId="4931B390" w14:textId="5755C9AB" w:rsidR="00430D03" w:rsidRPr="008029F8" w:rsidRDefault="00430D03" w:rsidP="003505D6">
      <w:pPr>
        <w:spacing w:after="0" w:line="240" w:lineRule="auto"/>
        <w:ind w:right="48"/>
        <w:jc w:val="center"/>
        <w:rPr>
          <w:rFonts w:ascii="Work Sans" w:hAnsi="Work Sans"/>
          <w:b/>
          <w:color w:val="000000" w:themeColor="text1"/>
          <w:u w:val="single"/>
        </w:rPr>
      </w:pPr>
      <w:r w:rsidRPr="008029F8">
        <w:rPr>
          <w:rFonts w:ascii="Work Sans" w:hAnsi="Work Sans"/>
          <w:b/>
          <w:color w:val="000000" w:themeColor="text1"/>
          <w:u w:val="single"/>
        </w:rPr>
        <w:t>ANEXO 7</w:t>
      </w:r>
    </w:p>
    <w:p w14:paraId="12C26891" w14:textId="3AD5F709" w:rsidR="00430D03" w:rsidRPr="008029F8" w:rsidRDefault="00430D03" w:rsidP="003505D6">
      <w:pPr>
        <w:spacing w:after="0" w:line="240" w:lineRule="auto"/>
        <w:ind w:right="48"/>
        <w:jc w:val="center"/>
        <w:rPr>
          <w:rFonts w:ascii="Work Sans" w:hAnsi="Work Sans"/>
          <w:b/>
          <w:color w:val="000000" w:themeColor="text1"/>
          <w:u w:val="single"/>
        </w:rPr>
      </w:pPr>
      <w:r w:rsidRPr="008029F8">
        <w:rPr>
          <w:rFonts w:ascii="Work Sans" w:hAnsi="Work Sans"/>
          <w:b/>
          <w:color w:val="000000" w:themeColor="text1"/>
          <w:u w:val="single"/>
        </w:rPr>
        <w:t xml:space="preserve">RECOMENDACIONES TÉCNICAS PARA SOLUCIONES SOLARES FOTOVOLTAICAS INDIVIDUALES </w:t>
      </w:r>
    </w:p>
    <w:p w14:paraId="47324091" w14:textId="77777777" w:rsidR="00430D03" w:rsidRPr="008029F8" w:rsidRDefault="00430D03" w:rsidP="003505D6">
      <w:pPr>
        <w:spacing w:after="0" w:line="240" w:lineRule="auto"/>
        <w:ind w:right="48"/>
        <w:jc w:val="both"/>
        <w:rPr>
          <w:rFonts w:ascii="Work Sans" w:hAnsi="Work Sans"/>
          <w:color w:val="000000" w:themeColor="text1"/>
        </w:rPr>
      </w:pPr>
    </w:p>
    <w:p w14:paraId="6DE3D5DC" w14:textId="77777777" w:rsidR="00430D03" w:rsidRPr="008029F8" w:rsidRDefault="00430D03" w:rsidP="003505D6">
      <w:pPr>
        <w:spacing w:after="0" w:line="240" w:lineRule="auto"/>
        <w:ind w:right="48"/>
        <w:jc w:val="center"/>
        <w:rPr>
          <w:rFonts w:ascii="Work Sans" w:hAnsi="Work Sans"/>
          <w:b/>
          <w:color w:val="000000" w:themeColor="text1"/>
        </w:rPr>
      </w:pPr>
      <w:r w:rsidRPr="008029F8">
        <w:rPr>
          <w:rFonts w:ascii="Work Sans" w:hAnsi="Work Sans"/>
          <w:b/>
          <w:color w:val="000000" w:themeColor="text1"/>
        </w:rPr>
        <w:t xml:space="preserve">Especificaciones Técnicas Recomendadas </w:t>
      </w:r>
    </w:p>
    <w:p w14:paraId="58905B4C" w14:textId="77777777" w:rsidR="00430D03" w:rsidRPr="008029F8" w:rsidRDefault="00430D03" w:rsidP="003505D6">
      <w:pPr>
        <w:spacing w:after="0" w:line="240" w:lineRule="auto"/>
        <w:ind w:right="48"/>
        <w:jc w:val="both"/>
        <w:rPr>
          <w:rFonts w:ascii="Work Sans" w:hAnsi="Work Sans"/>
          <w:color w:val="000000" w:themeColor="text1"/>
        </w:rPr>
      </w:pPr>
    </w:p>
    <w:p w14:paraId="350B4E8C"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Las presentes especificaciones y características técnicas tienen como objeto establecer los parámetros generales y específicos que se recomiendan en los equipos y materiales ofertados. </w:t>
      </w:r>
    </w:p>
    <w:p w14:paraId="0DD125D5" w14:textId="77777777" w:rsidR="00430D03" w:rsidRPr="008029F8" w:rsidRDefault="00430D03" w:rsidP="003505D6">
      <w:pPr>
        <w:spacing w:after="0" w:line="240" w:lineRule="auto"/>
        <w:ind w:right="48"/>
        <w:jc w:val="both"/>
        <w:rPr>
          <w:rFonts w:ascii="Work Sans" w:hAnsi="Work Sans"/>
          <w:color w:val="000000" w:themeColor="text1"/>
        </w:rPr>
      </w:pPr>
    </w:p>
    <w:p w14:paraId="2BA50F1B" w14:textId="77777777"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Los oferentes presentarán las especificaciones técnicas de los bienes a suministrarse de acuerdo con los diseños suministrados y aprobados por el IPSE en cada proyecto, con suficiente detalle para permitir establecer el grado de cumplimiento de las condiciones mínimas recomendadas en este documento. </w:t>
      </w:r>
    </w:p>
    <w:p w14:paraId="5276920B" w14:textId="77777777" w:rsidR="004658A6" w:rsidRPr="008029F8" w:rsidRDefault="004658A6" w:rsidP="003505D6">
      <w:pPr>
        <w:spacing w:after="0" w:line="240" w:lineRule="auto"/>
        <w:ind w:right="48"/>
        <w:jc w:val="both"/>
        <w:rPr>
          <w:rFonts w:ascii="Work Sans" w:hAnsi="Work Sans"/>
          <w:color w:val="000000" w:themeColor="text1"/>
        </w:rPr>
      </w:pPr>
    </w:p>
    <w:p w14:paraId="76415785" w14:textId="38950E5B" w:rsidR="00430D03" w:rsidRPr="008029F8" w:rsidRDefault="00430D03" w:rsidP="003505D6">
      <w:p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Lo expresado en estas especificaciones se recomienda sea revisado por </w:t>
      </w:r>
      <w:r w:rsidRPr="008029F8">
        <w:rPr>
          <w:rFonts w:ascii="Work Sans" w:hAnsi="Work Sans"/>
          <w:b/>
          <w:color w:val="000000" w:themeColor="text1"/>
        </w:rPr>
        <w:t>EL</w:t>
      </w:r>
      <w:r w:rsidR="41B57B70" w:rsidRPr="008029F8">
        <w:rPr>
          <w:rFonts w:ascii="Work Sans" w:hAnsi="Work Sans"/>
          <w:color w:val="000000" w:themeColor="text1"/>
        </w:rPr>
        <w:t xml:space="preserve"> </w:t>
      </w:r>
      <w:r w:rsidR="003C7E25" w:rsidRPr="008029F8">
        <w:rPr>
          <w:rFonts w:ascii="Work Sans" w:hAnsi="Work Sans"/>
          <w:b/>
          <w:bCs/>
          <w:color w:val="000000" w:themeColor="text1"/>
        </w:rPr>
        <w:t>OPERADOR</w:t>
      </w:r>
      <w:r w:rsidR="008C2D51" w:rsidRPr="008029F8">
        <w:rPr>
          <w:rFonts w:ascii="Work Sans" w:hAnsi="Work Sans"/>
          <w:b/>
          <w:color w:val="000000" w:themeColor="text1"/>
        </w:rPr>
        <w:t xml:space="preserve"> </w:t>
      </w:r>
      <w:r w:rsidR="008C2D51" w:rsidRPr="008029F8">
        <w:rPr>
          <w:rFonts w:ascii="Work Sans" w:hAnsi="Work Sans"/>
          <w:color w:val="000000" w:themeColor="text1"/>
        </w:rPr>
        <w:t xml:space="preserve">y </w:t>
      </w:r>
      <w:r w:rsidR="00A11AAA" w:rsidRPr="008029F8">
        <w:rPr>
          <w:rFonts w:ascii="Work Sans" w:hAnsi="Work Sans"/>
          <w:b/>
          <w:color w:val="000000" w:themeColor="text1"/>
        </w:rPr>
        <w:t>CONTRATISTAS DERIVADOS</w:t>
      </w:r>
      <w:r w:rsidR="00A11AAA" w:rsidRPr="008029F8">
        <w:rPr>
          <w:rFonts w:ascii="Work Sans" w:hAnsi="Work Sans"/>
          <w:color w:val="000000" w:themeColor="text1"/>
        </w:rPr>
        <w:t xml:space="preserve"> e </w:t>
      </w:r>
      <w:r w:rsidR="00A11AAA" w:rsidRPr="008029F8">
        <w:rPr>
          <w:rFonts w:ascii="Work Sans" w:hAnsi="Work Sans"/>
          <w:b/>
          <w:color w:val="000000" w:themeColor="text1"/>
        </w:rPr>
        <w:t>INTERVENTOR</w:t>
      </w:r>
      <w:r w:rsidR="00A11AAA" w:rsidRPr="008029F8">
        <w:rPr>
          <w:rFonts w:ascii="Work Sans" w:hAnsi="Work Sans"/>
          <w:color w:val="000000" w:themeColor="text1"/>
        </w:rPr>
        <w:t xml:space="preserve"> </w:t>
      </w:r>
      <w:r w:rsidRPr="008029F8">
        <w:rPr>
          <w:rFonts w:ascii="Work Sans" w:hAnsi="Work Sans"/>
          <w:color w:val="000000" w:themeColor="text1"/>
        </w:rPr>
        <w:t xml:space="preserve">del contrato con el fin de aplicarlo en los equipos y materiales de los proyectos. </w:t>
      </w:r>
    </w:p>
    <w:p w14:paraId="01BE4A3E" w14:textId="41845949" w:rsidR="00EA7D81" w:rsidRPr="008029F8" w:rsidRDefault="00EA7D81" w:rsidP="17EED6FA">
      <w:pPr>
        <w:spacing w:after="0" w:line="240" w:lineRule="auto"/>
        <w:ind w:right="48"/>
        <w:jc w:val="both"/>
        <w:rPr>
          <w:rFonts w:ascii="Work Sans" w:hAnsi="Work Sans"/>
          <w:color w:val="000000" w:themeColor="text1"/>
        </w:rPr>
      </w:pPr>
    </w:p>
    <w:p w14:paraId="25CC8B9A" w14:textId="01A42DD5" w:rsidR="0E854D6E" w:rsidRPr="008029F8" w:rsidRDefault="0E854D6E" w:rsidP="17EED6FA">
      <w:p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b/>
          <w:bCs/>
          <w:color w:val="000000" w:themeColor="text1"/>
        </w:rPr>
        <w:t xml:space="preserve">Módulos fotovoltaicos </w:t>
      </w:r>
    </w:p>
    <w:p w14:paraId="3AC22A67" w14:textId="3AA7C298" w:rsidR="17EED6FA" w:rsidRPr="008029F8" w:rsidRDefault="17EED6FA" w:rsidP="17EED6FA">
      <w:pPr>
        <w:spacing w:after="0" w:line="240" w:lineRule="auto"/>
        <w:ind w:right="48"/>
        <w:jc w:val="both"/>
        <w:rPr>
          <w:rFonts w:ascii="Work Sans" w:eastAsia="Work Sans" w:hAnsi="Work Sans" w:cs="Work Sans"/>
          <w:color w:val="000000" w:themeColor="text1"/>
        </w:rPr>
      </w:pPr>
    </w:p>
    <w:p w14:paraId="520AF951" w14:textId="5C6DD038" w:rsidR="0E854D6E" w:rsidRPr="008029F8" w:rsidRDefault="0E854D6E" w:rsidP="17EED6FA">
      <w:pPr>
        <w:pStyle w:val="Prrafodelista"/>
        <w:numPr>
          <w:ilvl w:val="0"/>
          <w:numId w:val="8"/>
        </w:numPr>
        <w:spacing w:after="0" w:line="240" w:lineRule="auto"/>
        <w:ind w:right="48"/>
        <w:rPr>
          <w:rFonts w:ascii="Work Sans" w:eastAsia="Work Sans" w:hAnsi="Work Sans" w:cs="Work Sans"/>
          <w:color w:val="000000" w:themeColor="text1"/>
        </w:rPr>
      </w:pPr>
      <w:r w:rsidRPr="008029F8">
        <w:rPr>
          <w:rFonts w:ascii="Work Sans" w:eastAsia="Work Sans" w:hAnsi="Work Sans" w:cs="Work Sans"/>
          <w:color w:val="000000" w:themeColor="text1"/>
        </w:rPr>
        <w:t>Modulo solar monocristalino</w:t>
      </w:r>
    </w:p>
    <w:p w14:paraId="2DED7A16" w14:textId="64F37CF8" w:rsidR="0E854D6E" w:rsidRPr="008029F8" w:rsidRDefault="0E854D6E" w:rsidP="17EED6FA">
      <w:pPr>
        <w:pStyle w:val="Prrafodelista"/>
        <w:numPr>
          <w:ilvl w:val="0"/>
          <w:numId w:val="8"/>
        </w:numPr>
        <w:spacing w:after="0" w:line="240" w:lineRule="auto"/>
        <w:ind w:right="48"/>
        <w:rPr>
          <w:rFonts w:ascii="Work Sans" w:eastAsia="Work Sans" w:hAnsi="Work Sans" w:cs="Work Sans"/>
          <w:color w:val="000000" w:themeColor="text1"/>
        </w:rPr>
      </w:pPr>
      <w:r w:rsidRPr="008029F8">
        <w:rPr>
          <w:rFonts w:ascii="Work Sans" w:eastAsia="Work Sans" w:hAnsi="Work Sans" w:cs="Work Sans"/>
          <w:color w:val="000000" w:themeColor="text1"/>
        </w:rPr>
        <w:t>Capacidad mínima de cada módulo 450 Wp</w:t>
      </w:r>
    </w:p>
    <w:p w14:paraId="2ED94B81" w14:textId="0CBDED9F" w:rsidR="0E854D6E" w:rsidRPr="008029F8" w:rsidRDefault="0E854D6E" w:rsidP="17EED6FA">
      <w:pPr>
        <w:pStyle w:val="Prrafodelista"/>
        <w:numPr>
          <w:ilvl w:val="0"/>
          <w:numId w:val="8"/>
        </w:numPr>
        <w:spacing w:after="0" w:line="240" w:lineRule="auto"/>
        <w:ind w:right="48"/>
        <w:rPr>
          <w:rFonts w:ascii="Work Sans" w:eastAsia="Work Sans" w:hAnsi="Work Sans" w:cs="Work Sans"/>
          <w:color w:val="000000" w:themeColor="text1"/>
        </w:rPr>
      </w:pPr>
      <w:r w:rsidRPr="008029F8">
        <w:rPr>
          <w:rFonts w:ascii="Work Sans" w:eastAsia="Work Sans" w:hAnsi="Work Sans" w:cs="Work Sans"/>
          <w:color w:val="000000" w:themeColor="text1"/>
        </w:rPr>
        <w:t>Eficiencia del 19.35%</w:t>
      </w:r>
    </w:p>
    <w:p w14:paraId="6FB80FED" w14:textId="4C83E12B" w:rsidR="0E854D6E" w:rsidRPr="008029F8" w:rsidRDefault="0E854D6E" w:rsidP="17EED6FA">
      <w:pPr>
        <w:pStyle w:val="Prrafodelista"/>
        <w:numPr>
          <w:ilvl w:val="0"/>
          <w:numId w:val="8"/>
        </w:numPr>
        <w:spacing w:after="0" w:line="240" w:lineRule="auto"/>
        <w:ind w:right="48"/>
        <w:rPr>
          <w:rFonts w:ascii="Work Sans" w:eastAsia="Work Sans" w:hAnsi="Work Sans" w:cs="Work Sans"/>
          <w:color w:val="000000" w:themeColor="text1"/>
        </w:rPr>
      </w:pPr>
      <w:r w:rsidRPr="008029F8">
        <w:rPr>
          <w:rFonts w:ascii="Work Sans" w:eastAsia="Work Sans" w:hAnsi="Work Sans" w:cs="Work Sans"/>
          <w:color w:val="000000" w:themeColor="text1"/>
        </w:rPr>
        <w:t>12 años de garantía del producto</w:t>
      </w:r>
    </w:p>
    <w:p w14:paraId="6574ED06" w14:textId="204B81E2" w:rsidR="0E854D6E" w:rsidRPr="008029F8" w:rsidRDefault="0E854D6E" w:rsidP="17EED6FA">
      <w:pPr>
        <w:pStyle w:val="Prrafodelista"/>
        <w:numPr>
          <w:ilvl w:val="0"/>
          <w:numId w:val="8"/>
        </w:numPr>
        <w:spacing w:after="0" w:line="240" w:lineRule="auto"/>
        <w:ind w:right="48"/>
        <w:rPr>
          <w:rFonts w:ascii="Work Sans" w:eastAsia="Work Sans" w:hAnsi="Work Sans" w:cs="Work Sans"/>
          <w:color w:val="000000" w:themeColor="text1"/>
        </w:rPr>
      </w:pPr>
      <w:r w:rsidRPr="008029F8">
        <w:rPr>
          <w:rFonts w:ascii="Work Sans" w:eastAsia="Work Sans" w:hAnsi="Work Sans" w:cs="Work Sans"/>
          <w:color w:val="000000" w:themeColor="text1"/>
        </w:rPr>
        <w:t>30 años de garantía de potencia</w:t>
      </w:r>
    </w:p>
    <w:p w14:paraId="1466BF88" w14:textId="0CC5F059" w:rsidR="0E854D6E" w:rsidRPr="008029F8" w:rsidRDefault="0E854D6E" w:rsidP="17EED6FA">
      <w:pPr>
        <w:pStyle w:val="Prrafodelista"/>
        <w:numPr>
          <w:ilvl w:val="0"/>
          <w:numId w:val="8"/>
        </w:numPr>
        <w:spacing w:after="0" w:line="240" w:lineRule="auto"/>
        <w:ind w:right="48"/>
        <w:rPr>
          <w:rFonts w:ascii="Work Sans" w:eastAsia="Work Sans" w:hAnsi="Work Sans" w:cs="Work Sans"/>
          <w:color w:val="000000" w:themeColor="text1"/>
        </w:rPr>
      </w:pPr>
      <w:r w:rsidRPr="008029F8">
        <w:rPr>
          <w:rFonts w:ascii="Work Sans" w:eastAsia="Work Sans" w:hAnsi="Work Sans" w:cs="Work Sans"/>
          <w:color w:val="000000" w:themeColor="text1"/>
        </w:rPr>
        <w:t>0.5% de degradación anual</w:t>
      </w:r>
    </w:p>
    <w:p w14:paraId="5B702407" w14:textId="098F17DA" w:rsidR="0E854D6E" w:rsidRPr="008029F8" w:rsidRDefault="0E854D6E" w:rsidP="17EED6FA">
      <w:pPr>
        <w:pStyle w:val="Prrafodelista"/>
        <w:numPr>
          <w:ilvl w:val="0"/>
          <w:numId w:val="8"/>
        </w:numPr>
        <w:spacing w:after="0" w:line="240" w:lineRule="auto"/>
        <w:ind w:right="48"/>
        <w:rPr>
          <w:rFonts w:ascii="Work Sans" w:eastAsia="Work Sans" w:hAnsi="Work Sans" w:cs="Work Sans"/>
          <w:color w:val="000000" w:themeColor="text1"/>
        </w:rPr>
      </w:pPr>
      <w:r w:rsidRPr="008029F8">
        <w:rPr>
          <w:rFonts w:ascii="Work Sans" w:eastAsia="Work Sans" w:hAnsi="Work Sans" w:cs="Work Sans"/>
          <w:color w:val="000000" w:themeColor="text1"/>
        </w:rPr>
        <w:t>tolerancia de potencia de salida 0+3%</w:t>
      </w:r>
    </w:p>
    <w:p w14:paraId="624150A1" w14:textId="1687D5B7" w:rsidR="0E854D6E" w:rsidRPr="008029F8" w:rsidRDefault="0E854D6E" w:rsidP="17EED6FA">
      <w:pPr>
        <w:pStyle w:val="Prrafodelista"/>
        <w:numPr>
          <w:ilvl w:val="0"/>
          <w:numId w:val="8"/>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Tensión nominal acoplable a tensión DC del sistema de almacenamiento de energía</w:t>
      </w:r>
    </w:p>
    <w:p w14:paraId="78441C69" w14:textId="4432DCB4" w:rsidR="0E854D6E" w:rsidRPr="008029F8" w:rsidRDefault="0E854D6E" w:rsidP="17EED6FA">
      <w:pPr>
        <w:pStyle w:val="Prrafodelista"/>
        <w:numPr>
          <w:ilvl w:val="0"/>
          <w:numId w:val="8"/>
        </w:numPr>
        <w:spacing w:after="0" w:line="240" w:lineRule="auto"/>
        <w:ind w:right="48"/>
        <w:rPr>
          <w:rFonts w:ascii="Work Sans" w:eastAsia="Work Sans" w:hAnsi="Work Sans" w:cs="Work Sans"/>
          <w:color w:val="000000" w:themeColor="text1"/>
        </w:rPr>
      </w:pPr>
      <w:r w:rsidRPr="008029F8">
        <w:rPr>
          <w:rFonts w:ascii="Work Sans" w:eastAsia="Work Sans" w:hAnsi="Work Sans" w:cs="Work Sans"/>
          <w:color w:val="000000" w:themeColor="text1"/>
        </w:rPr>
        <w:t>Temperatura de trabajo -40 grados centígrados y +80 grados centígrados</w:t>
      </w:r>
    </w:p>
    <w:p w14:paraId="727FC66F" w14:textId="0B36E7B7" w:rsidR="0E854D6E" w:rsidRPr="008029F8" w:rsidRDefault="0E854D6E" w:rsidP="17EED6FA">
      <w:pPr>
        <w:pStyle w:val="Prrafodelista"/>
        <w:numPr>
          <w:ilvl w:val="0"/>
          <w:numId w:val="8"/>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Certificaciones: IEC 61215, IEC 61730, UL 1703, y RETIE/Homologación Certificado de Conformidad SIC</w:t>
      </w:r>
    </w:p>
    <w:p w14:paraId="3B94B2C9" w14:textId="2806C631" w:rsidR="0E854D6E" w:rsidRPr="008029F8" w:rsidRDefault="0E854D6E" w:rsidP="17EED6FA">
      <w:pPr>
        <w:pStyle w:val="Prrafodelista"/>
        <w:numPr>
          <w:ilvl w:val="0"/>
          <w:numId w:val="8"/>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El cableado debe ser tipo solar, para conexiones del sistema solar fotovoltaico, DC y AWG–THHN/THWN para las instalaciones eléctricas convencionales. El cableado deberá cumplir con la norma NTC 2050 y los cálculos de regulación. </w:t>
      </w:r>
    </w:p>
    <w:p w14:paraId="00A05BA9" w14:textId="42FA72E6" w:rsidR="0E854D6E" w:rsidRPr="008029F8" w:rsidRDefault="0E854D6E" w:rsidP="17EED6FA">
      <w:pPr>
        <w:pStyle w:val="Prrafodelista"/>
        <w:numPr>
          <w:ilvl w:val="0"/>
          <w:numId w:val="8"/>
        </w:numPr>
        <w:spacing w:after="0" w:line="240" w:lineRule="auto"/>
        <w:jc w:val="both"/>
        <w:rPr>
          <w:rFonts w:ascii="Work Sans" w:eastAsia="Work Sans" w:hAnsi="Work Sans" w:cs="Work Sans"/>
          <w:color w:val="000000" w:themeColor="text1"/>
        </w:rPr>
      </w:pPr>
      <w:r w:rsidRPr="008029F8">
        <w:rPr>
          <w:rFonts w:ascii="Work Sans" w:eastAsia="Work Sans" w:hAnsi="Work Sans" w:cs="Work Sans"/>
          <w:color w:val="000000" w:themeColor="text1"/>
        </w:rPr>
        <w:t>Los módulos deben ir aterrizados desde el marco metálico hacia la caja de protecciones, la cual debe ir aterrizada al sistema puesta a tierra.</w:t>
      </w:r>
    </w:p>
    <w:p w14:paraId="44B35446" w14:textId="44C819EB" w:rsidR="0E854D6E" w:rsidRPr="008029F8" w:rsidRDefault="0E854D6E" w:rsidP="17EED6FA">
      <w:pPr>
        <w:pStyle w:val="Prrafodelista"/>
        <w:numPr>
          <w:ilvl w:val="0"/>
          <w:numId w:val="8"/>
        </w:numPr>
        <w:spacing w:after="0" w:line="240" w:lineRule="auto"/>
        <w:jc w:val="both"/>
        <w:rPr>
          <w:rFonts w:ascii="Work Sans" w:eastAsia="Work Sans" w:hAnsi="Work Sans" w:cs="Work Sans"/>
          <w:color w:val="000000" w:themeColor="text1"/>
        </w:rPr>
      </w:pPr>
      <w:r w:rsidRPr="008029F8">
        <w:rPr>
          <w:rFonts w:ascii="Work Sans" w:eastAsia="Work Sans" w:hAnsi="Work Sans" w:cs="Work Sans"/>
          <w:color w:val="000000" w:themeColor="text1"/>
        </w:rPr>
        <w:t>Todos los conectores a utilizar deben ser de seguridad tipo enganche. (Ej. conectores MC4)</w:t>
      </w:r>
    </w:p>
    <w:p w14:paraId="6FC4DC5F" w14:textId="79FC5B16" w:rsidR="17EED6FA" w:rsidRPr="008029F8" w:rsidRDefault="17EED6FA" w:rsidP="17EED6FA">
      <w:pPr>
        <w:spacing w:after="0" w:line="240" w:lineRule="auto"/>
        <w:ind w:right="48"/>
        <w:jc w:val="both"/>
        <w:rPr>
          <w:rFonts w:ascii="Work Sans" w:eastAsia="Work Sans" w:hAnsi="Work Sans" w:cs="Work Sans"/>
          <w:color w:val="000000" w:themeColor="text1"/>
        </w:rPr>
      </w:pPr>
    </w:p>
    <w:p w14:paraId="3F45F6EC" w14:textId="4A1BE75A" w:rsidR="0E854D6E" w:rsidRPr="008029F8" w:rsidRDefault="0E854D6E" w:rsidP="17EED6FA">
      <w:p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b/>
          <w:bCs/>
          <w:color w:val="000000" w:themeColor="text1"/>
        </w:rPr>
        <w:t>2.- Controlador de Carga</w:t>
      </w:r>
      <w:r w:rsidRPr="008029F8">
        <w:rPr>
          <w:rFonts w:ascii="Work Sans" w:eastAsia="Work Sans" w:hAnsi="Work Sans" w:cs="Work Sans"/>
          <w:color w:val="000000" w:themeColor="text1"/>
        </w:rPr>
        <w:t xml:space="preserve"> </w:t>
      </w:r>
    </w:p>
    <w:p w14:paraId="674BE86C" w14:textId="2F62BD6A" w:rsidR="17EED6FA" w:rsidRPr="008029F8" w:rsidRDefault="17EED6FA" w:rsidP="17EED6FA">
      <w:pPr>
        <w:spacing w:after="0" w:line="240" w:lineRule="auto"/>
        <w:ind w:right="48"/>
        <w:jc w:val="both"/>
        <w:rPr>
          <w:rFonts w:ascii="Work Sans" w:eastAsia="Work Sans" w:hAnsi="Work Sans" w:cs="Work Sans"/>
          <w:color w:val="000000" w:themeColor="text1"/>
        </w:rPr>
      </w:pPr>
    </w:p>
    <w:p w14:paraId="6DC4C9B2" w14:textId="7D2B1770" w:rsidR="0E854D6E" w:rsidRPr="008029F8" w:rsidRDefault="0E854D6E" w:rsidP="17EED6FA">
      <w:pPr>
        <w:pStyle w:val="Prrafodelista"/>
        <w:numPr>
          <w:ilvl w:val="0"/>
          <w:numId w:val="7"/>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Controlador de carga MPPT</w:t>
      </w:r>
    </w:p>
    <w:p w14:paraId="434EBA17" w14:textId="3CB0D31B" w:rsidR="0E854D6E" w:rsidRPr="008029F8" w:rsidRDefault="0E854D6E" w:rsidP="17EED6FA">
      <w:pPr>
        <w:pStyle w:val="Prrafodelista"/>
        <w:numPr>
          <w:ilvl w:val="0"/>
          <w:numId w:val="7"/>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Eficiencia mínima de 98%</w:t>
      </w:r>
    </w:p>
    <w:p w14:paraId="5CECB069" w14:textId="0780D3B2" w:rsidR="0E854D6E" w:rsidRPr="008029F8" w:rsidRDefault="0E854D6E" w:rsidP="17EED6FA">
      <w:pPr>
        <w:pStyle w:val="Prrafodelista"/>
        <w:numPr>
          <w:ilvl w:val="0"/>
          <w:numId w:val="7"/>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50 A 12/24/36 VDC con display LCD e indicador de bajo voltaje</w:t>
      </w:r>
    </w:p>
    <w:p w14:paraId="64E24DAE" w14:textId="6C79FF30" w:rsidR="0E854D6E" w:rsidRPr="008029F8" w:rsidRDefault="0E854D6E" w:rsidP="17EED6FA">
      <w:pPr>
        <w:pStyle w:val="Prrafodelista"/>
        <w:numPr>
          <w:ilvl w:val="0"/>
          <w:numId w:val="7"/>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Protección contra cortocircuito, desconexiones, bajo voltaje y sobrecargas. </w:t>
      </w:r>
    </w:p>
    <w:p w14:paraId="7E92446D" w14:textId="56E5C871" w:rsidR="0E854D6E" w:rsidRPr="008029F8" w:rsidRDefault="0E854D6E" w:rsidP="17EED6FA">
      <w:pPr>
        <w:pStyle w:val="Prrafodelista"/>
        <w:numPr>
          <w:ilvl w:val="0"/>
          <w:numId w:val="7"/>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Apto para cargar la batería de tipo LiFePO4 con su algoritmo de carga y descarga. </w:t>
      </w:r>
    </w:p>
    <w:p w14:paraId="6F98AED7" w14:textId="4D4A2A1F" w:rsidR="0E854D6E" w:rsidRPr="008029F8" w:rsidRDefault="0E854D6E" w:rsidP="17EED6FA">
      <w:pPr>
        <w:pStyle w:val="Prrafodelista"/>
        <w:numPr>
          <w:ilvl w:val="0"/>
          <w:numId w:val="7"/>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Clase de protección mínima IP20 o superior</w:t>
      </w:r>
    </w:p>
    <w:p w14:paraId="5A9568BF" w14:textId="4C8794F7" w:rsidR="0E854D6E" w:rsidRPr="008029F8" w:rsidRDefault="0E854D6E" w:rsidP="17EED6FA">
      <w:pPr>
        <w:pStyle w:val="Prrafodelista"/>
        <w:numPr>
          <w:ilvl w:val="0"/>
          <w:numId w:val="7"/>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Idioma inglés o español</w:t>
      </w:r>
    </w:p>
    <w:p w14:paraId="689AE98F" w14:textId="46B22C85" w:rsidR="0E854D6E" w:rsidRPr="008029F8" w:rsidRDefault="0E854D6E" w:rsidP="17EED6FA">
      <w:pPr>
        <w:pStyle w:val="Prrafodelista"/>
        <w:numPr>
          <w:ilvl w:val="0"/>
          <w:numId w:val="7"/>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Garantía mínima de 3 años</w:t>
      </w:r>
    </w:p>
    <w:p w14:paraId="73CAC60D" w14:textId="272C5643" w:rsidR="0E854D6E" w:rsidRPr="008029F8" w:rsidRDefault="0E854D6E" w:rsidP="17EED6FA">
      <w:pPr>
        <w:pStyle w:val="Prrafodelista"/>
        <w:numPr>
          <w:ilvl w:val="0"/>
          <w:numId w:val="7"/>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Desconexión de carga en función de la corriente y reconexión automática.</w:t>
      </w:r>
    </w:p>
    <w:p w14:paraId="6595DE5E" w14:textId="7F6F8169" w:rsidR="0E854D6E" w:rsidRPr="008029F8" w:rsidRDefault="0E854D6E" w:rsidP="17EED6FA">
      <w:pPr>
        <w:pStyle w:val="Prrafodelista"/>
        <w:numPr>
          <w:ilvl w:val="0"/>
          <w:numId w:val="7"/>
        </w:numPr>
        <w:spacing w:after="0" w:line="240" w:lineRule="auto"/>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Corriente nominal de operación debe ser superior a la máxima de carga y descarga establecida por el fabricante de las baterías y la Isc del arreglo fotovoltaico. </w:t>
      </w:r>
    </w:p>
    <w:p w14:paraId="2690F6F3" w14:textId="24836346" w:rsidR="0E854D6E" w:rsidRPr="008029F8" w:rsidRDefault="0E854D6E" w:rsidP="17EED6FA">
      <w:pPr>
        <w:pStyle w:val="Prrafodelista"/>
        <w:numPr>
          <w:ilvl w:val="0"/>
          <w:numId w:val="7"/>
        </w:numPr>
        <w:spacing w:after="0" w:line="240" w:lineRule="auto"/>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Entradas de módulos fotovoltaicos con algoritmo de MPPT incorporado. </w:t>
      </w:r>
    </w:p>
    <w:p w14:paraId="0AA4BA2F" w14:textId="47971124" w:rsidR="0E854D6E" w:rsidRPr="008029F8" w:rsidRDefault="0E854D6E" w:rsidP="17EED6FA">
      <w:pPr>
        <w:pStyle w:val="Prrafodelista"/>
        <w:numPr>
          <w:ilvl w:val="0"/>
          <w:numId w:val="7"/>
        </w:numPr>
        <w:spacing w:after="0" w:line="240" w:lineRule="auto"/>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Intensidad máxima permitida un 50% superior a la Isc del arreglo fotovoltaico y la corriente máxima de carga y descarga del banco de baterías. </w:t>
      </w:r>
    </w:p>
    <w:p w14:paraId="4D9895B0" w14:textId="7D15928F" w:rsidR="0E854D6E" w:rsidRPr="008029F8" w:rsidRDefault="0E854D6E" w:rsidP="17EED6FA">
      <w:pPr>
        <w:pStyle w:val="Prrafodelista"/>
        <w:numPr>
          <w:ilvl w:val="0"/>
          <w:numId w:val="7"/>
        </w:numPr>
        <w:spacing w:after="0" w:line="240" w:lineRule="auto"/>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No deberá emitir ruidos ni interferencias a otros equipos eléctricos y deberá tener un autoconsumo inferior a 1% de la intensidad nominal. </w:t>
      </w:r>
    </w:p>
    <w:p w14:paraId="48554518" w14:textId="24F4028D" w:rsidR="0E854D6E" w:rsidRPr="008029F8" w:rsidRDefault="0E854D6E" w:rsidP="17EED6FA">
      <w:pPr>
        <w:pStyle w:val="Prrafodelista"/>
        <w:numPr>
          <w:ilvl w:val="0"/>
          <w:numId w:val="7"/>
        </w:numPr>
        <w:spacing w:after="0" w:line="240" w:lineRule="auto"/>
        <w:jc w:val="both"/>
        <w:rPr>
          <w:rFonts w:ascii="Work Sans" w:eastAsia="Work Sans" w:hAnsi="Work Sans" w:cs="Work Sans"/>
          <w:color w:val="000000" w:themeColor="text1"/>
        </w:rPr>
      </w:pPr>
      <w:r w:rsidRPr="008029F8">
        <w:rPr>
          <w:rFonts w:ascii="Work Sans" w:eastAsia="Work Sans" w:hAnsi="Work Sans" w:cs="Work Sans"/>
          <w:color w:val="000000" w:themeColor="text1"/>
        </w:rPr>
        <w:t>Función de compensación con temperatura.</w:t>
      </w:r>
    </w:p>
    <w:p w14:paraId="56B127DF" w14:textId="07E8672D" w:rsidR="17EED6FA" w:rsidRPr="008029F8" w:rsidRDefault="17EED6FA" w:rsidP="17EED6FA">
      <w:pPr>
        <w:spacing w:after="0" w:line="240" w:lineRule="auto"/>
        <w:ind w:left="720"/>
        <w:jc w:val="both"/>
        <w:rPr>
          <w:rFonts w:ascii="Work Sans" w:eastAsia="Work Sans" w:hAnsi="Work Sans" w:cs="Work Sans"/>
          <w:color w:val="000000" w:themeColor="text1"/>
        </w:rPr>
      </w:pPr>
    </w:p>
    <w:p w14:paraId="59B8B023" w14:textId="7662EF8A" w:rsidR="0E854D6E" w:rsidRPr="008029F8" w:rsidRDefault="0E854D6E" w:rsidP="17EED6FA">
      <w:p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b/>
          <w:bCs/>
          <w:color w:val="000000" w:themeColor="text1"/>
        </w:rPr>
        <w:t xml:space="preserve">3.- Inversor Off-grid </w:t>
      </w:r>
    </w:p>
    <w:p w14:paraId="6E7BC799" w14:textId="4461C02B" w:rsidR="17EED6FA" w:rsidRPr="008029F8" w:rsidRDefault="17EED6FA" w:rsidP="17EED6FA">
      <w:pPr>
        <w:spacing w:after="0" w:line="240" w:lineRule="auto"/>
        <w:ind w:right="48"/>
        <w:jc w:val="both"/>
        <w:rPr>
          <w:rFonts w:ascii="Work Sans" w:eastAsia="Work Sans" w:hAnsi="Work Sans" w:cs="Work Sans"/>
          <w:color w:val="000000" w:themeColor="text1"/>
        </w:rPr>
      </w:pPr>
    </w:p>
    <w:p w14:paraId="0A63D06D" w14:textId="083B9EA6" w:rsidR="0E854D6E" w:rsidRPr="008029F8" w:rsidRDefault="0E854D6E" w:rsidP="17EED6FA">
      <w:pPr>
        <w:pStyle w:val="Prrafodelista"/>
        <w:numPr>
          <w:ilvl w:val="0"/>
          <w:numId w:val="6"/>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Inversor de 2000 W</w:t>
      </w:r>
    </w:p>
    <w:p w14:paraId="181FBA65" w14:textId="11CE1C6A" w:rsidR="0E854D6E" w:rsidRPr="008029F8" w:rsidRDefault="0E854D6E" w:rsidP="17EED6FA">
      <w:pPr>
        <w:pStyle w:val="Prrafodelista"/>
        <w:numPr>
          <w:ilvl w:val="0"/>
          <w:numId w:val="6"/>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24 VDC - 120 VAC, 60 Hz</w:t>
      </w:r>
    </w:p>
    <w:p w14:paraId="0BC7E57D" w14:textId="7E32295E" w:rsidR="0E854D6E" w:rsidRPr="008029F8" w:rsidRDefault="0E854D6E" w:rsidP="17EED6FA">
      <w:pPr>
        <w:pStyle w:val="Prrafodelista"/>
        <w:numPr>
          <w:ilvl w:val="0"/>
          <w:numId w:val="6"/>
        </w:numPr>
        <w:spacing w:after="0" w:line="240" w:lineRule="auto"/>
        <w:ind w:right="48"/>
        <w:jc w:val="both"/>
        <w:rPr>
          <w:rFonts w:ascii="Work Sans" w:eastAsia="Work Sans" w:hAnsi="Work Sans" w:cs="Work Sans"/>
          <w:color w:val="000000" w:themeColor="text1"/>
          <w:lang w:val="pt-PT"/>
        </w:rPr>
      </w:pPr>
      <w:r w:rsidRPr="008029F8">
        <w:rPr>
          <w:rFonts w:ascii="Work Sans" w:eastAsia="Work Sans" w:hAnsi="Work Sans" w:cs="Work Sans"/>
          <w:color w:val="000000" w:themeColor="text1"/>
          <w:lang w:val="pt-PT"/>
        </w:rPr>
        <w:t xml:space="preserve">Onda senoidal pura tipo off-grid </w:t>
      </w:r>
    </w:p>
    <w:p w14:paraId="480DFB22" w14:textId="00722C86" w:rsidR="0E854D6E" w:rsidRPr="008029F8" w:rsidRDefault="0E854D6E" w:rsidP="17EED6FA">
      <w:pPr>
        <w:pStyle w:val="Prrafodelista"/>
        <w:numPr>
          <w:ilvl w:val="0"/>
          <w:numId w:val="6"/>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Eficiencia del 95%</w:t>
      </w:r>
    </w:p>
    <w:p w14:paraId="1BF4C097" w14:textId="63D54389" w:rsidR="0E854D6E" w:rsidRPr="008029F8" w:rsidRDefault="0E854D6E" w:rsidP="17EED6FA">
      <w:pPr>
        <w:pStyle w:val="Prrafodelista"/>
        <w:numPr>
          <w:ilvl w:val="0"/>
          <w:numId w:val="6"/>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Clase de protección IP20 o superior (instalación en interiores)</w:t>
      </w:r>
    </w:p>
    <w:p w14:paraId="052B665B" w14:textId="2BA53619" w:rsidR="0E854D6E" w:rsidRPr="008029F8" w:rsidRDefault="0E854D6E" w:rsidP="17EED6FA">
      <w:pPr>
        <w:pStyle w:val="Prrafodelista"/>
        <w:numPr>
          <w:ilvl w:val="0"/>
          <w:numId w:val="6"/>
        </w:numPr>
        <w:spacing w:after="0" w:line="240" w:lineRule="auto"/>
        <w:jc w:val="both"/>
        <w:rPr>
          <w:rFonts w:ascii="Work Sans" w:eastAsia="Work Sans" w:hAnsi="Work Sans" w:cs="Work Sans"/>
          <w:color w:val="000000" w:themeColor="text1"/>
        </w:rPr>
      </w:pPr>
      <w:r w:rsidRPr="008029F8">
        <w:rPr>
          <w:rFonts w:ascii="Work Sans" w:eastAsia="Work Sans" w:hAnsi="Work Sans" w:cs="Work Sans"/>
          <w:color w:val="000000" w:themeColor="text1"/>
        </w:rPr>
        <w:t>Garantía mínima de 3 años</w:t>
      </w:r>
    </w:p>
    <w:p w14:paraId="0D6B33E7" w14:textId="194BC54D" w:rsidR="0E854D6E" w:rsidRPr="008029F8" w:rsidRDefault="0E854D6E" w:rsidP="17EED6FA">
      <w:pPr>
        <w:pStyle w:val="Prrafodelista"/>
        <w:numPr>
          <w:ilvl w:val="0"/>
          <w:numId w:val="6"/>
        </w:numPr>
        <w:spacing w:after="0" w:line="240" w:lineRule="auto"/>
        <w:jc w:val="both"/>
        <w:rPr>
          <w:rFonts w:ascii="Work Sans" w:eastAsia="Work Sans" w:hAnsi="Work Sans" w:cs="Work Sans"/>
          <w:color w:val="000000" w:themeColor="text1"/>
        </w:rPr>
      </w:pPr>
      <w:r w:rsidRPr="008029F8">
        <w:rPr>
          <w:rFonts w:ascii="Work Sans" w:eastAsia="Work Sans" w:hAnsi="Work Sans" w:cs="Work Sans"/>
          <w:color w:val="000000" w:themeColor="text1"/>
        </w:rPr>
        <w:t>Temperatura de trabajo entre -10 grados centígrados y 50 grados centígrados</w:t>
      </w:r>
    </w:p>
    <w:p w14:paraId="6B169E1F" w14:textId="71064756" w:rsidR="0E854D6E" w:rsidRPr="008029F8" w:rsidRDefault="0E854D6E" w:rsidP="17EED6FA">
      <w:pPr>
        <w:pStyle w:val="Prrafodelista"/>
        <w:numPr>
          <w:ilvl w:val="0"/>
          <w:numId w:val="6"/>
        </w:numPr>
        <w:spacing w:after="0" w:line="240" w:lineRule="auto"/>
        <w:jc w:val="both"/>
        <w:rPr>
          <w:rFonts w:ascii="Work Sans" w:eastAsia="Work Sans" w:hAnsi="Work Sans" w:cs="Work Sans"/>
          <w:color w:val="000000" w:themeColor="text1"/>
        </w:rPr>
      </w:pPr>
      <w:r w:rsidRPr="008029F8">
        <w:rPr>
          <w:rFonts w:ascii="Work Sans" w:eastAsia="Work Sans" w:hAnsi="Work Sans" w:cs="Work Sans"/>
          <w:color w:val="000000" w:themeColor="text1"/>
        </w:rPr>
        <w:t>Protección de cortocircuito a la salida, sobre voltaje a la entrada, sobre carga, sobre calentamiento, bajo voltaje de entrada y polaridad inversa</w:t>
      </w:r>
    </w:p>
    <w:p w14:paraId="7A963DEC" w14:textId="3456A8FC" w:rsidR="0E854D6E" w:rsidRPr="008029F8" w:rsidRDefault="0E854D6E" w:rsidP="17EED6FA">
      <w:pPr>
        <w:pStyle w:val="Prrafodelista"/>
        <w:numPr>
          <w:ilvl w:val="0"/>
          <w:numId w:val="6"/>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Display LCD</w:t>
      </w:r>
    </w:p>
    <w:p w14:paraId="099CE25B" w14:textId="3C2B5863" w:rsidR="0E854D6E" w:rsidRPr="008029F8" w:rsidRDefault="0E854D6E" w:rsidP="17EED6FA">
      <w:pPr>
        <w:pStyle w:val="Prrafodelista"/>
        <w:numPr>
          <w:ilvl w:val="0"/>
          <w:numId w:val="6"/>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Rango de voltaje de entrada de operación que admita el voltaje de operación nominal del banco de baterías a instalar.</w:t>
      </w:r>
    </w:p>
    <w:p w14:paraId="4F4637C8" w14:textId="61BE5AC9" w:rsidR="0E854D6E" w:rsidRPr="008029F8" w:rsidRDefault="0E854D6E" w:rsidP="17EED6FA">
      <w:pPr>
        <w:pStyle w:val="Prrafodelista"/>
        <w:numPr>
          <w:ilvl w:val="0"/>
          <w:numId w:val="6"/>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Distorsión armónica menor al 3% (THD). </w:t>
      </w:r>
    </w:p>
    <w:p w14:paraId="412DEE67" w14:textId="57B6B915" w:rsidR="0E854D6E" w:rsidRPr="008029F8" w:rsidRDefault="0E854D6E" w:rsidP="17EED6FA">
      <w:pPr>
        <w:pStyle w:val="Prrafodelista"/>
        <w:numPr>
          <w:ilvl w:val="0"/>
          <w:numId w:val="6"/>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Corriente de entrada máxima superior a la corriente de descarga del banco de baterías. </w:t>
      </w:r>
    </w:p>
    <w:p w14:paraId="3FC32ABE" w14:textId="1C64BBF3" w:rsidR="0E854D6E" w:rsidRPr="008029F8" w:rsidRDefault="0E854D6E" w:rsidP="17EED6FA">
      <w:pPr>
        <w:pStyle w:val="Prrafodelista"/>
        <w:numPr>
          <w:ilvl w:val="0"/>
          <w:numId w:val="6"/>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El inversor debe ser compatible con el controlador de carga solar en sus variables eléctricas y electrónicas. Debe garantizar la protección de la batería y su desconexión al llegar a la profundidad de descarga de diseño evitando el ciclaje de la misma en valores por debajo de la profundidad de descarga deseada o admitida. El inversor debe cumplir con todas las exigencias concernientes a corriente alterna y continua residual RCD, de acuerdo con la Norma DIN VDE 0126 o equivalente. </w:t>
      </w:r>
    </w:p>
    <w:p w14:paraId="7F926B98" w14:textId="0ECE0BDC" w:rsidR="0E854D6E" w:rsidRPr="008029F8" w:rsidRDefault="0E854D6E" w:rsidP="17EED6FA">
      <w:pPr>
        <w:pStyle w:val="Prrafodelista"/>
        <w:numPr>
          <w:ilvl w:val="0"/>
          <w:numId w:val="6"/>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Puerto de comunicaciones que permita la conexión de un equipo externo (Data logger), equipo de medición prepago u ordenador para monitoreo de parámetros eléctricos, detección de fallas, producción y consumo de energía.</w:t>
      </w:r>
    </w:p>
    <w:p w14:paraId="32E27814" w14:textId="7739727F" w:rsidR="17EED6FA" w:rsidRPr="008029F8" w:rsidRDefault="17EED6FA" w:rsidP="17EED6FA">
      <w:pPr>
        <w:spacing w:after="0" w:line="240" w:lineRule="auto"/>
        <w:ind w:right="48"/>
        <w:jc w:val="both"/>
        <w:rPr>
          <w:rFonts w:ascii="Work Sans" w:eastAsia="Work Sans" w:hAnsi="Work Sans" w:cs="Work Sans"/>
          <w:color w:val="000000" w:themeColor="text1"/>
        </w:rPr>
      </w:pPr>
    </w:p>
    <w:p w14:paraId="34D182DE" w14:textId="7B27A1F6" w:rsidR="0E854D6E" w:rsidRPr="008029F8" w:rsidRDefault="0E854D6E" w:rsidP="17EED6FA">
      <w:p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b/>
          <w:bCs/>
          <w:color w:val="000000" w:themeColor="text1"/>
        </w:rPr>
        <w:t xml:space="preserve">4.- Baterías </w:t>
      </w:r>
    </w:p>
    <w:p w14:paraId="1980CCEA" w14:textId="114BE038" w:rsidR="17EED6FA" w:rsidRPr="008029F8" w:rsidRDefault="17EED6FA" w:rsidP="17EED6FA">
      <w:pPr>
        <w:spacing w:after="0" w:line="240" w:lineRule="auto"/>
        <w:ind w:right="48"/>
        <w:jc w:val="both"/>
        <w:rPr>
          <w:rFonts w:ascii="Work Sans" w:eastAsia="Work Sans" w:hAnsi="Work Sans" w:cs="Work Sans"/>
          <w:color w:val="000000" w:themeColor="text1"/>
        </w:rPr>
      </w:pPr>
    </w:p>
    <w:p w14:paraId="232F201B" w14:textId="7EAACC30" w:rsidR="0E854D6E" w:rsidRPr="008029F8" w:rsidRDefault="0E854D6E" w:rsidP="17EED6FA">
      <w:pPr>
        <w:pStyle w:val="Prrafodelista"/>
        <w:numPr>
          <w:ilvl w:val="0"/>
          <w:numId w:val="5"/>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Batería ciclo profundo (Solares) LifePo4 de 200 Ah - 24 VDC tipo litio fosfato de hierro</w:t>
      </w:r>
    </w:p>
    <w:p w14:paraId="5C22139D" w14:textId="02F75686" w:rsidR="0E854D6E" w:rsidRPr="008029F8" w:rsidRDefault="0E854D6E" w:rsidP="17EED6FA">
      <w:pPr>
        <w:pStyle w:val="Prrafodelista"/>
        <w:numPr>
          <w:ilvl w:val="0"/>
          <w:numId w:val="5"/>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4000 ciclos hasta 50% DoD mayor a 6000 ciclos</w:t>
      </w:r>
    </w:p>
    <w:p w14:paraId="7168C5DD" w14:textId="5F0E4195" w:rsidR="0E854D6E" w:rsidRPr="008029F8" w:rsidRDefault="0E854D6E" w:rsidP="17EED6FA">
      <w:pPr>
        <w:pStyle w:val="Prrafodelista"/>
        <w:numPr>
          <w:ilvl w:val="0"/>
          <w:numId w:val="5"/>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Vida útil 10 años y 5 años de garantía. </w:t>
      </w:r>
    </w:p>
    <w:p w14:paraId="15B182ED" w14:textId="793132FC" w:rsidR="0E854D6E" w:rsidRPr="008029F8" w:rsidRDefault="0E854D6E" w:rsidP="17EED6FA">
      <w:pPr>
        <w:pStyle w:val="Prrafodelista"/>
        <w:numPr>
          <w:ilvl w:val="0"/>
          <w:numId w:val="5"/>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Gestión de temperatura regulada por BMS integrado</w:t>
      </w:r>
    </w:p>
    <w:p w14:paraId="0A34120D" w14:textId="6ADA5C88" w:rsidR="0E854D6E" w:rsidRPr="008029F8" w:rsidRDefault="0E854D6E" w:rsidP="17EED6FA">
      <w:pPr>
        <w:pStyle w:val="Prrafodelista"/>
        <w:numPr>
          <w:ilvl w:val="0"/>
          <w:numId w:val="5"/>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Certificación de cumplimiento acorde a la IEC62619.</w:t>
      </w:r>
    </w:p>
    <w:p w14:paraId="22814B28" w14:textId="15403CCC" w:rsidR="0E854D6E" w:rsidRPr="008029F8" w:rsidRDefault="0E854D6E" w:rsidP="17EED6FA">
      <w:pPr>
        <w:pStyle w:val="Prrafodelista"/>
        <w:numPr>
          <w:ilvl w:val="0"/>
          <w:numId w:val="5"/>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Tasa de auto descarga: máximo 3% mensual a 25ºC.</w:t>
      </w:r>
    </w:p>
    <w:p w14:paraId="1EE95734" w14:textId="522E5176" w:rsidR="0E854D6E" w:rsidRPr="008029F8" w:rsidRDefault="0E854D6E" w:rsidP="17EED6FA">
      <w:pPr>
        <w:pStyle w:val="Prrafodelista"/>
        <w:numPr>
          <w:ilvl w:val="0"/>
          <w:numId w:val="5"/>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Selladas y libres de mantenimiento.</w:t>
      </w:r>
    </w:p>
    <w:p w14:paraId="5B08E526" w14:textId="01BB0EE4" w:rsidR="0E854D6E" w:rsidRPr="008029F8" w:rsidRDefault="0E854D6E" w:rsidP="17EED6FA">
      <w:pPr>
        <w:pStyle w:val="Prrafodelista"/>
        <w:numPr>
          <w:ilvl w:val="0"/>
          <w:numId w:val="5"/>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Deben estar instaladas en un compartimiento, gabinete o tablero seguro y con acceso restringido (puede ser candado o llave) a niños y personal no calificado. Adicionalmente tener la señalización de riesgos de descarga eléctrica, todos los equipos deben ser de fácil acceso y manipulación en casos de mantenimiento, ser a prueba del ingreso de insectos y animales, a prueba de corrientes excesivas causadas por cortocircuitos de las baterías y a prueba de explosiones. </w:t>
      </w:r>
    </w:p>
    <w:p w14:paraId="4F21F93A" w14:textId="28103D6C" w:rsidR="0E854D6E" w:rsidRPr="008029F8" w:rsidRDefault="0E854D6E" w:rsidP="17EED6FA">
      <w:pPr>
        <w:pStyle w:val="Prrafodelista"/>
        <w:numPr>
          <w:ilvl w:val="0"/>
          <w:numId w:val="5"/>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Clase de protección mínima IP33 y en caso de ser instalado en intemperie IP67. </w:t>
      </w:r>
    </w:p>
    <w:p w14:paraId="2AA0D4DA" w14:textId="2175BD34" w:rsidR="0E854D6E" w:rsidRPr="008029F8" w:rsidRDefault="0E854D6E" w:rsidP="17EED6FA">
      <w:pPr>
        <w:pStyle w:val="Prrafodelista"/>
        <w:numPr>
          <w:ilvl w:val="0"/>
          <w:numId w:val="5"/>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No puede haber cables a la intemperie y todos los conductores seleccionados, la tubería y sus accesorios deberán cumplir con lo exigido en la NTC2050 en su dimensionamiento e instalación.</w:t>
      </w:r>
    </w:p>
    <w:p w14:paraId="71216AB4" w14:textId="5998D342" w:rsidR="17EED6FA" w:rsidRPr="008029F8" w:rsidRDefault="17EED6FA" w:rsidP="17EED6FA">
      <w:pPr>
        <w:spacing w:after="0" w:line="240" w:lineRule="auto"/>
        <w:ind w:right="48"/>
        <w:jc w:val="both"/>
        <w:rPr>
          <w:rFonts w:ascii="Work Sans" w:eastAsia="Work Sans" w:hAnsi="Work Sans" w:cs="Work Sans"/>
          <w:color w:val="000000" w:themeColor="text1"/>
        </w:rPr>
      </w:pPr>
    </w:p>
    <w:p w14:paraId="4C663B4E" w14:textId="70F01D84" w:rsidR="0E854D6E" w:rsidRPr="008029F8" w:rsidRDefault="0E854D6E" w:rsidP="17EED6FA">
      <w:p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b/>
          <w:bCs/>
          <w:color w:val="000000" w:themeColor="text1"/>
        </w:rPr>
        <w:t xml:space="preserve">5.- Sistema de puesta a tierra </w:t>
      </w:r>
    </w:p>
    <w:p w14:paraId="047AB78E" w14:textId="28349D49" w:rsidR="17EED6FA" w:rsidRPr="008029F8" w:rsidRDefault="17EED6FA" w:rsidP="17EED6FA">
      <w:pPr>
        <w:spacing w:after="0" w:line="240" w:lineRule="auto"/>
        <w:ind w:right="48"/>
        <w:jc w:val="both"/>
        <w:rPr>
          <w:rFonts w:ascii="Work Sans" w:eastAsia="Work Sans" w:hAnsi="Work Sans" w:cs="Work Sans"/>
          <w:color w:val="000000" w:themeColor="text1"/>
        </w:rPr>
      </w:pPr>
    </w:p>
    <w:p w14:paraId="65FE1EA5" w14:textId="259D049F" w:rsidR="0E854D6E" w:rsidRPr="008029F8" w:rsidRDefault="0E854D6E" w:rsidP="17EED6FA">
      <w:p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Para el diseño y construcción del sistema puesta a tierra se debe aplicar la NTC 2050 de acuerdo con sección 250 y RETIE de acuerdo al artículo 15 y normas complementarias. </w:t>
      </w:r>
    </w:p>
    <w:p w14:paraId="406F7ADE" w14:textId="56BE1F2C" w:rsidR="17EED6FA" w:rsidRPr="008029F8" w:rsidRDefault="17EED6FA" w:rsidP="17EED6FA">
      <w:pPr>
        <w:spacing w:after="0" w:line="240" w:lineRule="auto"/>
        <w:ind w:right="48"/>
        <w:jc w:val="both"/>
        <w:rPr>
          <w:rFonts w:ascii="Work Sans" w:eastAsia="Work Sans" w:hAnsi="Work Sans" w:cs="Work Sans"/>
          <w:color w:val="000000" w:themeColor="text1"/>
        </w:rPr>
      </w:pPr>
    </w:p>
    <w:p w14:paraId="00C5DEE1" w14:textId="15B6AD1F" w:rsidR="0E854D6E" w:rsidRPr="008029F8" w:rsidRDefault="0E854D6E" w:rsidP="17EED6FA">
      <w:p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b/>
          <w:bCs/>
          <w:color w:val="000000" w:themeColor="text1"/>
        </w:rPr>
        <w:t xml:space="preserve">6.- Estructuras elevadas para la instalación de módulos fotovoltaicos </w:t>
      </w:r>
    </w:p>
    <w:p w14:paraId="1987B597" w14:textId="51969ED7" w:rsidR="17EED6FA" w:rsidRPr="008029F8" w:rsidRDefault="17EED6FA" w:rsidP="17EED6FA">
      <w:pPr>
        <w:spacing w:after="0" w:line="240" w:lineRule="auto"/>
        <w:ind w:right="48"/>
        <w:jc w:val="both"/>
        <w:rPr>
          <w:rFonts w:ascii="Work Sans" w:eastAsia="Work Sans" w:hAnsi="Work Sans" w:cs="Work Sans"/>
          <w:color w:val="000000" w:themeColor="text1"/>
        </w:rPr>
      </w:pPr>
    </w:p>
    <w:p w14:paraId="2EE3701B" w14:textId="0CF06D4B" w:rsidR="0E854D6E" w:rsidRPr="008029F8" w:rsidRDefault="0E854D6E" w:rsidP="17EED6FA">
      <w:pPr>
        <w:pStyle w:val="Prrafodelista"/>
        <w:numPr>
          <w:ilvl w:val="0"/>
          <w:numId w:val="4"/>
        </w:numPr>
        <w:spacing w:after="0"/>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Estructura de soporte tipo mástil, auto soportada y con base para los módulos solares.</w:t>
      </w:r>
    </w:p>
    <w:p w14:paraId="5DEF87C9" w14:textId="0AEB7133" w:rsidR="0E854D6E" w:rsidRPr="008029F8" w:rsidRDefault="0E854D6E" w:rsidP="17EED6FA">
      <w:pPr>
        <w:pStyle w:val="Prrafodelista"/>
        <w:numPr>
          <w:ilvl w:val="0"/>
          <w:numId w:val="4"/>
        </w:numPr>
        <w:spacing w:after="0"/>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Los elementos empleados en las estructuras deben ser de material que evite la corrosión electroquímica (ej. acero galvanizado) y todas las partes metálicas del sistema de generación deben estar correctamente conectadas al sistema de puesta a tierra. </w:t>
      </w:r>
    </w:p>
    <w:p w14:paraId="0289F33F" w14:textId="492C3E50" w:rsidR="0E854D6E" w:rsidRPr="008029F8" w:rsidRDefault="0E854D6E" w:rsidP="17EED6FA">
      <w:pPr>
        <w:pStyle w:val="Prrafodelista"/>
        <w:numPr>
          <w:ilvl w:val="0"/>
          <w:numId w:val="4"/>
        </w:numPr>
        <w:spacing w:after="0"/>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Ser instaladas en lugar libre de sombras a una altura mínima promedio de 3 metros. </w:t>
      </w:r>
    </w:p>
    <w:p w14:paraId="7D57E54B" w14:textId="5D835966" w:rsidR="0E854D6E" w:rsidRPr="008029F8" w:rsidRDefault="0E854D6E" w:rsidP="17EED6FA">
      <w:pPr>
        <w:pStyle w:val="Prrafodelista"/>
        <w:numPr>
          <w:ilvl w:val="0"/>
          <w:numId w:val="4"/>
        </w:numPr>
        <w:spacing w:after="0"/>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El alineamiento de módulos debe ser uniforme en toda la instalación.</w:t>
      </w:r>
    </w:p>
    <w:p w14:paraId="38334A05" w14:textId="2B499E73" w:rsidR="0E854D6E" w:rsidRPr="008029F8" w:rsidRDefault="0E854D6E" w:rsidP="17EED6FA">
      <w:pPr>
        <w:pStyle w:val="Prrafodelista"/>
        <w:numPr>
          <w:ilvl w:val="0"/>
          <w:numId w:val="4"/>
        </w:numPr>
        <w:spacing w:after="0"/>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La debe ir orientada hacia el sur con una inclinación entre 5º y 18º. Para lugares donde hay mucha lluvia o días nublados en el año como el Chocó se recomienda ángulos de instalación bajos para aprovechar la irradiación difusa. </w:t>
      </w:r>
      <w:r w:rsidRPr="008029F8">
        <w:rPr>
          <w:rFonts w:ascii="Work Sans" w:eastAsia="Work Sans" w:hAnsi="Work Sans" w:cs="Work Sans"/>
          <w:b/>
          <w:bCs/>
          <w:color w:val="000000" w:themeColor="text1"/>
        </w:rPr>
        <w:t>EL OPERADOR</w:t>
      </w:r>
      <w:r w:rsidRPr="008029F8">
        <w:rPr>
          <w:rFonts w:ascii="Work Sans" w:eastAsia="Work Sans" w:hAnsi="Work Sans" w:cs="Work Sans"/>
          <w:color w:val="000000" w:themeColor="text1"/>
        </w:rPr>
        <w:t xml:space="preserve"> deberá analizar cuál es la inclinación óptima y será aprobada por EL INTERVENTOR. </w:t>
      </w:r>
    </w:p>
    <w:p w14:paraId="3CDEF21D" w14:textId="105D10BA" w:rsidR="0E854D6E" w:rsidRPr="008029F8" w:rsidRDefault="0E854D6E" w:rsidP="17EED6FA">
      <w:pPr>
        <w:pStyle w:val="Prrafodelista"/>
        <w:numPr>
          <w:ilvl w:val="0"/>
          <w:numId w:val="4"/>
        </w:numPr>
        <w:spacing w:after="0"/>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Se debe garantizar un acceso hacia los módulos para facilitar la limpieza y mantenimiento de los mismos. </w:t>
      </w:r>
    </w:p>
    <w:p w14:paraId="58A35846" w14:textId="59CC70C5" w:rsidR="0E854D6E" w:rsidRPr="008029F8" w:rsidRDefault="0E854D6E" w:rsidP="17EED6FA">
      <w:pPr>
        <w:pStyle w:val="Prrafodelista"/>
        <w:numPr>
          <w:ilvl w:val="0"/>
          <w:numId w:val="4"/>
        </w:numPr>
        <w:spacing w:after="0"/>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Todos los accesorios como tornillos, abrazaderas, tuercas y otras partes metálicas deben ser de acero inoxidable o galvanizado y antirrobo. Si se utilizan diferentes materiales (con base a su clasificación galvánica) estos deben ir separados debidamente con arandelas o sellos de caucho o algún polímero y así evitar su contacto directo. Se estudiarán, en casos puntuales y excepcionales la posibilidad de utilizar otros tipos de soporte.</w:t>
      </w:r>
    </w:p>
    <w:p w14:paraId="4C8CD7F4" w14:textId="19A86301" w:rsidR="0E854D6E" w:rsidRPr="008029F8" w:rsidRDefault="0E854D6E" w:rsidP="17EED6FA">
      <w:pPr>
        <w:pStyle w:val="Prrafodelista"/>
        <w:numPr>
          <w:ilvl w:val="0"/>
          <w:numId w:val="4"/>
        </w:numPr>
        <w:spacing w:after="0"/>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El montaje del sistema debe permitir la dilatación térmica de todos sus componentes sin afectar los módulos. </w:t>
      </w:r>
    </w:p>
    <w:p w14:paraId="677DB913" w14:textId="574C7604" w:rsidR="0E854D6E" w:rsidRPr="008029F8" w:rsidRDefault="0E854D6E" w:rsidP="17EED6FA">
      <w:pPr>
        <w:pStyle w:val="Prrafodelista"/>
        <w:numPr>
          <w:ilvl w:val="0"/>
          <w:numId w:val="4"/>
        </w:numPr>
        <w:spacing w:after="0"/>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Se debe permitir una adecuada ventilación de los módulos fotovoltaicos, así como un fácil y rápido drenaje de agua en caso de precipitaciones. </w:t>
      </w:r>
    </w:p>
    <w:p w14:paraId="76EC56FD" w14:textId="0699C321" w:rsidR="0E854D6E" w:rsidRPr="008029F8" w:rsidRDefault="0E854D6E" w:rsidP="17EED6FA">
      <w:pPr>
        <w:pStyle w:val="Prrafodelista"/>
        <w:numPr>
          <w:ilvl w:val="0"/>
          <w:numId w:val="4"/>
        </w:numPr>
        <w:spacing w:after="0"/>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Todos los ajustes mecánicos deben garantizar la seguridad estructural teniendo en cuenta las condiciones de velocidades de viento más altas para la región o el lugar de instalación. </w:t>
      </w:r>
    </w:p>
    <w:p w14:paraId="717AB728" w14:textId="408F1BD5" w:rsidR="0E854D6E" w:rsidRPr="008029F8" w:rsidRDefault="0E854D6E" w:rsidP="17EED6FA">
      <w:pPr>
        <w:pStyle w:val="Prrafodelista"/>
        <w:numPr>
          <w:ilvl w:val="0"/>
          <w:numId w:val="4"/>
        </w:numPr>
        <w:spacing w:after="0"/>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El instalador debe presentar los cálculos utilizados para el diseño de la estructura y que cumple con los estándares para resistir los vientos particulares de la región. </w:t>
      </w:r>
    </w:p>
    <w:p w14:paraId="7E7812BD" w14:textId="2338A803" w:rsidR="0E854D6E" w:rsidRPr="008029F8" w:rsidRDefault="0E854D6E" w:rsidP="17EED6FA">
      <w:pPr>
        <w:pStyle w:val="Prrafodelista"/>
        <w:numPr>
          <w:ilvl w:val="0"/>
          <w:numId w:val="4"/>
        </w:numPr>
        <w:spacing w:after="0"/>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La cimentación de la estructura debe efectuarse para que ofrezca la resistencia suficiente para soportar el empuje del viento sin volcarse (aprox. 250 Kg/m2). Las estructuras que van directamente sobre el terreno, normalmente se fijan con una cimentación de concreto, formada por una losa, bloques o dados de concreto individuales en cada amarre.</w:t>
      </w:r>
    </w:p>
    <w:p w14:paraId="1A44AEBA" w14:textId="50E5DA2D" w:rsidR="17EED6FA" w:rsidRPr="008029F8" w:rsidRDefault="17EED6FA" w:rsidP="17EED6FA">
      <w:pPr>
        <w:spacing w:after="0" w:line="240" w:lineRule="auto"/>
        <w:ind w:right="48"/>
        <w:jc w:val="both"/>
        <w:rPr>
          <w:rFonts w:ascii="Work Sans" w:eastAsia="Work Sans" w:hAnsi="Work Sans" w:cs="Work Sans"/>
          <w:color w:val="000000" w:themeColor="text1"/>
        </w:rPr>
      </w:pPr>
    </w:p>
    <w:p w14:paraId="6B51D853" w14:textId="427962D0" w:rsidR="0E854D6E" w:rsidRPr="008029F8" w:rsidRDefault="0E854D6E" w:rsidP="17EED6FA">
      <w:p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b/>
          <w:bCs/>
          <w:color w:val="000000" w:themeColor="text1"/>
        </w:rPr>
        <w:t xml:space="preserve">7.- Gabinetes, cajas de unión y tableros de distribución </w:t>
      </w:r>
    </w:p>
    <w:p w14:paraId="721BF5A6" w14:textId="56957A9D" w:rsidR="17EED6FA" w:rsidRPr="008029F8" w:rsidRDefault="17EED6FA" w:rsidP="17EED6FA">
      <w:pPr>
        <w:spacing w:after="0" w:line="240" w:lineRule="auto"/>
        <w:ind w:right="48"/>
        <w:jc w:val="both"/>
        <w:rPr>
          <w:rFonts w:ascii="Work Sans" w:eastAsia="Work Sans" w:hAnsi="Work Sans" w:cs="Work Sans"/>
          <w:color w:val="000000" w:themeColor="text1"/>
        </w:rPr>
      </w:pPr>
    </w:p>
    <w:p w14:paraId="2573E346" w14:textId="5A19931A" w:rsidR="0E854D6E" w:rsidRPr="008029F8" w:rsidRDefault="0E854D6E" w:rsidP="17EED6FA">
      <w:pPr>
        <w:pStyle w:val="Prrafodelista"/>
        <w:numPr>
          <w:ilvl w:val="0"/>
          <w:numId w:val="3"/>
        </w:numPr>
        <w:spacing w:after="0"/>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El grado de protección de los gabinetes deberá dar cumplimiento de las normas NTC2050, RETIE. La clase de protección mínima es IP67 en caso de quedar a la intemperie e IP33 en interiores sin exposición a chorro directo de agua. </w:t>
      </w:r>
    </w:p>
    <w:p w14:paraId="64A362F6" w14:textId="687F85D4" w:rsidR="0E854D6E" w:rsidRPr="008029F8" w:rsidRDefault="0E854D6E" w:rsidP="17EED6FA">
      <w:pPr>
        <w:pStyle w:val="Prrafodelista"/>
        <w:numPr>
          <w:ilvl w:val="0"/>
          <w:numId w:val="3"/>
        </w:numPr>
        <w:spacing w:after="0"/>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Todos los componentes como baterías, inversor, controlador, se instalarán en gabinetes debidamente protegidos para el caso de las viviendas y escuelas similares por su tamaño. </w:t>
      </w:r>
    </w:p>
    <w:p w14:paraId="361655C6" w14:textId="39E691BE" w:rsidR="0E854D6E" w:rsidRPr="008029F8" w:rsidRDefault="0E854D6E" w:rsidP="17EED6FA">
      <w:pPr>
        <w:pStyle w:val="Prrafodelista"/>
        <w:numPr>
          <w:ilvl w:val="0"/>
          <w:numId w:val="3"/>
        </w:numPr>
        <w:spacing w:after="0"/>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Para el caso de instalaciones en instituciones diferentes a viviendas se instalarán gabinetes especiales para las baterías de tal manera que se evite el contacto o acceso por parte de personal no autorizado y los inversores y controladores se instalarán en lugares no accesibles a personal no autorizado, debidamente resguardados de la intemperie y en ambientes apropiados, siguiendo la normatividad técnica aplicable. </w:t>
      </w:r>
    </w:p>
    <w:p w14:paraId="74FE4C88" w14:textId="41C0CB6B" w:rsidR="0E854D6E" w:rsidRPr="008029F8" w:rsidRDefault="0E854D6E" w:rsidP="17EED6FA">
      <w:pPr>
        <w:pStyle w:val="Prrafodelista"/>
        <w:numPr>
          <w:ilvl w:val="0"/>
          <w:numId w:val="3"/>
        </w:numPr>
        <w:spacing w:after="0"/>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Los armarios deben ser auto soportados y su acabado debe ser en pintura electrostática con tratamiento de anticorrosivo para resistencia a trópico (si es metálico). </w:t>
      </w:r>
    </w:p>
    <w:p w14:paraId="1AB423C5" w14:textId="570977F5" w:rsidR="0E854D6E" w:rsidRPr="008029F8" w:rsidRDefault="0E854D6E" w:rsidP="17EED6FA">
      <w:pPr>
        <w:pStyle w:val="Prrafodelista"/>
        <w:numPr>
          <w:ilvl w:val="0"/>
          <w:numId w:val="3"/>
        </w:numPr>
        <w:spacing w:after="0"/>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Todas las puertas deben abrir únicamente en sentido lateral mínimo 120° respecto a la sección horizontal superior del armario, deben poseer una agarradera que facilite su accionamiento y las bisagras deberán ser galvanizadas, cromadas, niqueladas o ser fabricadas en acero inoxidable, bronce o aluminio suficientemente fuertes para asegurar rígidamente la puerta de la estructura e instaladas sin que pierdan el recubrimiento protector. </w:t>
      </w:r>
    </w:p>
    <w:p w14:paraId="5C627326" w14:textId="2ADB0B40" w:rsidR="0E854D6E" w:rsidRPr="008029F8" w:rsidRDefault="0E854D6E" w:rsidP="17EED6FA">
      <w:pPr>
        <w:pStyle w:val="Prrafodelista"/>
        <w:numPr>
          <w:ilvl w:val="0"/>
          <w:numId w:val="3"/>
        </w:numPr>
        <w:spacing w:after="0"/>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Los gabinetes deben estar debidamente marcados y cumplir con los requerimientos mínimos de seguridad definidos por el RETIE. En caso de ser metálicos deben estar aterrizados con una conexión directa al conductor de continuidad desnudo conectado sólidamente a tierra. </w:t>
      </w:r>
    </w:p>
    <w:p w14:paraId="25AB0F89" w14:textId="2AF8088F" w:rsidR="0E854D6E" w:rsidRPr="008029F8" w:rsidRDefault="0E854D6E" w:rsidP="17EED6FA">
      <w:pPr>
        <w:pStyle w:val="Prrafodelista"/>
        <w:numPr>
          <w:ilvl w:val="0"/>
          <w:numId w:val="3"/>
        </w:numPr>
        <w:spacing w:after="0"/>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 xml:space="preserve">Todas las perforaciones que tenga el tablero deben estar debidamente protegidas y aisladas para evitar cortes en los cables. </w:t>
      </w:r>
    </w:p>
    <w:p w14:paraId="4164E9C1" w14:textId="39041ED8" w:rsidR="17EED6FA" w:rsidRPr="008029F8" w:rsidRDefault="17EED6FA" w:rsidP="17EED6FA">
      <w:pPr>
        <w:spacing w:after="0" w:line="240" w:lineRule="auto"/>
        <w:ind w:right="48"/>
        <w:jc w:val="both"/>
        <w:rPr>
          <w:rFonts w:ascii="Work Sans" w:eastAsia="Work Sans" w:hAnsi="Work Sans" w:cs="Work Sans"/>
          <w:color w:val="000000" w:themeColor="text1"/>
        </w:rPr>
      </w:pPr>
    </w:p>
    <w:p w14:paraId="775A2E10" w14:textId="3C230C87" w:rsidR="0E854D6E" w:rsidRPr="008029F8" w:rsidRDefault="0E854D6E" w:rsidP="17EED6FA">
      <w:pPr>
        <w:ind w:right="48"/>
        <w:rPr>
          <w:rFonts w:ascii="Work Sans" w:eastAsia="Work Sans" w:hAnsi="Work Sans" w:cs="Work Sans"/>
          <w:color w:val="000000" w:themeColor="text1"/>
        </w:rPr>
      </w:pPr>
      <w:r w:rsidRPr="008029F8">
        <w:rPr>
          <w:rFonts w:ascii="Work Sans" w:eastAsia="Work Sans" w:hAnsi="Work Sans" w:cs="Work Sans"/>
          <w:b/>
          <w:bCs/>
          <w:color w:val="000000" w:themeColor="text1"/>
        </w:rPr>
        <w:t>8. MEDIDORES</w:t>
      </w:r>
    </w:p>
    <w:p w14:paraId="12DDA4B6" w14:textId="05D42250" w:rsidR="0E854D6E" w:rsidRPr="008029F8" w:rsidRDefault="0E854D6E" w:rsidP="17EED6FA">
      <w:pPr>
        <w:pStyle w:val="Prrafodelista"/>
        <w:numPr>
          <w:ilvl w:val="0"/>
          <w:numId w:val="2"/>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Medidor prepago monofásico bifilar 5 (80) A, 120 V, calibrado y certificado.</w:t>
      </w:r>
    </w:p>
    <w:p w14:paraId="4AAB37C5" w14:textId="2C7EC9B7" w:rsidR="0E854D6E" w:rsidRPr="008029F8" w:rsidRDefault="0E854D6E" w:rsidP="17EED6FA">
      <w:pPr>
        <w:pStyle w:val="Prrafodelista"/>
        <w:numPr>
          <w:ilvl w:val="0"/>
          <w:numId w:val="2"/>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Capacitación en el manejo de software de operación del sistema de medición - presencial por 3 días.</w:t>
      </w:r>
    </w:p>
    <w:p w14:paraId="5BF57E02" w14:textId="54DDB293" w:rsidR="0E854D6E" w:rsidRPr="008029F8" w:rsidRDefault="0E854D6E" w:rsidP="17EED6FA">
      <w:pPr>
        <w:pStyle w:val="Prrafodelista"/>
        <w:numPr>
          <w:ilvl w:val="0"/>
          <w:numId w:val="1"/>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Capacitación en el manejo de software de operación del sistema de medición - virtual por 3 días.</w:t>
      </w:r>
    </w:p>
    <w:p w14:paraId="10416D24" w14:textId="75AC94A8" w:rsidR="0E854D6E" w:rsidRPr="008029F8" w:rsidRDefault="0E854D6E" w:rsidP="17EED6FA">
      <w:pPr>
        <w:pStyle w:val="Prrafodelista"/>
        <w:numPr>
          <w:ilvl w:val="0"/>
          <w:numId w:val="1"/>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Equipo servidor</w:t>
      </w:r>
    </w:p>
    <w:p w14:paraId="40E1A5A2" w14:textId="47A96968" w:rsidR="0E854D6E" w:rsidRPr="008029F8" w:rsidRDefault="0E854D6E" w:rsidP="17EED6FA">
      <w:pPr>
        <w:pStyle w:val="Prrafodelista"/>
        <w:numPr>
          <w:ilvl w:val="0"/>
          <w:numId w:val="1"/>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UPS</w:t>
      </w:r>
    </w:p>
    <w:p w14:paraId="1A4E0B90" w14:textId="62447DCF" w:rsidR="0E854D6E" w:rsidRPr="008029F8" w:rsidRDefault="0E854D6E" w:rsidP="17EED6FA">
      <w:pPr>
        <w:pStyle w:val="Prrafodelista"/>
        <w:numPr>
          <w:ilvl w:val="0"/>
          <w:numId w:val="1"/>
        </w:numPr>
        <w:spacing w:after="0" w:line="240" w:lineRule="auto"/>
        <w:ind w:right="48"/>
        <w:jc w:val="both"/>
        <w:rPr>
          <w:rFonts w:ascii="Work Sans" w:eastAsia="Work Sans" w:hAnsi="Work Sans" w:cs="Work Sans"/>
          <w:color w:val="000000" w:themeColor="text1"/>
        </w:rPr>
      </w:pPr>
      <w:r w:rsidRPr="008029F8">
        <w:rPr>
          <w:rFonts w:ascii="Work Sans" w:eastAsia="Work Sans" w:hAnsi="Work Sans" w:cs="Work Sans"/>
          <w:color w:val="000000" w:themeColor="text1"/>
        </w:rPr>
        <w:t>Demas requerimientos descritos en Anexo 10 adjunto a la minuta “Descripción sistema de Medición”</w:t>
      </w:r>
    </w:p>
    <w:p w14:paraId="225115EC" w14:textId="568C018D" w:rsidR="17EED6FA" w:rsidRPr="008029F8" w:rsidRDefault="17EED6FA" w:rsidP="17EED6FA">
      <w:pPr>
        <w:spacing w:after="0" w:line="240" w:lineRule="auto"/>
        <w:ind w:right="48"/>
        <w:jc w:val="both"/>
        <w:rPr>
          <w:rFonts w:ascii="Work Sans" w:hAnsi="Work Sans"/>
          <w:color w:val="000000" w:themeColor="text1"/>
        </w:rPr>
      </w:pPr>
    </w:p>
    <w:p w14:paraId="46F90F7A" w14:textId="77777777" w:rsidR="00EA7D81" w:rsidRPr="008029F8" w:rsidRDefault="00EA7D81" w:rsidP="003505D6">
      <w:pPr>
        <w:ind w:right="48"/>
        <w:rPr>
          <w:rFonts w:ascii="Work Sans" w:hAnsi="Work Sans"/>
          <w:color w:val="000000" w:themeColor="text1"/>
        </w:rPr>
      </w:pPr>
    </w:p>
    <w:p w14:paraId="5DAF6758" w14:textId="1E9680EB" w:rsidR="00EA7D81" w:rsidRPr="008029F8" w:rsidRDefault="00EA7D81" w:rsidP="003505D6">
      <w:pPr>
        <w:ind w:right="48"/>
        <w:rPr>
          <w:rFonts w:ascii="Work Sans" w:hAnsi="Work Sans"/>
          <w:color w:val="000000" w:themeColor="text1"/>
        </w:rPr>
      </w:pPr>
    </w:p>
    <w:p w14:paraId="0EDC7903" w14:textId="3B1B2010" w:rsidR="003A7CE9" w:rsidRPr="008029F8" w:rsidRDefault="003A7CE9" w:rsidP="003505D6">
      <w:pPr>
        <w:ind w:right="48"/>
        <w:rPr>
          <w:rFonts w:ascii="Work Sans" w:hAnsi="Work Sans"/>
          <w:color w:val="000000" w:themeColor="text1"/>
        </w:rPr>
      </w:pPr>
    </w:p>
    <w:p w14:paraId="1AA9D397" w14:textId="0027102A" w:rsidR="003A7CE9" w:rsidRPr="008029F8" w:rsidRDefault="003A7CE9" w:rsidP="003505D6">
      <w:pPr>
        <w:ind w:right="48"/>
        <w:rPr>
          <w:rFonts w:ascii="Work Sans" w:hAnsi="Work Sans"/>
          <w:color w:val="000000" w:themeColor="text1"/>
        </w:rPr>
      </w:pPr>
    </w:p>
    <w:p w14:paraId="75A3D998" w14:textId="29DFA138" w:rsidR="003A7CE9" w:rsidRPr="008029F8" w:rsidRDefault="003A7CE9" w:rsidP="003505D6">
      <w:pPr>
        <w:ind w:right="48"/>
        <w:rPr>
          <w:rFonts w:ascii="Work Sans" w:hAnsi="Work Sans"/>
          <w:color w:val="000000" w:themeColor="text1"/>
        </w:rPr>
      </w:pPr>
    </w:p>
    <w:p w14:paraId="0338B318" w14:textId="313B59B7" w:rsidR="003A7CE9" w:rsidRPr="008029F8" w:rsidRDefault="003A7CE9" w:rsidP="003505D6">
      <w:pPr>
        <w:ind w:right="48"/>
        <w:rPr>
          <w:rFonts w:ascii="Work Sans" w:hAnsi="Work Sans"/>
          <w:color w:val="000000" w:themeColor="text1"/>
        </w:rPr>
      </w:pPr>
    </w:p>
    <w:p w14:paraId="4CED8B96" w14:textId="5010DC9F" w:rsidR="003A7CE9" w:rsidRPr="008029F8" w:rsidRDefault="003A7CE9" w:rsidP="003505D6">
      <w:pPr>
        <w:ind w:right="48"/>
        <w:rPr>
          <w:rFonts w:ascii="Work Sans" w:hAnsi="Work Sans"/>
          <w:color w:val="000000" w:themeColor="text1"/>
        </w:rPr>
      </w:pPr>
    </w:p>
    <w:p w14:paraId="31ECA584" w14:textId="5E96860E" w:rsidR="003A7CE9" w:rsidRPr="008029F8" w:rsidRDefault="003A7CE9" w:rsidP="003505D6">
      <w:pPr>
        <w:ind w:right="48"/>
        <w:rPr>
          <w:rFonts w:ascii="Work Sans" w:hAnsi="Work Sans"/>
          <w:color w:val="000000" w:themeColor="text1"/>
        </w:rPr>
      </w:pPr>
    </w:p>
    <w:p w14:paraId="4FA19D67" w14:textId="06205BDA" w:rsidR="003A7CE9" w:rsidRPr="008029F8" w:rsidRDefault="003A7CE9" w:rsidP="003505D6">
      <w:pPr>
        <w:ind w:right="48"/>
        <w:rPr>
          <w:rFonts w:ascii="Work Sans" w:hAnsi="Work Sans"/>
          <w:color w:val="000000" w:themeColor="text1"/>
        </w:rPr>
      </w:pPr>
    </w:p>
    <w:p w14:paraId="22706F19" w14:textId="4E62CEB3" w:rsidR="003A7CE9" w:rsidRPr="008029F8" w:rsidRDefault="003A7CE9" w:rsidP="003505D6">
      <w:pPr>
        <w:ind w:right="48"/>
        <w:rPr>
          <w:rFonts w:ascii="Work Sans" w:hAnsi="Work Sans"/>
          <w:color w:val="000000" w:themeColor="text1"/>
        </w:rPr>
      </w:pPr>
    </w:p>
    <w:p w14:paraId="20C66F88" w14:textId="77B17810" w:rsidR="009C0A09" w:rsidRPr="008029F8" w:rsidRDefault="009C0A09" w:rsidP="58F097CC">
      <w:pPr>
        <w:ind w:right="48"/>
        <w:rPr>
          <w:rFonts w:ascii="Work Sans" w:hAnsi="Work Sans"/>
          <w:color w:val="000000" w:themeColor="text1"/>
        </w:rPr>
      </w:pPr>
    </w:p>
    <w:p w14:paraId="6E57FED6" w14:textId="77777777" w:rsidR="009C0A09" w:rsidRPr="008029F8" w:rsidRDefault="009C0A09" w:rsidP="58F097CC">
      <w:pPr>
        <w:ind w:right="48"/>
        <w:rPr>
          <w:rFonts w:ascii="Work Sans" w:hAnsi="Work Sans"/>
          <w:color w:val="000000" w:themeColor="text1"/>
        </w:rPr>
      </w:pPr>
    </w:p>
    <w:p w14:paraId="3A8FEA70" w14:textId="77777777" w:rsidR="004D33BE" w:rsidRPr="008029F8" w:rsidRDefault="004D33BE" w:rsidP="003505D6">
      <w:pPr>
        <w:ind w:right="48"/>
        <w:rPr>
          <w:rFonts w:ascii="Work Sans" w:hAnsi="Work Sans"/>
          <w:color w:val="000000" w:themeColor="text1"/>
        </w:rPr>
      </w:pPr>
    </w:p>
    <w:p w14:paraId="3835FA75" w14:textId="0DBB40E8" w:rsidR="00786508" w:rsidRPr="008029F8" w:rsidRDefault="00786508" w:rsidP="003505D6">
      <w:pPr>
        <w:ind w:right="48"/>
        <w:jc w:val="center"/>
        <w:rPr>
          <w:rFonts w:ascii="Work Sans" w:hAnsi="Work Sans"/>
          <w:color w:val="000000" w:themeColor="text1"/>
        </w:rPr>
      </w:pPr>
      <w:r w:rsidRPr="008029F8">
        <w:rPr>
          <w:rFonts w:ascii="Work Sans" w:hAnsi="Work Sans"/>
          <w:b/>
          <w:color w:val="000000" w:themeColor="text1"/>
          <w:u w:val="single"/>
        </w:rPr>
        <w:t>ANEXO 8</w:t>
      </w:r>
    </w:p>
    <w:p w14:paraId="66D348BC" w14:textId="2E12040B" w:rsidR="00786508" w:rsidRPr="008029F8" w:rsidRDefault="00786508" w:rsidP="003505D6">
      <w:pPr>
        <w:spacing w:after="0" w:line="240" w:lineRule="auto"/>
        <w:ind w:right="48"/>
        <w:jc w:val="center"/>
        <w:rPr>
          <w:rFonts w:ascii="Work Sans" w:hAnsi="Work Sans"/>
          <w:b/>
          <w:color w:val="000000" w:themeColor="text1"/>
          <w:u w:val="single"/>
        </w:rPr>
      </w:pPr>
      <w:r w:rsidRPr="008029F8">
        <w:rPr>
          <w:rFonts w:ascii="Work Sans" w:hAnsi="Work Sans"/>
          <w:b/>
          <w:color w:val="000000" w:themeColor="text1"/>
          <w:u w:val="single"/>
        </w:rPr>
        <w:t>DECLARACIONES DEL</w:t>
      </w:r>
      <w:r w:rsidR="7AA0B7E8" w:rsidRPr="008029F8">
        <w:rPr>
          <w:rFonts w:ascii="Work Sans" w:hAnsi="Work Sans"/>
          <w:b/>
          <w:color w:val="000000" w:themeColor="text1"/>
          <w:u w:val="single"/>
        </w:rPr>
        <w:t xml:space="preserve"> </w:t>
      </w:r>
      <w:r w:rsidR="003C7E25" w:rsidRPr="008029F8">
        <w:rPr>
          <w:rFonts w:ascii="Work Sans" w:hAnsi="Work Sans"/>
          <w:b/>
          <w:color w:val="000000" w:themeColor="text1"/>
          <w:u w:val="single"/>
        </w:rPr>
        <w:t>OPERADOR</w:t>
      </w:r>
      <w:r w:rsidRPr="008029F8">
        <w:rPr>
          <w:rFonts w:ascii="Work Sans" w:hAnsi="Work Sans"/>
          <w:b/>
          <w:color w:val="000000" w:themeColor="text1"/>
          <w:u w:val="single"/>
        </w:rPr>
        <w:t xml:space="preserve"> Y PRESTADOR DEL SERVICIO</w:t>
      </w:r>
    </w:p>
    <w:p w14:paraId="7333DD79" w14:textId="77777777" w:rsidR="00786508" w:rsidRPr="008029F8" w:rsidRDefault="00786508" w:rsidP="003505D6">
      <w:pPr>
        <w:spacing w:after="0" w:line="240" w:lineRule="auto"/>
        <w:ind w:right="48"/>
        <w:jc w:val="both"/>
        <w:rPr>
          <w:rFonts w:ascii="Work Sans" w:hAnsi="Work Sans"/>
          <w:b/>
          <w:color w:val="000000" w:themeColor="text1"/>
          <w:u w:val="single"/>
        </w:rPr>
      </w:pPr>
    </w:p>
    <w:p w14:paraId="50DD4793" w14:textId="4B6C7CC4" w:rsidR="00786508" w:rsidRPr="008029F8" w:rsidRDefault="00E11695" w:rsidP="003505D6">
      <w:pPr>
        <w:spacing w:after="0" w:line="240" w:lineRule="auto"/>
        <w:ind w:right="48"/>
        <w:jc w:val="both"/>
        <w:rPr>
          <w:rFonts w:ascii="Work Sans" w:hAnsi="Work Sans"/>
          <w:color w:val="000000" w:themeColor="text1"/>
        </w:rPr>
      </w:pPr>
      <w:r w:rsidRPr="008029F8">
        <w:rPr>
          <w:rFonts w:ascii="Work Sans" w:hAnsi="Work Sans"/>
          <w:b/>
          <w:bCs/>
          <w:color w:val="000000" w:themeColor="text1"/>
        </w:rPr>
        <w:t>LOS</w:t>
      </w:r>
      <w:r w:rsidR="00786508" w:rsidRPr="008029F8">
        <w:rPr>
          <w:rFonts w:ascii="Work Sans" w:hAnsi="Work Sans"/>
          <w:b/>
          <w:bCs/>
          <w:color w:val="000000" w:themeColor="text1"/>
        </w:rPr>
        <w:t xml:space="preserve"> CONTRATISTA</w:t>
      </w:r>
      <w:r w:rsidRPr="008029F8">
        <w:rPr>
          <w:rFonts w:ascii="Work Sans" w:hAnsi="Work Sans"/>
          <w:b/>
          <w:bCs/>
          <w:color w:val="000000" w:themeColor="text1"/>
        </w:rPr>
        <w:t>S</w:t>
      </w:r>
      <w:r w:rsidR="00786508" w:rsidRPr="008029F8">
        <w:rPr>
          <w:rFonts w:ascii="Work Sans" w:hAnsi="Work Sans"/>
          <w:b/>
          <w:bCs/>
          <w:color w:val="000000" w:themeColor="text1"/>
        </w:rPr>
        <w:t xml:space="preserve">, </w:t>
      </w:r>
      <w:r w:rsidR="00786508" w:rsidRPr="008029F8">
        <w:rPr>
          <w:rFonts w:ascii="Work Sans" w:hAnsi="Work Sans"/>
          <w:color w:val="000000" w:themeColor="text1"/>
        </w:rPr>
        <w:t>entendido</w:t>
      </w:r>
      <w:r w:rsidRPr="008029F8">
        <w:rPr>
          <w:rFonts w:ascii="Work Sans" w:hAnsi="Work Sans"/>
          <w:color w:val="000000" w:themeColor="text1"/>
        </w:rPr>
        <w:t>s</w:t>
      </w:r>
      <w:r w:rsidR="00786508" w:rsidRPr="008029F8">
        <w:rPr>
          <w:rFonts w:ascii="Work Sans" w:hAnsi="Work Sans"/>
          <w:color w:val="000000" w:themeColor="text1"/>
        </w:rPr>
        <w:t xml:space="preserve"> como</w:t>
      </w:r>
      <w:r w:rsidR="00786508" w:rsidRPr="008029F8">
        <w:rPr>
          <w:rFonts w:ascii="Work Sans" w:hAnsi="Work Sans"/>
          <w:b/>
          <w:color w:val="000000" w:themeColor="text1"/>
        </w:rPr>
        <w:t xml:space="preserve"> </w:t>
      </w:r>
      <w:r w:rsidRPr="008029F8">
        <w:rPr>
          <w:rFonts w:ascii="Work Sans" w:hAnsi="Work Sans"/>
          <w:b/>
          <w:bCs/>
          <w:color w:val="000000" w:themeColor="text1"/>
        </w:rPr>
        <w:t xml:space="preserve">EL </w:t>
      </w:r>
      <w:r w:rsidR="003C7E25" w:rsidRPr="008029F8">
        <w:rPr>
          <w:rFonts w:ascii="Work Sans" w:hAnsi="Work Sans"/>
          <w:b/>
          <w:bCs/>
          <w:color w:val="000000" w:themeColor="text1"/>
        </w:rPr>
        <w:t>OPERADOR</w:t>
      </w:r>
      <w:r w:rsidR="00786508" w:rsidRPr="008029F8">
        <w:rPr>
          <w:rFonts w:ascii="Work Sans" w:hAnsi="Work Sans"/>
          <w:b/>
          <w:bCs/>
          <w:color w:val="000000" w:themeColor="text1"/>
        </w:rPr>
        <w:t xml:space="preserve"> Y </w:t>
      </w:r>
      <w:r w:rsidR="00EA7D81" w:rsidRPr="008029F8">
        <w:rPr>
          <w:rFonts w:ascii="Work Sans" w:hAnsi="Work Sans"/>
          <w:b/>
          <w:bCs/>
          <w:color w:val="000000" w:themeColor="text1"/>
        </w:rPr>
        <w:t xml:space="preserve">EL </w:t>
      </w:r>
      <w:r w:rsidR="00786508" w:rsidRPr="008029F8">
        <w:rPr>
          <w:rFonts w:ascii="Work Sans" w:hAnsi="Work Sans"/>
          <w:b/>
          <w:bCs/>
          <w:color w:val="000000" w:themeColor="text1"/>
        </w:rPr>
        <w:t>PRESTADOR DEL SERVICIO,</w:t>
      </w:r>
      <w:r w:rsidR="00955ADA" w:rsidRPr="008029F8">
        <w:rPr>
          <w:rFonts w:ascii="Work Sans" w:hAnsi="Work Sans"/>
          <w:b/>
          <w:color w:val="000000" w:themeColor="text1"/>
        </w:rPr>
        <w:t xml:space="preserve"> </w:t>
      </w:r>
      <w:r w:rsidRPr="008029F8">
        <w:rPr>
          <w:rFonts w:ascii="Work Sans" w:hAnsi="Work Sans"/>
          <w:color w:val="000000" w:themeColor="text1"/>
        </w:rPr>
        <w:t>declaran</w:t>
      </w:r>
      <w:r w:rsidR="00786508" w:rsidRPr="008029F8">
        <w:rPr>
          <w:rFonts w:ascii="Work Sans" w:hAnsi="Work Sans"/>
          <w:color w:val="000000" w:themeColor="text1"/>
        </w:rPr>
        <w:t xml:space="preserve"> y garantiza</w:t>
      </w:r>
      <w:r w:rsidRPr="008029F8">
        <w:rPr>
          <w:rFonts w:ascii="Work Sans" w:hAnsi="Work Sans"/>
          <w:color w:val="000000" w:themeColor="text1"/>
        </w:rPr>
        <w:t>n</w:t>
      </w:r>
      <w:r w:rsidR="009E1065" w:rsidRPr="008029F8">
        <w:rPr>
          <w:rFonts w:ascii="Work Sans" w:hAnsi="Work Sans"/>
          <w:color w:val="000000" w:themeColor="text1"/>
        </w:rPr>
        <w:t xml:space="preserve"> al</w:t>
      </w:r>
      <w:r w:rsidR="00786508" w:rsidRPr="008029F8">
        <w:rPr>
          <w:rFonts w:ascii="Work Sans" w:hAnsi="Work Sans"/>
          <w:color w:val="000000" w:themeColor="text1"/>
        </w:rPr>
        <w:t xml:space="preserve"> </w:t>
      </w:r>
      <w:r w:rsidR="00786508" w:rsidRPr="008029F8">
        <w:rPr>
          <w:rFonts w:ascii="Work Sans" w:hAnsi="Work Sans"/>
          <w:b/>
          <w:color w:val="000000" w:themeColor="text1"/>
        </w:rPr>
        <w:t xml:space="preserve">MINISTERIO </w:t>
      </w:r>
      <w:r w:rsidR="00786508" w:rsidRPr="008029F8">
        <w:rPr>
          <w:rFonts w:ascii="Work Sans" w:hAnsi="Work Sans"/>
          <w:color w:val="000000" w:themeColor="text1"/>
        </w:rPr>
        <w:t>para la firma y ejecución del presente contrato lo siguiente:</w:t>
      </w:r>
    </w:p>
    <w:p w14:paraId="540FBFA6" w14:textId="77777777" w:rsidR="00786508" w:rsidRPr="008029F8" w:rsidRDefault="00786508" w:rsidP="003505D6">
      <w:pPr>
        <w:spacing w:after="0" w:line="240" w:lineRule="auto"/>
        <w:ind w:left="427" w:right="48"/>
        <w:jc w:val="both"/>
        <w:rPr>
          <w:rFonts w:ascii="Work Sans" w:hAnsi="Work Sans"/>
          <w:color w:val="000000" w:themeColor="text1"/>
        </w:rPr>
      </w:pPr>
      <w:r w:rsidRPr="008029F8">
        <w:rPr>
          <w:rFonts w:ascii="Work Sans" w:hAnsi="Work Sans"/>
          <w:color w:val="000000" w:themeColor="text1"/>
        </w:rPr>
        <w:t xml:space="preserve"> </w:t>
      </w:r>
    </w:p>
    <w:p w14:paraId="7B3816B2" w14:textId="12A89CF4" w:rsidR="00786508" w:rsidRPr="008029F8"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u w:val="single" w:color="000000"/>
        </w:rPr>
        <w:t>Existencia Corporativa y Poderes</w:t>
      </w:r>
      <w:r w:rsidRPr="008029F8">
        <w:rPr>
          <w:rFonts w:ascii="Work Sans" w:hAnsi="Work Sans"/>
          <w:color w:val="000000" w:themeColor="text1"/>
        </w:rPr>
        <w:t xml:space="preserve">: </w:t>
      </w:r>
      <w:r w:rsidR="00EE2ED0" w:rsidRPr="008029F8">
        <w:rPr>
          <w:rFonts w:ascii="Work Sans" w:hAnsi="Work Sans" w:cstheme="minorHAnsi"/>
          <w:b/>
          <w:bCs/>
          <w:color w:val="000000" w:themeColor="text1"/>
        </w:rPr>
        <w:t>LOS CONTRATISTAS</w:t>
      </w:r>
      <w:r w:rsidRPr="008029F8">
        <w:rPr>
          <w:rFonts w:ascii="Work Sans" w:hAnsi="Work Sans"/>
          <w:color w:val="000000" w:themeColor="text1"/>
        </w:rPr>
        <w:t xml:space="preserve"> (i) </w:t>
      </w:r>
      <w:r w:rsidR="00EE2ED0" w:rsidRPr="008029F8">
        <w:rPr>
          <w:rFonts w:ascii="Work Sans" w:hAnsi="Work Sans" w:cstheme="minorHAnsi"/>
          <w:color w:val="000000" w:themeColor="text1"/>
        </w:rPr>
        <w:t>S</w:t>
      </w:r>
      <w:r w:rsidRPr="008029F8">
        <w:rPr>
          <w:rFonts w:ascii="Work Sans" w:hAnsi="Work Sans" w:cstheme="minorHAnsi"/>
          <w:color w:val="000000" w:themeColor="text1"/>
        </w:rPr>
        <w:t>e encuentra</w:t>
      </w:r>
      <w:r w:rsidR="00EE2ED0" w:rsidRPr="008029F8">
        <w:rPr>
          <w:rFonts w:ascii="Work Sans" w:hAnsi="Work Sans" w:cstheme="minorHAnsi"/>
          <w:color w:val="000000" w:themeColor="text1"/>
        </w:rPr>
        <w:t>n</w:t>
      </w:r>
      <w:r w:rsidRPr="008029F8">
        <w:rPr>
          <w:rFonts w:ascii="Work Sans" w:hAnsi="Work Sans"/>
          <w:color w:val="000000" w:themeColor="text1"/>
        </w:rPr>
        <w:t xml:space="preserve"> debidamente </w:t>
      </w:r>
      <w:r w:rsidRPr="008029F8">
        <w:rPr>
          <w:rFonts w:ascii="Work Sans" w:hAnsi="Work Sans" w:cstheme="minorHAnsi"/>
          <w:color w:val="000000" w:themeColor="text1"/>
        </w:rPr>
        <w:t>constituido</w:t>
      </w:r>
      <w:r w:rsidR="00EE2ED0" w:rsidRPr="008029F8">
        <w:rPr>
          <w:rFonts w:ascii="Work Sans" w:hAnsi="Work Sans" w:cstheme="minorHAnsi"/>
          <w:color w:val="000000" w:themeColor="text1"/>
        </w:rPr>
        <w:t>s</w:t>
      </w:r>
      <w:r w:rsidRPr="008029F8">
        <w:rPr>
          <w:rFonts w:ascii="Work Sans" w:hAnsi="Work Sans"/>
          <w:color w:val="000000" w:themeColor="text1"/>
        </w:rPr>
        <w:t xml:space="preserve"> y </w:t>
      </w:r>
      <w:r w:rsidRPr="008029F8">
        <w:rPr>
          <w:rFonts w:ascii="Work Sans" w:hAnsi="Work Sans" w:cstheme="minorHAnsi"/>
          <w:color w:val="000000" w:themeColor="text1"/>
        </w:rPr>
        <w:t>existe</w:t>
      </w:r>
      <w:r w:rsidR="00EE2ED0" w:rsidRPr="008029F8">
        <w:rPr>
          <w:rFonts w:ascii="Work Sans" w:hAnsi="Work Sans" w:cstheme="minorHAnsi"/>
          <w:color w:val="000000" w:themeColor="text1"/>
        </w:rPr>
        <w:t>n</w:t>
      </w:r>
      <w:r w:rsidRPr="008029F8">
        <w:rPr>
          <w:rFonts w:ascii="Work Sans" w:hAnsi="Work Sans"/>
          <w:color w:val="000000" w:themeColor="text1"/>
        </w:rPr>
        <w:t xml:space="preserve"> de acuerdo con las </w:t>
      </w:r>
      <w:r w:rsidR="00EE2ED0" w:rsidRPr="008029F8">
        <w:rPr>
          <w:rFonts w:ascii="Work Sans" w:hAnsi="Work Sans" w:cstheme="minorHAnsi"/>
          <w:color w:val="000000" w:themeColor="text1"/>
        </w:rPr>
        <w:t>leyes a</w:t>
      </w:r>
      <w:r w:rsidRPr="008029F8">
        <w:rPr>
          <w:rFonts w:ascii="Work Sans" w:hAnsi="Work Sans" w:cstheme="minorHAnsi"/>
          <w:color w:val="000000" w:themeColor="text1"/>
        </w:rPr>
        <w:t>plicables</w:t>
      </w:r>
      <w:r w:rsidRPr="008029F8">
        <w:rPr>
          <w:rFonts w:ascii="Work Sans" w:hAnsi="Work Sans"/>
          <w:color w:val="000000" w:themeColor="text1"/>
        </w:rPr>
        <w:t xml:space="preserve"> de Colombia y (ii) </w:t>
      </w:r>
      <w:r w:rsidR="00EE2ED0" w:rsidRPr="008029F8">
        <w:rPr>
          <w:rFonts w:ascii="Work Sans" w:hAnsi="Work Sans" w:cstheme="minorHAnsi"/>
          <w:color w:val="000000" w:themeColor="text1"/>
        </w:rPr>
        <w:t>T</w:t>
      </w:r>
      <w:r w:rsidRPr="008029F8">
        <w:rPr>
          <w:rFonts w:ascii="Work Sans" w:hAnsi="Work Sans" w:cstheme="minorHAnsi"/>
          <w:color w:val="000000" w:themeColor="text1"/>
        </w:rPr>
        <w:t>iene</w:t>
      </w:r>
      <w:r w:rsidR="00EE2ED0" w:rsidRPr="008029F8">
        <w:rPr>
          <w:rFonts w:ascii="Work Sans" w:hAnsi="Work Sans" w:cstheme="minorHAnsi"/>
          <w:color w:val="000000" w:themeColor="text1"/>
        </w:rPr>
        <w:t>n</w:t>
      </w:r>
      <w:r w:rsidRPr="008029F8">
        <w:rPr>
          <w:rFonts w:ascii="Work Sans" w:hAnsi="Work Sans"/>
          <w:color w:val="000000" w:themeColor="text1"/>
        </w:rPr>
        <w:t xml:space="preserve"> capacidad y </w:t>
      </w:r>
      <w:r w:rsidRPr="008029F8">
        <w:rPr>
          <w:rFonts w:ascii="Work Sans" w:hAnsi="Work Sans" w:cstheme="minorHAnsi"/>
          <w:color w:val="000000" w:themeColor="text1"/>
        </w:rPr>
        <w:t>cuenta</w:t>
      </w:r>
      <w:r w:rsidR="00EE2ED0" w:rsidRPr="008029F8">
        <w:rPr>
          <w:rFonts w:ascii="Work Sans" w:hAnsi="Work Sans" w:cstheme="minorHAnsi"/>
          <w:color w:val="000000" w:themeColor="text1"/>
        </w:rPr>
        <w:t>n</w:t>
      </w:r>
      <w:r w:rsidRPr="008029F8">
        <w:rPr>
          <w:rFonts w:ascii="Work Sans" w:hAnsi="Work Sans"/>
          <w:color w:val="000000" w:themeColor="text1"/>
        </w:rPr>
        <w:t xml:space="preserve"> con todas las autorizaciones necesarias para celebrar, entregar y ejecutar sus obligaciones bajo este Contrato. </w:t>
      </w:r>
    </w:p>
    <w:p w14:paraId="31CBB13D" w14:textId="77777777" w:rsidR="00786508" w:rsidRPr="008029F8" w:rsidRDefault="00786508" w:rsidP="003505D6">
      <w:pPr>
        <w:spacing w:after="0" w:line="240" w:lineRule="auto"/>
        <w:ind w:right="48"/>
        <w:jc w:val="both"/>
        <w:rPr>
          <w:rFonts w:ascii="Work Sans" w:hAnsi="Work Sans"/>
          <w:color w:val="000000" w:themeColor="text1"/>
        </w:rPr>
      </w:pPr>
    </w:p>
    <w:p w14:paraId="6E5B2D53" w14:textId="128A6013" w:rsidR="00786508" w:rsidRPr="008029F8"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u w:val="single"/>
        </w:rPr>
        <w:t>Autorizaciones gubernamentales;</w:t>
      </w:r>
      <w:r w:rsidR="00EA7D81" w:rsidRPr="008029F8">
        <w:rPr>
          <w:rFonts w:ascii="Work Sans" w:hAnsi="Work Sans"/>
          <w:color w:val="000000" w:themeColor="text1"/>
          <w:u w:val="single"/>
        </w:rPr>
        <w:t xml:space="preserve"> </w:t>
      </w:r>
      <w:r w:rsidRPr="008029F8">
        <w:rPr>
          <w:rFonts w:ascii="Work Sans" w:hAnsi="Work Sans"/>
          <w:color w:val="000000" w:themeColor="text1"/>
          <w:u w:val="single"/>
        </w:rPr>
        <w:t>ausencia de conflictos</w:t>
      </w:r>
      <w:r w:rsidRPr="008029F8">
        <w:rPr>
          <w:rFonts w:ascii="Work Sans" w:hAnsi="Work Sans"/>
          <w:color w:val="000000" w:themeColor="text1"/>
        </w:rPr>
        <w:t>: La suscripción, entrega y ejecución por</w:t>
      </w:r>
      <w:r w:rsidRPr="008029F8">
        <w:rPr>
          <w:rFonts w:ascii="Work Sans" w:hAnsi="Work Sans"/>
          <w:b/>
          <w:color w:val="000000" w:themeColor="text1"/>
        </w:rPr>
        <w:t xml:space="preserve"> </w:t>
      </w:r>
      <w:r w:rsidR="00955ADA" w:rsidRPr="008029F8">
        <w:rPr>
          <w:rFonts w:ascii="Work Sans" w:hAnsi="Work Sans"/>
          <w:b/>
          <w:color w:val="000000" w:themeColor="text1"/>
        </w:rPr>
        <w:t xml:space="preserve">EL </w:t>
      </w:r>
      <w:r w:rsidR="00955ADA" w:rsidRPr="008029F8">
        <w:rPr>
          <w:rFonts w:ascii="Work Sans" w:hAnsi="Work Sans" w:cstheme="minorBidi"/>
          <w:b/>
          <w:bCs/>
          <w:color w:val="000000" w:themeColor="text1"/>
        </w:rPr>
        <w:t>OPERADOR</w:t>
      </w:r>
      <w:r w:rsidRPr="008029F8">
        <w:rPr>
          <w:rFonts w:ascii="Work Sans" w:hAnsi="Work Sans"/>
          <w:color w:val="000000" w:themeColor="text1"/>
        </w:rPr>
        <w:t xml:space="preserve">, de los contratos derivados, y cada una de las Pólizas de Seguros y demás garantías previstas, en la medida en que suscriba cada uno de estos documentos, ha sido debidamente autorizada a través de todas las actuaciones corporativas y organizacionales necesarias, y en cualquier aspecto material no: </w:t>
      </w:r>
    </w:p>
    <w:p w14:paraId="3AE6C3E3" w14:textId="77777777" w:rsidR="00786508" w:rsidRPr="008029F8" w:rsidRDefault="00786508" w:rsidP="003505D6">
      <w:pPr>
        <w:spacing w:after="0" w:line="240" w:lineRule="auto"/>
        <w:ind w:left="427" w:right="48" w:firstLine="75"/>
        <w:jc w:val="both"/>
        <w:rPr>
          <w:rFonts w:ascii="Work Sans" w:hAnsi="Work Sans"/>
          <w:color w:val="000000" w:themeColor="text1"/>
        </w:rPr>
      </w:pPr>
    </w:p>
    <w:p w14:paraId="41F5A32C" w14:textId="77777777" w:rsidR="00786508" w:rsidRPr="008029F8" w:rsidRDefault="00786508" w:rsidP="00F15094">
      <w:pPr>
        <w:numPr>
          <w:ilvl w:val="0"/>
          <w:numId w:val="53"/>
        </w:numPr>
        <w:spacing w:after="0" w:line="240" w:lineRule="auto"/>
        <w:ind w:left="1418" w:right="48" w:hanging="567"/>
        <w:jc w:val="both"/>
        <w:rPr>
          <w:rFonts w:ascii="Work Sans" w:hAnsi="Work Sans"/>
          <w:color w:val="000000" w:themeColor="text1"/>
        </w:rPr>
      </w:pPr>
      <w:r w:rsidRPr="008029F8">
        <w:rPr>
          <w:rFonts w:ascii="Work Sans" w:hAnsi="Work Sans"/>
          <w:color w:val="000000" w:themeColor="text1"/>
        </w:rPr>
        <w:t xml:space="preserve">Contraviene los términos de cualquiera de sus Documentos Corporativos; </w:t>
      </w:r>
    </w:p>
    <w:p w14:paraId="0781A24F" w14:textId="77777777" w:rsidR="00786508" w:rsidRPr="008029F8" w:rsidRDefault="00786508" w:rsidP="00F15094">
      <w:pPr>
        <w:numPr>
          <w:ilvl w:val="0"/>
          <w:numId w:val="53"/>
        </w:numPr>
        <w:spacing w:after="0" w:line="240" w:lineRule="auto"/>
        <w:ind w:left="1418" w:right="48" w:hanging="567"/>
        <w:jc w:val="both"/>
        <w:rPr>
          <w:rFonts w:ascii="Work Sans" w:hAnsi="Work Sans"/>
          <w:color w:val="000000" w:themeColor="text1"/>
        </w:rPr>
      </w:pPr>
      <w:r w:rsidRPr="008029F8">
        <w:rPr>
          <w:rFonts w:ascii="Work Sans" w:hAnsi="Work Sans"/>
          <w:color w:val="000000" w:themeColor="text1"/>
        </w:rPr>
        <w:t xml:space="preserve">Entra en conflicto con, o resultan en violación o contravención de cualquier autorización u orden, mandato, resolución o decreto de cualquier autoridad competente o cualquier laudo arbitral al cual éste o su propiedad, estén sujetos, o la creación de cualquier gravamen; ni </w:t>
      </w:r>
    </w:p>
    <w:p w14:paraId="133C6394" w14:textId="77777777" w:rsidR="00786508" w:rsidRPr="008029F8" w:rsidRDefault="00786508" w:rsidP="00F15094">
      <w:pPr>
        <w:numPr>
          <w:ilvl w:val="0"/>
          <w:numId w:val="53"/>
        </w:numPr>
        <w:spacing w:after="0" w:line="240" w:lineRule="auto"/>
        <w:ind w:left="1418" w:right="48" w:hanging="567"/>
        <w:jc w:val="both"/>
        <w:rPr>
          <w:rFonts w:ascii="Work Sans" w:hAnsi="Work Sans"/>
          <w:color w:val="000000" w:themeColor="text1"/>
        </w:rPr>
      </w:pPr>
      <w:r w:rsidRPr="008029F8">
        <w:rPr>
          <w:rFonts w:ascii="Work Sans" w:hAnsi="Work Sans"/>
          <w:color w:val="000000" w:themeColor="text1"/>
        </w:rPr>
        <w:t xml:space="preserve">viola ninguna ley aplicable. </w:t>
      </w:r>
    </w:p>
    <w:p w14:paraId="0EC4E50F" w14:textId="77777777" w:rsidR="00786508" w:rsidRPr="008029F8" w:rsidRDefault="00786508" w:rsidP="003505D6">
      <w:pPr>
        <w:spacing w:after="0" w:line="240" w:lineRule="auto"/>
        <w:ind w:left="427" w:right="48" w:firstLine="75"/>
        <w:jc w:val="both"/>
        <w:rPr>
          <w:rFonts w:ascii="Work Sans" w:hAnsi="Work Sans"/>
          <w:color w:val="000000" w:themeColor="text1"/>
        </w:rPr>
      </w:pPr>
    </w:p>
    <w:p w14:paraId="32941E15" w14:textId="7250DAA3" w:rsidR="00786508" w:rsidRPr="008029F8"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u w:val="single"/>
        </w:rPr>
        <w:t>Estado de las autorizaciones</w:t>
      </w:r>
      <w:r w:rsidRPr="008029F8">
        <w:rPr>
          <w:rFonts w:ascii="Work Sans" w:hAnsi="Work Sans"/>
          <w:color w:val="000000" w:themeColor="text1"/>
        </w:rPr>
        <w:t xml:space="preserve">: </w:t>
      </w:r>
      <w:r w:rsidR="008A39C0" w:rsidRPr="008029F8">
        <w:rPr>
          <w:rFonts w:ascii="Work Sans" w:hAnsi="Work Sans" w:cstheme="minorBidi"/>
          <w:b/>
          <w:bCs/>
          <w:color w:val="000000" w:themeColor="text1"/>
        </w:rPr>
        <w:t>LOS CONTRATISTAS</w:t>
      </w:r>
      <w:r w:rsidRPr="008029F8">
        <w:rPr>
          <w:rFonts w:ascii="Work Sans" w:hAnsi="Work Sans" w:cstheme="minorBidi"/>
          <w:color w:val="000000" w:themeColor="text1"/>
        </w:rPr>
        <w:t xml:space="preserve"> ha</w:t>
      </w:r>
      <w:r w:rsidR="008A39C0" w:rsidRPr="008029F8">
        <w:rPr>
          <w:rFonts w:ascii="Work Sans" w:hAnsi="Work Sans" w:cstheme="minorBidi"/>
          <w:color w:val="000000" w:themeColor="text1"/>
        </w:rPr>
        <w:t>n</w:t>
      </w:r>
      <w:r w:rsidRPr="008029F8">
        <w:rPr>
          <w:rFonts w:ascii="Work Sans" w:hAnsi="Work Sans"/>
          <w:color w:val="000000" w:themeColor="text1"/>
        </w:rPr>
        <w:t xml:space="preserve"> obtenido u </w:t>
      </w:r>
      <w:r w:rsidRPr="008029F8">
        <w:rPr>
          <w:rFonts w:ascii="Work Sans" w:hAnsi="Work Sans" w:cstheme="minorBidi"/>
          <w:color w:val="000000" w:themeColor="text1"/>
        </w:rPr>
        <w:t>obtendrá</w:t>
      </w:r>
      <w:r w:rsidR="008A39C0" w:rsidRPr="008029F8">
        <w:rPr>
          <w:rFonts w:ascii="Work Sans" w:hAnsi="Work Sans" w:cstheme="minorBidi"/>
          <w:color w:val="000000" w:themeColor="text1"/>
        </w:rPr>
        <w:t>n</w:t>
      </w:r>
      <w:r w:rsidRPr="008029F8">
        <w:rPr>
          <w:rFonts w:ascii="Work Sans" w:hAnsi="Work Sans"/>
          <w:color w:val="000000" w:themeColor="text1"/>
        </w:rPr>
        <w:t xml:space="preserve">, en la medida en que se tramiten cada uno de éstos cuando ello sea requerido, todas las autorizaciones que requiere para la obtención de los permisos relevantes para el desarrollo de estos proyectos y cada una de dichas autorizaciones es o será válida y tiene o tendrá plena vigencia y efecto. </w:t>
      </w:r>
    </w:p>
    <w:p w14:paraId="7752D6DB" w14:textId="77777777" w:rsidR="00786508" w:rsidRPr="008029F8" w:rsidRDefault="00786508" w:rsidP="003505D6">
      <w:pPr>
        <w:pStyle w:val="Prrafodelista"/>
        <w:spacing w:after="0" w:line="240" w:lineRule="auto"/>
        <w:ind w:left="720" w:right="48"/>
        <w:contextualSpacing/>
        <w:jc w:val="both"/>
        <w:rPr>
          <w:rFonts w:ascii="Work Sans" w:hAnsi="Work Sans"/>
          <w:color w:val="000000" w:themeColor="text1"/>
        </w:rPr>
      </w:pPr>
    </w:p>
    <w:p w14:paraId="4009777C" w14:textId="4B83EA9E" w:rsidR="00786508" w:rsidRPr="008029F8"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u w:val="single"/>
        </w:rPr>
        <w:t>Litigios</w:t>
      </w:r>
      <w:r w:rsidRPr="008029F8">
        <w:rPr>
          <w:rFonts w:ascii="Work Sans" w:hAnsi="Work Sans"/>
          <w:color w:val="000000" w:themeColor="text1"/>
        </w:rPr>
        <w:t xml:space="preserve">: A la fecha de suscripción de este Contrato, no hay demandas, pleitos, procesos, acciones, recursos, reclamaciones, pretensiones o disputas pendientes o, que en el conocimiento de </w:t>
      </w:r>
      <w:r w:rsidR="008A39C0" w:rsidRPr="008029F8">
        <w:rPr>
          <w:rFonts w:ascii="Work Sans" w:hAnsi="Work Sans" w:cstheme="minorBidi"/>
          <w:b/>
          <w:bCs/>
          <w:color w:val="000000" w:themeColor="text1"/>
        </w:rPr>
        <w:t>LOS</w:t>
      </w:r>
      <w:r w:rsidRPr="008029F8">
        <w:rPr>
          <w:rFonts w:ascii="Work Sans" w:hAnsi="Work Sans" w:cstheme="minorBidi"/>
          <w:b/>
          <w:bCs/>
          <w:color w:val="000000" w:themeColor="text1"/>
        </w:rPr>
        <w:t xml:space="preserve"> CONTRATISTA</w:t>
      </w:r>
      <w:r w:rsidR="008A39C0" w:rsidRPr="008029F8">
        <w:rPr>
          <w:rFonts w:ascii="Work Sans" w:hAnsi="Work Sans" w:cstheme="minorBidi"/>
          <w:b/>
          <w:bCs/>
          <w:color w:val="000000" w:themeColor="text1"/>
        </w:rPr>
        <w:t>S</w:t>
      </w:r>
      <w:r w:rsidRPr="008029F8">
        <w:rPr>
          <w:rFonts w:ascii="Work Sans" w:hAnsi="Work Sans"/>
          <w:color w:val="000000" w:themeColor="text1"/>
        </w:rPr>
        <w:t xml:space="preserve"> puedan surgir ante la jurisdicción ordinaria, en arbitraje o ante cualquier autoridad gubernamental y/o en relación con las leyes anticorrupción y SARLAFT, en contra de </w:t>
      </w:r>
      <w:r w:rsidR="008A39C0" w:rsidRPr="008029F8">
        <w:rPr>
          <w:rFonts w:ascii="Work Sans" w:hAnsi="Work Sans" w:cstheme="minorBidi"/>
          <w:b/>
          <w:bCs/>
          <w:color w:val="000000" w:themeColor="text1"/>
        </w:rPr>
        <w:t>LOS</w:t>
      </w:r>
      <w:r w:rsidRPr="008029F8">
        <w:rPr>
          <w:rFonts w:ascii="Work Sans" w:hAnsi="Work Sans" w:cstheme="minorBidi"/>
          <w:b/>
          <w:bCs/>
          <w:color w:val="000000" w:themeColor="text1"/>
        </w:rPr>
        <w:t xml:space="preserve"> CONTRATISTA</w:t>
      </w:r>
      <w:r w:rsidR="008A39C0" w:rsidRPr="008029F8">
        <w:rPr>
          <w:rFonts w:ascii="Work Sans" w:hAnsi="Work Sans" w:cstheme="minorBidi"/>
          <w:b/>
          <w:bCs/>
          <w:color w:val="000000" w:themeColor="text1"/>
        </w:rPr>
        <w:t>S</w:t>
      </w:r>
      <w:r w:rsidRPr="008029F8">
        <w:rPr>
          <w:rFonts w:ascii="Work Sans" w:hAnsi="Work Sans"/>
          <w:color w:val="000000" w:themeColor="text1"/>
        </w:rPr>
        <w:t xml:space="preserve"> o cualquier persona que actúe en nombre de éste en relación con el proyecto, o en contra de cualquiera de los activos que sean necesarios para su ejecución. </w:t>
      </w:r>
    </w:p>
    <w:p w14:paraId="4639A77D" w14:textId="77777777" w:rsidR="00786508" w:rsidRPr="008029F8" w:rsidRDefault="00786508" w:rsidP="003505D6">
      <w:pPr>
        <w:spacing w:after="0" w:line="240" w:lineRule="auto"/>
        <w:ind w:right="48"/>
        <w:jc w:val="both"/>
        <w:rPr>
          <w:rFonts w:ascii="Work Sans" w:hAnsi="Work Sans"/>
          <w:color w:val="000000" w:themeColor="text1"/>
        </w:rPr>
      </w:pPr>
    </w:p>
    <w:p w14:paraId="2CDB3F47" w14:textId="77777777" w:rsidR="00786508" w:rsidRPr="008029F8"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u w:val="single"/>
        </w:rPr>
        <w:t>Ausencia de eventos de fuerza mayor y/o de eventos eximentes de responsabilidad</w:t>
      </w:r>
      <w:r w:rsidRPr="008029F8">
        <w:rPr>
          <w:rFonts w:ascii="Work Sans" w:hAnsi="Work Sans"/>
          <w:color w:val="000000" w:themeColor="text1"/>
        </w:rPr>
        <w:t xml:space="preserve">: Ningún evento de fuerza mayor o evento eximente de responsabilidad en relación con las actividades que comprenden el objeto del Contrato, ha ocurrido y/o continúa ocurriendo a la fecha de firma del presente Contrato. </w:t>
      </w:r>
    </w:p>
    <w:p w14:paraId="72174A9A" w14:textId="77777777" w:rsidR="00786508" w:rsidRPr="008029F8" w:rsidRDefault="00786508" w:rsidP="003505D6">
      <w:pPr>
        <w:spacing w:after="0" w:line="240" w:lineRule="auto"/>
        <w:ind w:left="427" w:right="48" w:firstLine="75"/>
        <w:jc w:val="both"/>
        <w:rPr>
          <w:rFonts w:ascii="Work Sans" w:hAnsi="Work Sans"/>
          <w:color w:val="000000" w:themeColor="text1"/>
        </w:rPr>
      </w:pPr>
    </w:p>
    <w:p w14:paraId="0295DE8D" w14:textId="67FDDB4B" w:rsidR="00786508" w:rsidRPr="008029F8"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u w:val="single"/>
        </w:rPr>
        <w:t>Seguros</w:t>
      </w:r>
      <w:r w:rsidRPr="008029F8">
        <w:rPr>
          <w:rFonts w:ascii="Work Sans" w:hAnsi="Work Sans"/>
          <w:color w:val="000000" w:themeColor="text1"/>
        </w:rPr>
        <w:t xml:space="preserve">: Todas las pólizas de seguros que </w:t>
      </w:r>
      <w:r w:rsidR="008A39C0" w:rsidRPr="008029F8">
        <w:rPr>
          <w:rFonts w:ascii="Work Sans" w:hAnsi="Work Sans" w:cstheme="minorBidi"/>
          <w:b/>
          <w:bCs/>
          <w:color w:val="000000" w:themeColor="text1"/>
        </w:rPr>
        <w:t xml:space="preserve">LOS </w:t>
      </w:r>
      <w:r w:rsidRPr="008029F8">
        <w:rPr>
          <w:rFonts w:ascii="Work Sans" w:hAnsi="Work Sans" w:cstheme="minorBidi"/>
          <w:b/>
          <w:bCs/>
          <w:color w:val="000000" w:themeColor="text1"/>
        </w:rPr>
        <w:t>CONTRATISTA</w:t>
      </w:r>
      <w:r w:rsidR="008A39C0" w:rsidRPr="008029F8">
        <w:rPr>
          <w:rFonts w:ascii="Work Sans" w:hAnsi="Work Sans" w:cstheme="minorBidi"/>
          <w:b/>
          <w:bCs/>
          <w:color w:val="000000" w:themeColor="text1"/>
        </w:rPr>
        <w:t>S</w:t>
      </w:r>
      <w:r w:rsidRPr="008029F8">
        <w:rPr>
          <w:rFonts w:ascii="Work Sans" w:hAnsi="Work Sans" w:cstheme="minorBidi"/>
          <w:b/>
          <w:bCs/>
          <w:color w:val="000000" w:themeColor="text1"/>
        </w:rPr>
        <w:t xml:space="preserve"> </w:t>
      </w:r>
      <w:r w:rsidRPr="008029F8">
        <w:rPr>
          <w:rFonts w:ascii="Work Sans" w:hAnsi="Work Sans" w:cstheme="minorBidi"/>
          <w:color w:val="000000" w:themeColor="text1"/>
        </w:rPr>
        <w:t>requiera</w:t>
      </w:r>
      <w:r w:rsidR="008A39C0" w:rsidRPr="008029F8">
        <w:rPr>
          <w:rFonts w:ascii="Work Sans" w:hAnsi="Work Sans" w:cstheme="minorBidi"/>
          <w:color w:val="000000" w:themeColor="text1"/>
        </w:rPr>
        <w:t>n</w:t>
      </w:r>
      <w:r w:rsidRPr="008029F8">
        <w:rPr>
          <w:rFonts w:ascii="Work Sans" w:hAnsi="Work Sans"/>
          <w:color w:val="000000" w:themeColor="text1"/>
        </w:rPr>
        <w:t xml:space="preserve"> obtener y mantener estarán en pleno efecto al momento en que sean entregadas </w:t>
      </w:r>
      <w:r w:rsidR="008A39C0" w:rsidRPr="008029F8">
        <w:rPr>
          <w:rFonts w:ascii="Work Sans" w:hAnsi="Work Sans" w:cstheme="minorBidi"/>
          <w:color w:val="000000" w:themeColor="text1"/>
        </w:rPr>
        <w:t>al</w:t>
      </w:r>
      <w:r w:rsidRPr="008029F8">
        <w:rPr>
          <w:rFonts w:ascii="Work Sans" w:hAnsi="Work Sans"/>
          <w:color w:val="000000" w:themeColor="text1"/>
        </w:rPr>
        <w:t xml:space="preserve"> </w:t>
      </w:r>
      <w:r w:rsidRPr="008029F8">
        <w:rPr>
          <w:rFonts w:ascii="Work Sans" w:hAnsi="Work Sans"/>
          <w:b/>
          <w:color w:val="000000" w:themeColor="text1"/>
        </w:rPr>
        <w:t>MINISTERIO</w:t>
      </w:r>
      <w:r w:rsidRPr="008029F8">
        <w:rPr>
          <w:rFonts w:ascii="Work Sans" w:hAnsi="Work Sans"/>
          <w:color w:val="000000" w:themeColor="text1"/>
        </w:rPr>
        <w:t xml:space="preserve"> y han sido expedidas por una compañía de seguros debidamente autorizada por la Superintendencia Financiera de Colombia. </w:t>
      </w:r>
    </w:p>
    <w:p w14:paraId="4A876A37" w14:textId="77777777" w:rsidR="00786508" w:rsidRPr="008029F8" w:rsidRDefault="00786508" w:rsidP="003505D6">
      <w:pPr>
        <w:spacing w:after="0" w:line="240" w:lineRule="auto"/>
        <w:ind w:left="427" w:right="48" w:firstLine="75"/>
        <w:jc w:val="both"/>
        <w:rPr>
          <w:rFonts w:ascii="Work Sans" w:hAnsi="Work Sans"/>
          <w:color w:val="000000" w:themeColor="text1"/>
        </w:rPr>
      </w:pPr>
    </w:p>
    <w:p w14:paraId="48029327" w14:textId="6B69CD8F" w:rsidR="00786508" w:rsidRPr="008029F8"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u w:val="single"/>
        </w:rPr>
        <w:t>Impuestos</w:t>
      </w:r>
      <w:r w:rsidRPr="008029F8">
        <w:rPr>
          <w:rFonts w:ascii="Work Sans" w:hAnsi="Work Sans"/>
          <w:color w:val="000000" w:themeColor="text1"/>
        </w:rPr>
        <w:t xml:space="preserve">: </w:t>
      </w:r>
      <w:r w:rsidR="008A39C0" w:rsidRPr="008029F8">
        <w:rPr>
          <w:rFonts w:ascii="Work Sans" w:hAnsi="Work Sans" w:cstheme="minorBidi"/>
          <w:b/>
          <w:bCs/>
          <w:color w:val="000000" w:themeColor="text1"/>
        </w:rPr>
        <w:t>LOS</w:t>
      </w:r>
      <w:r w:rsidRPr="008029F8">
        <w:rPr>
          <w:rFonts w:ascii="Work Sans" w:hAnsi="Work Sans" w:cstheme="minorBidi"/>
          <w:b/>
          <w:bCs/>
          <w:color w:val="000000" w:themeColor="text1"/>
        </w:rPr>
        <w:t xml:space="preserve"> CONTRATISTA</w:t>
      </w:r>
      <w:r w:rsidR="008A39C0" w:rsidRPr="008029F8">
        <w:rPr>
          <w:rFonts w:ascii="Work Sans" w:hAnsi="Work Sans" w:cstheme="minorBidi"/>
          <w:b/>
          <w:bCs/>
          <w:color w:val="000000" w:themeColor="text1"/>
        </w:rPr>
        <w:t>S</w:t>
      </w:r>
      <w:r w:rsidRPr="008029F8">
        <w:rPr>
          <w:rFonts w:ascii="Work Sans" w:hAnsi="Work Sans" w:cstheme="minorBidi"/>
          <w:color w:val="000000" w:themeColor="text1"/>
        </w:rPr>
        <w:t xml:space="preserve"> ha</w:t>
      </w:r>
      <w:r w:rsidR="008A39C0" w:rsidRPr="008029F8">
        <w:rPr>
          <w:rFonts w:ascii="Work Sans" w:hAnsi="Work Sans" w:cstheme="minorBidi"/>
          <w:color w:val="000000" w:themeColor="text1"/>
        </w:rPr>
        <w:t>n</w:t>
      </w:r>
      <w:r w:rsidRPr="008029F8">
        <w:rPr>
          <w:rFonts w:ascii="Work Sans" w:hAnsi="Work Sans"/>
          <w:color w:val="000000" w:themeColor="text1"/>
        </w:rPr>
        <w:t xml:space="preserve"> radicado todas las declaraciones tributarias requeridas por la legislación vigente y </w:t>
      </w:r>
      <w:r w:rsidRPr="008029F8">
        <w:rPr>
          <w:rFonts w:ascii="Work Sans" w:hAnsi="Work Sans" w:cstheme="minorBidi"/>
          <w:color w:val="000000" w:themeColor="text1"/>
        </w:rPr>
        <w:t>ha</w:t>
      </w:r>
      <w:r w:rsidR="008A39C0" w:rsidRPr="008029F8">
        <w:rPr>
          <w:rFonts w:ascii="Work Sans" w:hAnsi="Work Sans" w:cstheme="minorBidi"/>
          <w:color w:val="000000" w:themeColor="text1"/>
        </w:rPr>
        <w:t>n</w:t>
      </w:r>
      <w:r w:rsidRPr="008029F8">
        <w:rPr>
          <w:rFonts w:ascii="Work Sans" w:hAnsi="Work Sans"/>
          <w:color w:val="000000" w:themeColor="text1"/>
        </w:rPr>
        <w:t xml:space="preserve"> pagado, retenido y recaudado, según sea el caso, todos los impuestos (salvo en la medida en que alguno de dichos impuestos esté siendo debidamente controvertido mediante procedimientos adecuados u otras acciones actuando de buena fe y con respecto a las cuales se han establecido las reservas adecuadas en sus libros contables de acuerdo con los estándares de contabilidad aplicables según la legislación colombiana) a cargo de </w:t>
      </w:r>
      <w:r w:rsidR="008A39C0" w:rsidRPr="008029F8">
        <w:rPr>
          <w:rFonts w:ascii="Work Sans" w:hAnsi="Work Sans" w:cstheme="minorBidi"/>
          <w:color w:val="000000" w:themeColor="text1"/>
        </w:rPr>
        <w:t>estos</w:t>
      </w:r>
      <w:r w:rsidRPr="008029F8">
        <w:rPr>
          <w:rFonts w:ascii="Work Sans" w:hAnsi="Work Sans"/>
          <w:color w:val="000000" w:themeColor="text1"/>
        </w:rPr>
        <w:t xml:space="preserve"> o a cualquiera de sus propiedades, activos, ingresos o franquicias que sean debidos y pagaderos. </w:t>
      </w:r>
    </w:p>
    <w:p w14:paraId="25D4217A" w14:textId="77777777" w:rsidR="00786508" w:rsidRPr="008029F8" w:rsidRDefault="00786508" w:rsidP="003505D6">
      <w:pPr>
        <w:spacing w:after="0" w:line="240" w:lineRule="auto"/>
        <w:ind w:left="427" w:right="48" w:firstLine="75"/>
        <w:jc w:val="both"/>
        <w:rPr>
          <w:rFonts w:ascii="Work Sans" w:hAnsi="Work Sans"/>
          <w:color w:val="000000" w:themeColor="text1"/>
        </w:rPr>
      </w:pPr>
    </w:p>
    <w:p w14:paraId="561504C9" w14:textId="3104F1CA" w:rsidR="00786508" w:rsidRPr="008029F8"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u w:val="single"/>
        </w:rPr>
        <w:t>Solvencia</w:t>
      </w:r>
      <w:r w:rsidRPr="008029F8">
        <w:rPr>
          <w:rFonts w:ascii="Work Sans" w:hAnsi="Work Sans"/>
          <w:color w:val="000000" w:themeColor="text1"/>
        </w:rPr>
        <w:t xml:space="preserve">: </w:t>
      </w:r>
      <w:r w:rsidR="008A39C0" w:rsidRPr="008029F8">
        <w:rPr>
          <w:rFonts w:ascii="Work Sans" w:hAnsi="Work Sans" w:cstheme="minorBidi"/>
          <w:b/>
          <w:bCs/>
          <w:color w:val="000000" w:themeColor="text1"/>
        </w:rPr>
        <w:t>LOS</w:t>
      </w:r>
      <w:r w:rsidRPr="008029F8">
        <w:rPr>
          <w:rFonts w:ascii="Work Sans" w:hAnsi="Work Sans" w:cstheme="minorBidi"/>
          <w:b/>
          <w:bCs/>
          <w:color w:val="000000" w:themeColor="text1"/>
        </w:rPr>
        <w:t xml:space="preserve"> CONTRATISTA</w:t>
      </w:r>
      <w:r w:rsidR="008A39C0" w:rsidRPr="008029F8">
        <w:rPr>
          <w:rFonts w:ascii="Work Sans" w:hAnsi="Work Sans" w:cstheme="minorBidi"/>
          <w:b/>
          <w:bCs/>
          <w:color w:val="000000" w:themeColor="text1"/>
        </w:rPr>
        <w:t>S</w:t>
      </w:r>
      <w:r w:rsidRPr="008029F8">
        <w:rPr>
          <w:rFonts w:ascii="Work Sans" w:hAnsi="Work Sans" w:cstheme="minorBidi"/>
          <w:b/>
          <w:bCs/>
          <w:color w:val="000000" w:themeColor="text1"/>
        </w:rPr>
        <w:t xml:space="preserve"> </w:t>
      </w:r>
      <w:r w:rsidR="008A39C0" w:rsidRPr="008029F8">
        <w:rPr>
          <w:rFonts w:ascii="Work Sans" w:hAnsi="Work Sans" w:cstheme="minorBidi"/>
          <w:color w:val="000000" w:themeColor="text1"/>
        </w:rPr>
        <w:t>son</w:t>
      </w:r>
      <w:r w:rsidRPr="008029F8">
        <w:rPr>
          <w:rFonts w:ascii="Work Sans" w:hAnsi="Work Sans"/>
          <w:color w:val="000000" w:themeColor="text1"/>
        </w:rPr>
        <w:t xml:space="preserve"> solventes e inmediatamente después del pago de recursos bajo este Contrato serán solventes y estará en capacidad de dar cumplimiento administrativo, financiero, operativo y técnico del proyecto y de las obligaciones adquiridas en virtud de este Contrato. </w:t>
      </w:r>
    </w:p>
    <w:p w14:paraId="7F656716" w14:textId="77777777" w:rsidR="00786508" w:rsidRPr="008029F8" w:rsidRDefault="00786508" w:rsidP="003505D6">
      <w:pPr>
        <w:spacing w:after="0" w:line="240" w:lineRule="auto"/>
        <w:ind w:right="48"/>
        <w:jc w:val="both"/>
        <w:rPr>
          <w:rFonts w:ascii="Work Sans" w:hAnsi="Work Sans"/>
          <w:color w:val="000000" w:themeColor="text1"/>
        </w:rPr>
      </w:pPr>
    </w:p>
    <w:p w14:paraId="7030AF8D" w14:textId="25BC96F2" w:rsidR="00786508" w:rsidRPr="008029F8"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u w:val="single"/>
        </w:rPr>
        <w:t>Ausencia de inmunidad</w:t>
      </w:r>
      <w:r w:rsidRPr="008029F8">
        <w:rPr>
          <w:rFonts w:ascii="Work Sans" w:hAnsi="Work Sans"/>
          <w:color w:val="000000" w:themeColor="text1"/>
        </w:rPr>
        <w:t xml:space="preserve">: Ni </w:t>
      </w:r>
      <w:r w:rsidR="008A39C0" w:rsidRPr="008029F8">
        <w:rPr>
          <w:rFonts w:ascii="Work Sans" w:hAnsi="Work Sans" w:cstheme="minorBidi"/>
          <w:b/>
          <w:bCs/>
          <w:color w:val="000000" w:themeColor="text1"/>
        </w:rPr>
        <w:t>LOS</w:t>
      </w:r>
      <w:r w:rsidRPr="008029F8">
        <w:rPr>
          <w:rFonts w:ascii="Work Sans" w:hAnsi="Work Sans" w:cstheme="minorBidi"/>
          <w:b/>
          <w:bCs/>
          <w:color w:val="000000" w:themeColor="text1"/>
        </w:rPr>
        <w:t xml:space="preserve"> CONTRATISTA</w:t>
      </w:r>
      <w:r w:rsidR="008A39C0" w:rsidRPr="008029F8">
        <w:rPr>
          <w:rFonts w:ascii="Work Sans" w:hAnsi="Work Sans" w:cstheme="minorBidi"/>
          <w:b/>
          <w:bCs/>
          <w:color w:val="000000" w:themeColor="text1"/>
        </w:rPr>
        <w:t>S</w:t>
      </w:r>
      <w:r w:rsidRPr="008029F8">
        <w:rPr>
          <w:rFonts w:ascii="Work Sans" w:hAnsi="Work Sans"/>
          <w:color w:val="000000" w:themeColor="text1"/>
        </w:rPr>
        <w:t xml:space="preserve"> ni sus activos tienen cualquier derecho de inmunidad en relación con demandas, la jurisdicción de cualquier juez competente, sentencias, embargos, compensaciones o ejecuciones judiciales. </w:t>
      </w:r>
    </w:p>
    <w:p w14:paraId="16CB981B" w14:textId="77777777" w:rsidR="00786508" w:rsidRPr="008029F8" w:rsidRDefault="00786508" w:rsidP="003505D6">
      <w:pPr>
        <w:spacing w:after="0" w:line="240" w:lineRule="auto"/>
        <w:ind w:left="427" w:right="48" w:firstLine="75"/>
        <w:jc w:val="both"/>
        <w:rPr>
          <w:rFonts w:ascii="Work Sans" w:hAnsi="Work Sans"/>
          <w:color w:val="000000" w:themeColor="text1"/>
        </w:rPr>
      </w:pPr>
    </w:p>
    <w:p w14:paraId="1B96FC3B" w14:textId="77777777" w:rsidR="00786508" w:rsidRPr="008029F8"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u w:val="single"/>
        </w:rPr>
        <w:t>Viabilidad financiera, presupuesto; y cronograma</w:t>
      </w:r>
      <w:r w:rsidRPr="008029F8">
        <w:rPr>
          <w:rFonts w:ascii="Work Sans" w:hAnsi="Work Sans"/>
          <w:color w:val="000000" w:themeColor="text1"/>
        </w:rPr>
        <w:t xml:space="preserve">: </w:t>
      </w:r>
    </w:p>
    <w:p w14:paraId="0A5734A9" w14:textId="77777777" w:rsidR="00786508" w:rsidRPr="008029F8" w:rsidRDefault="00786508" w:rsidP="003505D6">
      <w:pPr>
        <w:spacing w:after="0" w:line="240" w:lineRule="auto"/>
        <w:ind w:left="427" w:right="48" w:firstLine="75"/>
        <w:jc w:val="both"/>
        <w:rPr>
          <w:rFonts w:ascii="Work Sans" w:hAnsi="Work Sans"/>
          <w:color w:val="000000" w:themeColor="text1"/>
        </w:rPr>
      </w:pPr>
    </w:p>
    <w:p w14:paraId="4E8BE6F9" w14:textId="3E34EEFF" w:rsidR="00786508" w:rsidRPr="008029F8" w:rsidRDefault="00786508" w:rsidP="00F15094">
      <w:pPr>
        <w:numPr>
          <w:ilvl w:val="0"/>
          <w:numId w:val="54"/>
        </w:numPr>
        <w:spacing w:after="0" w:line="240" w:lineRule="auto"/>
        <w:ind w:right="48"/>
        <w:jc w:val="both"/>
        <w:rPr>
          <w:rFonts w:ascii="Work Sans" w:hAnsi="Work Sans"/>
          <w:color w:val="000000" w:themeColor="text1"/>
        </w:rPr>
      </w:pPr>
      <w:r w:rsidRPr="008029F8">
        <w:rPr>
          <w:rFonts w:ascii="Work Sans" w:hAnsi="Work Sans"/>
          <w:b/>
          <w:color w:val="000000" w:themeColor="text1"/>
        </w:rPr>
        <w:t>EL</w:t>
      </w:r>
      <w:r w:rsidR="008A39C0" w:rsidRPr="008029F8">
        <w:rPr>
          <w:rFonts w:ascii="Work Sans" w:hAnsi="Work Sans"/>
          <w:b/>
          <w:bCs/>
          <w:color w:val="000000" w:themeColor="text1"/>
        </w:rPr>
        <w:t xml:space="preserve"> </w:t>
      </w:r>
      <w:r w:rsidR="003C7E25" w:rsidRPr="008029F8">
        <w:rPr>
          <w:rFonts w:ascii="Work Sans" w:hAnsi="Work Sans"/>
          <w:b/>
          <w:bCs/>
          <w:color w:val="000000" w:themeColor="text1"/>
        </w:rPr>
        <w:t>OPERADOR</w:t>
      </w:r>
      <w:r w:rsidRPr="008029F8">
        <w:rPr>
          <w:rFonts w:ascii="Work Sans" w:hAnsi="Work Sans"/>
          <w:color w:val="000000" w:themeColor="text1"/>
        </w:rPr>
        <w:t xml:space="preserve"> ha preparado un modelo financiero y un cronograma de obra teniendo en cuenta (a) </w:t>
      </w:r>
      <w:r w:rsidR="008A39C0" w:rsidRPr="008029F8">
        <w:rPr>
          <w:rFonts w:ascii="Work Sans" w:hAnsi="Work Sans"/>
          <w:color w:val="000000" w:themeColor="text1"/>
        </w:rPr>
        <w:t>L</w:t>
      </w:r>
      <w:r w:rsidRPr="008029F8">
        <w:rPr>
          <w:rFonts w:ascii="Work Sans" w:hAnsi="Work Sans"/>
          <w:color w:val="000000" w:themeColor="text1"/>
        </w:rPr>
        <w:t xml:space="preserve">os costos y asunciones financieras, (b) </w:t>
      </w:r>
      <w:r w:rsidR="008A39C0" w:rsidRPr="008029F8">
        <w:rPr>
          <w:rFonts w:ascii="Work Sans" w:hAnsi="Work Sans"/>
          <w:color w:val="000000" w:themeColor="text1"/>
        </w:rPr>
        <w:t>Los</w:t>
      </w:r>
      <w:r w:rsidRPr="008029F8">
        <w:rPr>
          <w:rFonts w:ascii="Work Sans" w:hAnsi="Work Sans"/>
          <w:color w:val="000000" w:themeColor="text1"/>
        </w:rPr>
        <w:t xml:space="preserve"> estados financieros </w:t>
      </w:r>
      <w:r w:rsidR="008A39C0" w:rsidRPr="008029F8">
        <w:rPr>
          <w:rFonts w:ascii="Work Sans" w:hAnsi="Work Sans"/>
          <w:color w:val="000000" w:themeColor="text1"/>
        </w:rPr>
        <w:t xml:space="preserve">del </w:t>
      </w:r>
      <w:r w:rsidR="003C7E25" w:rsidRPr="008029F8">
        <w:rPr>
          <w:rFonts w:ascii="Work Sans" w:hAnsi="Work Sans"/>
          <w:b/>
          <w:bCs/>
          <w:color w:val="000000" w:themeColor="text1"/>
        </w:rPr>
        <w:t>OPERADOR</w:t>
      </w:r>
      <w:r w:rsidRPr="008029F8">
        <w:rPr>
          <w:rFonts w:ascii="Work Sans" w:hAnsi="Work Sans"/>
          <w:b/>
          <w:color w:val="000000" w:themeColor="text1"/>
        </w:rPr>
        <w:t xml:space="preserve"> </w:t>
      </w:r>
      <w:r w:rsidRPr="008029F8">
        <w:rPr>
          <w:rFonts w:ascii="Work Sans" w:hAnsi="Work Sans"/>
          <w:color w:val="000000" w:themeColor="text1"/>
        </w:rPr>
        <w:t xml:space="preserve">y (c) </w:t>
      </w:r>
      <w:r w:rsidR="008A39C0" w:rsidRPr="008029F8">
        <w:rPr>
          <w:rFonts w:ascii="Work Sans" w:hAnsi="Work Sans"/>
          <w:color w:val="000000" w:themeColor="text1"/>
        </w:rPr>
        <w:t>L</w:t>
      </w:r>
      <w:r w:rsidRPr="008029F8">
        <w:rPr>
          <w:rFonts w:ascii="Work Sans" w:hAnsi="Work Sans"/>
          <w:color w:val="000000" w:themeColor="text1"/>
        </w:rPr>
        <w:t xml:space="preserve">a capacidad financiera, administrativa, operativa y técnica </w:t>
      </w:r>
      <w:r w:rsidR="008A39C0" w:rsidRPr="008029F8">
        <w:rPr>
          <w:rFonts w:ascii="Work Sans" w:hAnsi="Work Sans"/>
          <w:color w:val="000000" w:themeColor="text1"/>
        </w:rPr>
        <w:t xml:space="preserve">del </w:t>
      </w:r>
      <w:r w:rsidR="003C7E25" w:rsidRPr="008029F8">
        <w:rPr>
          <w:rFonts w:ascii="Work Sans" w:hAnsi="Work Sans"/>
          <w:b/>
          <w:bCs/>
          <w:color w:val="000000" w:themeColor="text1"/>
        </w:rPr>
        <w:t>OPERADOR</w:t>
      </w:r>
      <w:r w:rsidRPr="008029F8">
        <w:rPr>
          <w:rFonts w:ascii="Work Sans" w:hAnsi="Work Sans"/>
          <w:color w:val="000000" w:themeColor="text1"/>
        </w:rPr>
        <w:t xml:space="preserve"> (en adelante la “Viabilidad del Proyecto para</w:t>
      </w:r>
      <w:r w:rsidRPr="008029F8">
        <w:rPr>
          <w:rFonts w:ascii="Work Sans" w:hAnsi="Work Sans"/>
          <w:b/>
          <w:color w:val="000000" w:themeColor="text1"/>
        </w:rPr>
        <w:t xml:space="preserve"> EL</w:t>
      </w:r>
      <w:r w:rsidR="546C0011" w:rsidRPr="008029F8">
        <w:rPr>
          <w:rFonts w:ascii="Work Sans" w:hAnsi="Work Sans"/>
          <w:color w:val="000000" w:themeColor="text1"/>
        </w:rPr>
        <w:t xml:space="preserve"> </w:t>
      </w:r>
      <w:r w:rsidR="003C7E25" w:rsidRPr="008029F8">
        <w:rPr>
          <w:rFonts w:ascii="Work Sans" w:hAnsi="Work Sans"/>
          <w:b/>
          <w:bCs/>
          <w:color w:val="000000" w:themeColor="text1"/>
        </w:rPr>
        <w:t>OPERADOR</w:t>
      </w:r>
      <w:r w:rsidRPr="008029F8">
        <w:rPr>
          <w:rFonts w:ascii="Work Sans" w:hAnsi="Work Sans"/>
          <w:color w:val="000000" w:themeColor="text1"/>
        </w:rPr>
        <w:t xml:space="preserve">”). </w:t>
      </w:r>
    </w:p>
    <w:p w14:paraId="6828C568" w14:textId="77777777" w:rsidR="00786508" w:rsidRPr="008029F8" w:rsidRDefault="00786508" w:rsidP="003505D6">
      <w:pPr>
        <w:spacing w:after="0" w:line="240" w:lineRule="auto"/>
        <w:ind w:left="720" w:right="48"/>
        <w:jc w:val="both"/>
        <w:rPr>
          <w:rFonts w:ascii="Work Sans" w:hAnsi="Work Sans"/>
          <w:color w:val="000000" w:themeColor="text1"/>
        </w:rPr>
      </w:pPr>
    </w:p>
    <w:p w14:paraId="7F2A16A5" w14:textId="13DC487F" w:rsidR="00786508" w:rsidRPr="008029F8" w:rsidRDefault="00786508" w:rsidP="00F15094">
      <w:pPr>
        <w:numPr>
          <w:ilvl w:val="0"/>
          <w:numId w:val="54"/>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La Viabilidad del Proyecto para </w:t>
      </w:r>
      <w:r w:rsidRPr="008029F8">
        <w:rPr>
          <w:rFonts w:ascii="Work Sans" w:hAnsi="Work Sans"/>
          <w:b/>
          <w:color w:val="000000" w:themeColor="text1"/>
        </w:rPr>
        <w:t xml:space="preserve">EL </w:t>
      </w:r>
      <w:r w:rsidR="650B6ECA" w:rsidRPr="008029F8">
        <w:rPr>
          <w:rFonts w:ascii="Work Sans" w:hAnsi="Work Sans"/>
          <w:color w:val="000000" w:themeColor="text1"/>
        </w:rPr>
        <w:t xml:space="preserve"> </w:t>
      </w:r>
      <w:r w:rsidR="003C7E25" w:rsidRPr="008029F8">
        <w:rPr>
          <w:rFonts w:ascii="Work Sans" w:hAnsi="Work Sans"/>
          <w:b/>
          <w:bCs/>
          <w:color w:val="000000" w:themeColor="text1"/>
        </w:rPr>
        <w:t>OPERADOR</w:t>
      </w:r>
      <w:r w:rsidRPr="008029F8">
        <w:rPr>
          <w:rFonts w:ascii="Work Sans" w:hAnsi="Work Sans"/>
          <w:color w:val="000000" w:themeColor="text1"/>
        </w:rPr>
        <w:t xml:space="preserve">, sus presupuestos de obra, de operación y mantenimiento, y cronograma, según aplique, han sido elaborados con fundamento en asunciones consideradas por </w:t>
      </w:r>
      <w:r w:rsidRPr="008029F8">
        <w:rPr>
          <w:rFonts w:ascii="Work Sans" w:hAnsi="Work Sans"/>
          <w:b/>
          <w:color w:val="000000" w:themeColor="text1"/>
        </w:rPr>
        <w:t xml:space="preserve">EL </w:t>
      </w:r>
      <w:r w:rsidR="516A68B0" w:rsidRPr="008029F8">
        <w:rPr>
          <w:rFonts w:ascii="Work Sans" w:hAnsi="Work Sans"/>
          <w:color w:val="000000" w:themeColor="text1"/>
        </w:rPr>
        <w:t xml:space="preserve"> </w:t>
      </w:r>
      <w:r w:rsidR="003C7E25" w:rsidRPr="008029F8">
        <w:rPr>
          <w:rFonts w:ascii="Work Sans" w:hAnsi="Work Sans"/>
          <w:b/>
          <w:bCs/>
          <w:color w:val="000000" w:themeColor="text1"/>
        </w:rPr>
        <w:t>OPERADOR</w:t>
      </w:r>
      <w:r w:rsidRPr="008029F8">
        <w:rPr>
          <w:rFonts w:ascii="Work Sans" w:hAnsi="Work Sans"/>
          <w:color w:val="000000" w:themeColor="text1"/>
        </w:rPr>
        <w:t xml:space="preserve"> </w:t>
      </w:r>
      <w:r w:rsidRPr="008029F8">
        <w:rPr>
          <w:rFonts w:ascii="Work Sans" w:hAnsi="Work Sans"/>
          <w:b/>
          <w:color w:val="000000" w:themeColor="text1"/>
        </w:rPr>
        <w:t xml:space="preserve"> </w:t>
      </w:r>
      <w:r w:rsidRPr="008029F8">
        <w:rPr>
          <w:rFonts w:ascii="Work Sans" w:hAnsi="Work Sans"/>
          <w:color w:val="000000" w:themeColor="text1"/>
        </w:rPr>
        <w:t xml:space="preserve">actuando de buena fe como asunciones razonables y consistentes con las buenas prácticas de la industria, la legislación aplicables y los documentos presentados ante las autoridades para la aprobación del proyecto para su financiación con cargo a recursos del FAZNI y </w:t>
      </w:r>
      <w:r w:rsidRPr="008029F8">
        <w:rPr>
          <w:rFonts w:ascii="Work Sans" w:hAnsi="Work Sans"/>
          <w:b/>
          <w:color w:val="000000" w:themeColor="text1"/>
        </w:rPr>
        <w:t xml:space="preserve">EL </w:t>
      </w:r>
      <w:r w:rsidR="40763D9B" w:rsidRPr="008029F8">
        <w:rPr>
          <w:rFonts w:ascii="Work Sans" w:hAnsi="Work Sans"/>
          <w:color w:val="000000" w:themeColor="text1"/>
        </w:rPr>
        <w:t xml:space="preserve"> </w:t>
      </w:r>
      <w:r w:rsidR="003C7E25" w:rsidRPr="008029F8">
        <w:rPr>
          <w:rFonts w:ascii="Work Sans" w:hAnsi="Work Sans"/>
          <w:b/>
          <w:bCs/>
          <w:color w:val="000000" w:themeColor="text1"/>
        </w:rPr>
        <w:t>OPERADOR</w:t>
      </w:r>
      <w:r w:rsidRPr="008029F8">
        <w:rPr>
          <w:rFonts w:ascii="Work Sans" w:hAnsi="Work Sans"/>
          <w:b/>
          <w:color w:val="000000" w:themeColor="text1"/>
        </w:rPr>
        <w:t xml:space="preserve"> </w:t>
      </w:r>
      <w:r w:rsidRPr="008029F8">
        <w:rPr>
          <w:rFonts w:ascii="Work Sans" w:hAnsi="Work Sans"/>
          <w:color w:val="000000" w:themeColor="text1"/>
        </w:rPr>
        <w:t xml:space="preserve">no tiene razones para creer que dichas asunciones son incorrectas o engañosas o desorientadoras en cualquier respecto. </w:t>
      </w:r>
    </w:p>
    <w:p w14:paraId="0CB3BF6A" w14:textId="77777777" w:rsidR="00786508" w:rsidRPr="008029F8" w:rsidRDefault="00786508" w:rsidP="003505D6">
      <w:pPr>
        <w:spacing w:after="0" w:line="240" w:lineRule="auto"/>
        <w:ind w:left="720" w:right="48"/>
        <w:jc w:val="both"/>
        <w:rPr>
          <w:rFonts w:ascii="Work Sans" w:hAnsi="Work Sans"/>
          <w:color w:val="000000" w:themeColor="text1"/>
        </w:rPr>
      </w:pPr>
    </w:p>
    <w:p w14:paraId="66C30891" w14:textId="6FEA54D9" w:rsidR="00786508" w:rsidRPr="008029F8" w:rsidRDefault="00786508" w:rsidP="00F15094">
      <w:pPr>
        <w:numPr>
          <w:ilvl w:val="0"/>
          <w:numId w:val="54"/>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Los documentos soporte de la Viabilidad del Proyecto aprobado por el IPSE para </w:t>
      </w:r>
      <w:r w:rsidRPr="008029F8">
        <w:rPr>
          <w:rFonts w:ascii="Work Sans" w:hAnsi="Work Sans"/>
          <w:b/>
          <w:color w:val="000000" w:themeColor="text1"/>
        </w:rPr>
        <w:t xml:space="preserve">EL </w:t>
      </w:r>
      <w:r w:rsidR="003C7E25" w:rsidRPr="008029F8">
        <w:rPr>
          <w:rFonts w:ascii="Work Sans" w:hAnsi="Work Sans"/>
          <w:b/>
          <w:bCs/>
          <w:color w:val="000000" w:themeColor="text1"/>
        </w:rPr>
        <w:t>OPERADOR</w:t>
      </w:r>
      <w:r w:rsidRPr="008029F8">
        <w:rPr>
          <w:rFonts w:ascii="Work Sans" w:hAnsi="Work Sans"/>
          <w:color w:val="000000" w:themeColor="text1"/>
        </w:rPr>
        <w:t xml:space="preserve"> son suficientes para la ejecución del Contrato y han tenido en cuenta todas las variables y riesgos, y, por lo tanto, a menos de que se deban ejecutar actividades adicionales aquellas del Contrato, no deberían revisarse los valores incluidos en esos presupuestos. </w:t>
      </w:r>
    </w:p>
    <w:p w14:paraId="632C9251" w14:textId="77777777" w:rsidR="00786508" w:rsidRPr="008029F8" w:rsidRDefault="00786508" w:rsidP="003505D6">
      <w:pPr>
        <w:spacing w:after="0" w:line="240" w:lineRule="auto"/>
        <w:ind w:left="427" w:right="48" w:firstLine="75"/>
        <w:jc w:val="both"/>
        <w:rPr>
          <w:rFonts w:ascii="Work Sans" w:hAnsi="Work Sans"/>
          <w:color w:val="000000" w:themeColor="text1"/>
        </w:rPr>
      </w:pPr>
    </w:p>
    <w:p w14:paraId="3FF61FFE" w14:textId="77777777" w:rsidR="00786508" w:rsidRPr="008029F8"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8029F8">
        <w:rPr>
          <w:rFonts w:ascii="Work Sans" w:hAnsi="Work Sans"/>
          <w:color w:val="000000" w:themeColor="text1"/>
          <w:u w:val="single"/>
        </w:rPr>
        <w:t xml:space="preserve">Disposiciones antiterrorismo; leyes anticorrupción y SARLAFT: </w:t>
      </w:r>
    </w:p>
    <w:p w14:paraId="603622B2" w14:textId="77777777" w:rsidR="00786508" w:rsidRPr="008029F8" w:rsidRDefault="00786508" w:rsidP="003505D6">
      <w:pPr>
        <w:spacing w:after="0" w:line="240" w:lineRule="auto"/>
        <w:ind w:left="427" w:right="48" w:firstLine="75"/>
        <w:jc w:val="both"/>
        <w:rPr>
          <w:rFonts w:ascii="Work Sans" w:hAnsi="Work Sans"/>
          <w:color w:val="000000" w:themeColor="text1"/>
        </w:rPr>
      </w:pPr>
    </w:p>
    <w:p w14:paraId="17DDF530" w14:textId="5C0FFABD" w:rsidR="00786508" w:rsidRPr="008029F8" w:rsidRDefault="00786508" w:rsidP="00F15094">
      <w:pPr>
        <w:numPr>
          <w:ilvl w:val="0"/>
          <w:numId w:val="55"/>
        </w:numPr>
        <w:spacing w:after="0" w:line="240" w:lineRule="auto"/>
        <w:ind w:right="48"/>
        <w:jc w:val="both"/>
        <w:rPr>
          <w:rFonts w:ascii="Work Sans" w:hAnsi="Work Sans"/>
          <w:color w:val="000000" w:themeColor="text1"/>
        </w:rPr>
      </w:pPr>
      <w:r w:rsidRPr="008029F8">
        <w:rPr>
          <w:rFonts w:ascii="Work Sans" w:hAnsi="Work Sans"/>
          <w:b/>
          <w:color w:val="000000" w:themeColor="text1"/>
        </w:rPr>
        <w:t>L</w:t>
      </w:r>
      <w:r w:rsidR="009875EF" w:rsidRPr="008029F8">
        <w:rPr>
          <w:rFonts w:ascii="Work Sans" w:hAnsi="Work Sans"/>
          <w:b/>
          <w:color w:val="000000" w:themeColor="text1"/>
        </w:rPr>
        <w:t>OS</w:t>
      </w:r>
      <w:r w:rsidRPr="008029F8">
        <w:rPr>
          <w:rFonts w:ascii="Work Sans" w:hAnsi="Work Sans"/>
          <w:b/>
          <w:color w:val="000000" w:themeColor="text1"/>
        </w:rPr>
        <w:t xml:space="preserve"> CONTRATISTA</w:t>
      </w:r>
      <w:r w:rsidR="009875EF" w:rsidRPr="008029F8">
        <w:rPr>
          <w:rFonts w:ascii="Work Sans" w:hAnsi="Work Sans"/>
          <w:b/>
          <w:color w:val="000000" w:themeColor="text1"/>
        </w:rPr>
        <w:t>S</w:t>
      </w:r>
      <w:r w:rsidRPr="008029F8">
        <w:rPr>
          <w:rFonts w:ascii="Work Sans" w:hAnsi="Work Sans"/>
          <w:color w:val="000000" w:themeColor="text1"/>
        </w:rPr>
        <w:t xml:space="preserve"> y, dentro de su conocimiento, cada uno de sus accionistas y sus respectivas afiliadas, han conducido su operación en cumplimiento con, y/o no han incurrido en conductas prohibidas por la legislación aplicable en relación con la prevención de actos de corrupción y la prevención de lavado de activo y/o financiación del terrorismo, y han implementado y mantienen en vigor políticas y procedimientos diseñados para asegurar la divulgación y el cumplimiento de estas leyes por parte de </w:t>
      </w:r>
      <w:r w:rsidRPr="008029F8">
        <w:rPr>
          <w:rFonts w:ascii="Work Sans" w:hAnsi="Work Sans"/>
          <w:b/>
          <w:color w:val="000000" w:themeColor="text1"/>
        </w:rPr>
        <w:t>L</w:t>
      </w:r>
      <w:r w:rsidR="009875EF" w:rsidRPr="008029F8">
        <w:rPr>
          <w:rFonts w:ascii="Work Sans" w:hAnsi="Work Sans"/>
          <w:b/>
          <w:color w:val="000000" w:themeColor="text1"/>
        </w:rPr>
        <w:t>OS</w:t>
      </w:r>
      <w:r w:rsidRPr="008029F8">
        <w:rPr>
          <w:rFonts w:ascii="Work Sans" w:hAnsi="Work Sans"/>
          <w:b/>
          <w:color w:val="000000" w:themeColor="text1"/>
        </w:rPr>
        <w:t xml:space="preserve"> CONTRATISTA</w:t>
      </w:r>
      <w:r w:rsidR="009875EF" w:rsidRPr="008029F8">
        <w:rPr>
          <w:rFonts w:ascii="Work Sans" w:hAnsi="Work Sans"/>
          <w:b/>
          <w:color w:val="000000" w:themeColor="text1"/>
        </w:rPr>
        <w:t>S</w:t>
      </w:r>
      <w:r w:rsidRPr="008029F8">
        <w:rPr>
          <w:rFonts w:ascii="Work Sans" w:hAnsi="Work Sans"/>
          <w:color w:val="000000" w:themeColor="text1"/>
        </w:rPr>
        <w:t xml:space="preserve">, sus accionistas y sus respectivas filiales y/o subsidiarias, directores, administradores y cualquier persona que actúe a nombre de éstos. </w:t>
      </w:r>
    </w:p>
    <w:p w14:paraId="3913E2D8" w14:textId="77777777" w:rsidR="00786508" w:rsidRPr="008029F8" w:rsidRDefault="00786508" w:rsidP="003505D6">
      <w:pPr>
        <w:spacing w:after="0" w:line="240" w:lineRule="auto"/>
        <w:ind w:left="720" w:right="48"/>
        <w:jc w:val="both"/>
        <w:rPr>
          <w:rFonts w:ascii="Work Sans" w:hAnsi="Work Sans"/>
          <w:color w:val="000000" w:themeColor="text1"/>
        </w:rPr>
      </w:pPr>
    </w:p>
    <w:p w14:paraId="4AF238FB" w14:textId="5FB54FED" w:rsidR="00786508" w:rsidRPr="008029F8" w:rsidRDefault="00786508" w:rsidP="00F15094">
      <w:pPr>
        <w:numPr>
          <w:ilvl w:val="0"/>
          <w:numId w:val="55"/>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Ninguno de (i) </w:t>
      </w:r>
      <w:r w:rsidRPr="008029F8">
        <w:rPr>
          <w:rFonts w:ascii="Work Sans" w:hAnsi="Work Sans"/>
          <w:b/>
          <w:color w:val="000000" w:themeColor="text1"/>
        </w:rPr>
        <w:t>L</w:t>
      </w:r>
      <w:r w:rsidR="009875EF" w:rsidRPr="008029F8">
        <w:rPr>
          <w:rFonts w:ascii="Work Sans" w:hAnsi="Work Sans"/>
          <w:b/>
          <w:color w:val="000000" w:themeColor="text1"/>
        </w:rPr>
        <w:t>OS</w:t>
      </w:r>
      <w:r w:rsidRPr="008029F8">
        <w:rPr>
          <w:rFonts w:ascii="Work Sans" w:hAnsi="Work Sans"/>
          <w:b/>
          <w:color w:val="000000" w:themeColor="text1"/>
        </w:rPr>
        <w:t xml:space="preserve"> CONTRATISTA</w:t>
      </w:r>
      <w:r w:rsidR="009875EF" w:rsidRPr="008029F8">
        <w:rPr>
          <w:rFonts w:ascii="Work Sans" w:hAnsi="Work Sans"/>
          <w:b/>
          <w:color w:val="000000" w:themeColor="text1"/>
        </w:rPr>
        <w:t>S</w:t>
      </w:r>
      <w:r w:rsidRPr="008029F8">
        <w:rPr>
          <w:rFonts w:ascii="Work Sans" w:hAnsi="Work Sans"/>
          <w:color w:val="000000" w:themeColor="text1"/>
        </w:rPr>
        <w:t xml:space="preserve">, sus accionistas, o sus respectivos directores, administradores, o personas que actúen a nombre de éstos, (ii) sus subsidiarias y/o filiales, sus accionistas o sus respectivos directores, administradores o personas que actúen a nombre de éstos o (iii) los agentes de cualquier persona descrita en los numerales (i) y/o (ii) del presente literal: (A) está en violación de la legislación aplicable en relación con la prevención de actos de corrupción y la prevención de lavado de activo y/o financiación del terrorismo, (B) está sujeto a o ha recibido notificación formal de cualquier procedimiento o investigación por cualquier autoridad gubernamental en relación con cualquier violación de la legislación aplicable en relación con la prevención de actos de corrupción y la prevención de lavado de activos y/o financiación del terrorismo, (C) ha sido encontrado responsable por cualquier autoridad gubernamental por una violación de cualquier ley aplicable en relación con la prevención de actos de corrupción y la prevención de lavado de activo y/o financiación del terrorismo, (D) ha sido vinculado por parte de cualquier autoridad gubernamental a cualquier tipo de investigación, acusación o imputación por delitos incluidos en la legislación aplicable a la prevención de actos de corrupción y la prevención de lavado de activo y/o financiación del terrorismo o (E) ha sido condenado por parte de cualquier autoridad gubernamental por la comisión de los anteriores delitos o por cualquier violación de legislación aplicable a la prevención de actos de corrupción y la prevención de lavado de activo y/o financiación del terrorismo. </w:t>
      </w:r>
    </w:p>
    <w:p w14:paraId="4980DE15" w14:textId="77777777" w:rsidR="00786508" w:rsidRPr="008029F8" w:rsidRDefault="00786508" w:rsidP="003505D6">
      <w:pPr>
        <w:spacing w:after="0" w:line="240" w:lineRule="auto"/>
        <w:ind w:left="720" w:right="48"/>
        <w:jc w:val="both"/>
        <w:rPr>
          <w:rFonts w:ascii="Work Sans" w:hAnsi="Work Sans"/>
          <w:color w:val="000000" w:themeColor="text1"/>
        </w:rPr>
      </w:pPr>
    </w:p>
    <w:p w14:paraId="6FD4B0DB" w14:textId="77777777" w:rsidR="00786508" w:rsidRPr="008029F8" w:rsidRDefault="00786508" w:rsidP="00F15094">
      <w:pPr>
        <w:numPr>
          <w:ilvl w:val="0"/>
          <w:numId w:val="55"/>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Ningún desembolso de cualquiera suma por </w:t>
      </w:r>
      <w:r w:rsidRPr="008029F8">
        <w:rPr>
          <w:rFonts w:ascii="Work Sans" w:hAnsi="Work Sans"/>
          <w:b/>
          <w:color w:val="000000" w:themeColor="text1"/>
        </w:rPr>
        <w:t xml:space="preserve">EL MINISTERIO </w:t>
      </w:r>
      <w:r w:rsidRPr="008029F8">
        <w:rPr>
          <w:rFonts w:ascii="Work Sans" w:hAnsi="Work Sans"/>
          <w:color w:val="000000" w:themeColor="text1"/>
        </w:rPr>
        <w:t xml:space="preserve">o cualquier otra operación contemplada en este Contrato causará, permitirá, facilitará o será utilizada en una violación a cualquier legislación aplicable en relación con la prevención de actos de corrupción y la prevención de lavado de activo y/o financiación del terrorismo.  </w:t>
      </w:r>
    </w:p>
    <w:p w14:paraId="4D91AA9C" w14:textId="77777777" w:rsidR="00786508" w:rsidRPr="008029F8" w:rsidRDefault="00786508" w:rsidP="003505D6">
      <w:pPr>
        <w:spacing w:after="0" w:line="240" w:lineRule="auto"/>
        <w:ind w:left="720" w:right="48"/>
        <w:jc w:val="both"/>
        <w:rPr>
          <w:rFonts w:ascii="Work Sans" w:hAnsi="Work Sans"/>
          <w:color w:val="000000" w:themeColor="text1"/>
        </w:rPr>
      </w:pPr>
    </w:p>
    <w:p w14:paraId="684AEF79" w14:textId="3DCD6790" w:rsidR="00786508" w:rsidRPr="008029F8" w:rsidRDefault="00786508" w:rsidP="00F15094">
      <w:pPr>
        <w:numPr>
          <w:ilvl w:val="0"/>
          <w:numId w:val="55"/>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Ni </w:t>
      </w:r>
      <w:r w:rsidRPr="008029F8">
        <w:rPr>
          <w:rFonts w:ascii="Work Sans" w:hAnsi="Work Sans"/>
          <w:b/>
          <w:color w:val="000000" w:themeColor="text1"/>
        </w:rPr>
        <w:t>L</w:t>
      </w:r>
      <w:r w:rsidR="009875EF" w:rsidRPr="008029F8">
        <w:rPr>
          <w:rFonts w:ascii="Work Sans" w:hAnsi="Work Sans"/>
          <w:b/>
          <w:color w:val="000000" w:themeColor="text1"/>
        </w:rPr>
        <w:t>OS</w:t>
      </w:r>
      <w:r w:rsidRPr="008029F8">
        <w:rPr>
          <w:rFonts w:ascii="Work Sans" w:hAnsi="Work Sans"/>
          <w:b/>
          <w:color w:val="000000" w:themeColor="text1"/>
        </w:rPr>
        <w:t xml:space="preserve"> CONTRATISTA</w:t>
      </w:r>
      <w:r w:rsidR="009875EF" w:rsidRPr="008029F8">
        <w:rPr>
          <w:rFonts w:ascii="Work Sans" w:hAnsi="Work Sans"/>
          <w:b/>
          <w:color w:val="000000" w:themeColor="text1"/>
        </w:rPr>
        <w:t>S</w:t>
      </w:r>
      <w:r w:rsidRPr="008029F8">
        <w:rPr>
          <w:rFonts w:ascii="Work Sans" w:hAnsi="Work Sans"/>
          <w:color w:val="000000" w:themeColor="text1"/>
        </w:rPr>
        <w:t xml:space="preserve">, ni sus accionistas o los representantes legales de éstos, o sus respectivos directores, o cualquier persona que actúe a nombre de cualquiera de éstos, figura en cualquiera de las listas vinculantes para la prevención del delito de lavado de activos y/o financiación del terrorismo, así como tampoco han realizado actos que puedan dar lugar a la inclusión de sus nombres en una o más de dichas listas. </w:t>
      </w:r>
    </w:p>
    <w:p w14:paraId="1DD1D5C4" w14:textId="77777777" w:rsidR="00786508" w:rsidRPr="008029F8" w:rsidRDefault="00786508" w:rsidP="003505D6">
      <w:pPr>
        <w:spacing w:after="0" w:line="240" w:lineRule="auto"/>
        <w:ind w:left="427" w:right="48" w:firstLine="75"/>
        <w:jc w:val="both"/>
        <w:rPr>
          <w:rFonts w:ascii="Work Sans" w:hAnsi="Work Sans"/>
          <w:color w:val="000000" w:themeColor="text1"/>
        </w:rPr>
      </w:pPr>
    </w:p>
    <w:p w14:paraId="16028DC2" w14:textId="77777777" w:rsidR="00786508" w:rsidRPr="008029F8" w:rsidRDefault="00786508" w:rsidP="00F15094">
      <w:pPr>
        <w:pStyle w:val="Prrafodelista"/>
        <w:numPr>
          <w:ilvl w:val="0"/>
          <w:numId w:val="52"/>
        </w:numPr>
        <w:spacing w:after="0" w:line="240" w:lineRule="auto"/>
        <w:ind w:right="48"/>
        <w:contextualSpacing/>
        <w:jc w:val="both"/>
        <w:rPr>
          <w:rFonts w:ascii="Work Sans" w:hAnsi="Work Sans"/>
          <w:color w:val="000000" w:themeColor="text1"/>
        </w:rPr>
      </w:pPr>
      <w:r w:rsidRPr="008029F8">
        <w:rPr>
          <w:rFonts w:ascii="Work Sans" w:hAnsi="Work Sans"/>
          <w:b/>
          <w:color w:val="000000" w:themeColor="text1"/>
          <w:u w:val="single"/>
        </w:rPr>
        <w:t>Asuntos ambientales y sociales</w:t>
      </w:r>
      <w:r w:rsidRPr="008029F8">
        <w:rPr>
          <w:rFonts w:ascii="Work Sans" w:hAnsi="Work Sans"/>
          <w:color w:val="000000" w:themeColor="text1"/>
          <w:u w:val="single"/>
        </w:rPr>
        <w:t>.</w:t>
      </w:r>
      <w:r w:rsidRPr="008029F8">
        <w:rPr>
          <w:rFonts w:ascii="Work Sans" w:hAnsi="Work Sans"/>
          <w:color w:val="000000" w:themeColor="text1"/>
        </w:rPr>
        <w:t xml:space="preserve"> </w:t>
      </w:r>
    </w:p>
    <w:p w14:paraId="7B04FEE0" w14:textId="77777777" w:rsidR="00786508" w:rsidRPr="008029F8" w:rsidRDefault="00786508" w:rsidP="003505D6">
      <w:pPr>
        <w:spacing w:after="0" w:line="240" w:lineRule="auto"/>
        <w:ind w:left="427" w:right="48" w:firstLine="75"/>
        <w:jc w:val="both"/>
        <w:rPr>
          <w:rFonts w:ascii="Work Sans" w:hAnsi="Work Sans"/>
          <w:color w:val="000000" w:themeColor="text1"/>
        </w:rPr>
      </w:pPr>
    </w:p>
    <w:p w14:paraId="09B2C872" w14:textId="1908F20A" w:rsidR="00786508" w:rsidRPr="008029F8" w:rsidRDefault="00786508" w:rsidP="00F15094">
      <w:pPr>
        <w:numPr>
          <w:ilvl w:val="0"/>
          <w:numId w:val="56"/>
        </w:numPr>
        <w:spacing w:after="0" w:line="240" w:lineRule="auto"/>
        <w:ind w:right="48"/>
        <w:jc w:val="both"/>
        <w:rPr>
          <w:rFonts w:ascii="Work Sans" w:hAnsi="Work Sans"/>
          <w:color w:val="000000" w:themeColor="text1"/>
        </w:rPr>
      </w:pPr>
      <w:r w:rsidRPr="008029F8">
        <w:rPr>
          <w:rFonts w:ascii="Work Sans" w:hAnsi="Work Sans"/>
          <w:b/>
          <w:color w:val="000000" w:themeColor="text1"/>
        </w:rPr>
        <w:t>L</w:t>
      </w:r>
      <w:r w:rsidR="009875EF" w:rsidRPr="008029F8">
        <w:rPr>
          <w:rFonts w:ascii="Work Sans" w:hAnsi="Work Sans"/>
          <w:b/>
          <w:color w:val="000000" w:themeColor="text1"/>
        </w:rPr>
        <w:t>OS</w:t>
      </w:r>
      <w:r w:rsidRPr="008029F8">
        <w:rPr>
          <w:rFonts w:ascii="Work Sans" w:hAnsi="Work Sans"/>
          <w:b/>
          <w:color w:val="000000" w:themeColor="text1"/>
        </w:rPr>
        <w:t xml:space="preserve"> CONTRATISTA</w:t>
      </w:r>
      <w:r w:rsidR="009875EF" w:rsidRPr="008029F8">
        <w:rPr>
          <w:rFonts w:ascii="Work Sans" w:hAnsi="Work Sans"/>
          <w:b/>
          <w:color w:val="000000" w:themeColor="text1"/>
        </w:rPr>
        <w:t>S</w:t>
      </w:r>
      <w:r w:rsidRPr="008029F8">
        <w:rPr>
          <w:rFonts w:ascii="Work Sans" w:hAnsi="Work Sans"/>
          <w:b/>
          <w:color w:val="000000" w:themeColor="text1"/>
        </w:rPr>
        <w:t xml:space="preserve"> </w:t>
      </w:r>
      <w:r w:rsidRPr="008029F8">
        <w:rPr>
          <w:rFonts w:ascii="Work Sans" w:hAnsi="Work Sans"/>
          <w:color w:val="000000" w:themeColor="text1"/>
        </w:rPr>
        <w:t>está</w:t>
      </w:r>
      <w:r w:rsidR="009875EF" w:rsidRPr="008029F8">
        <w:rPr>
          <w:rFonts w:ascii="Work Sans" w:hAnsi="Work Sans"/>
          <w:color w:val="000000" w:themeColor="text1"/>
        </w:rPr>
        <w:t>n</w:t>
      </w:r>
      <w:r w:rsidRPr="008029F8">
        <w:rPr>
          <w:rFonts w:ascii="Work Sans" w:hAnsi="Work Sans"/>
          <w:color w:val="000000" w:themeColor="text1"/>
        </w:rPr>
        <w:t xml:space="preserve"> cumpliendo materialmente con todos los Requisitos ambientales, sociales y protocolos de bioseguridad, con excepción de aquellos previstos en este Contrato como aquellos que deberá cumplir con posterioridad a su ejecución y, en todo caso, estará cumpliendo con ellos al momento de la realización de cualquier desembolso. </w:t>
      </w:r>
    </w:p>
    <w:p w14:paraId="2AC074A3" w14:textId="77777777" w:rsidR="00786508" w:rsidRPr="008029F8" w:rsidRDefault="00786508" w:rsidP="003505D6">
      <w:pPr>
        <w:spacing w:after="0" w:line="240" w:lineRule="auto"/>
        <w:ind w:left="720" w:right="48"/>
        <w:jc w:val="both"/>
        <w:rPr>
          <w:rFonts w:ascii="Work Sans" w:hAnsi="Work Sans"/>
          <w:color w:val="000000" w:themeColor="text1"/>
        </w:rPr>
      </w:pPr>
    </w:p>
    <w:p w14:paraId="34476609" w14:textId="5EAEC7FC" w:rsidR="00786508" w:rsidRPr="008029F8" w:rsidRDefault="00786508" w:rsidP="00F15094">
      <w:pPr>
        <w:numPr>
          <w:ilvl w:val="0"/>
          <w:numId w:val="56"/>
        </w:numPr>
        <w:spacing w:after="0" w:line="240" w:lineRule="auto"/>
        <w:ind w:right="48"/>
        <w:jc w:val="both"/>
        <w:rPr>
          <w:rFonts w:ascii="Work Sans" w:hAnsi="Work Sans"/>
          <w:color w:val="000000" w:themeColor="text1"/>
        </w:rPr>
      </w:pPr>
      <w:r w:rsidRPr="008029F8">
        <w:rPr>
          <w:rFonts w:ascii="Work Sans" w:hAnsi="Work Sans"/>
          <w:color w:val="000000" w:themeColor="text1"/>
        </w:rPr>
        <w:t xml:space="preserve">No existen: (i) demandas o procesos entablados que busquen establecer la responsabilidad de y sancionar a </w:t>
      </w:r>
      <w:r w:rsidRPr="008029F8">
        <w:rPr>
          <w:rFonts w:ascii="Work Sans" w:hAnsi="Work Sans"/>
          <w:b/>
          <w:color w:val="000000" w:themeColor="text1"/>
        </w:rPr>
        <w:t>L</w:t>
      </w:r>
      <w:r w:rsidR="009875EF" w:rsidRPr="008029F8">
        <w:rPr>
          <w:rFonts w:ascii="Work Sans" w:hAnsi="Work Sans"/>
          <w:b/>
          <w:color w:val="000000" w:themeColor="text1"/>
        </w:rPr>
        <w:t>OS</w:t>
      </w:r>
      <w:r w:rsidRPr="008029F8">
        <w:rPr>
          <w:rFonts w:ascii="Work Sans" w:hAnsi="Work Sans"/>
          <w:b/>
          <w:color w:val="000000" w:themeColor="text1"/>
        </w:rPr>
        <w:t xml:space="preserve"> CONTRATISTA</w:t>
      </w:r>
      <w:r w:rsidR="009875EF" w:rsidRPr="008029F8">
        <w:rPr>
          <w:rFonts w:ascii="Work Sans" w:hAnsi="Work Sans"/>
          <w:b/>
          <w:color w:val="000000" w:themeColor="text1"/>
        </w:rPr>
        <w:t>S</w:t>
      </w:r>
      <w:r w:rsidRPr="008029F8">
        <w:rPr>
          <w:rFonts w:ascii="Work Sans" w:hAnsi="Work Sans"/>
          <w:color w:val="000000" w:themeColor="text1"/>
        </w:rPr>
        <w:t xml:space="preserve"> por la violación de cualquier normatividad ambiental; o (ii) demandas o procesos iniciados por una autoridad gubernamental o por cualquier persona actuando de buena fe, en los que se argumente la responsabilidad de </w:t>
      </w:r>
      <w:r w:rsidRPr="008029F8">
        <w:rPr>
          <w:rFonts w:ascii="Work Sans" w:hAnsi="Work Sans"/>
          <w:b/>
          <w:color w:val="000000" w:themeColor="text1"/>
        </w:rPr>
        <w:t>L</w:t>
      </w:r>
      <w:r w:rsidR="009875EF" w:rsidRPr="008029F8">
        <w:rPr>
          <w:rFonts w:ascii="Work Sans" w:hAnsi="Work Sans"/>
          <w:b/>
          <w:color w:val="000000" w:themeColor="text1"/>
        </w:rPr>
        <w:t>OS</w:t>
      </w:r>
      <w:r w:rsidRPr="008029F8">
        <w:rPr>
          <w:rFonts w:ascii="Work Sans" w:hAnsi="Work Sans"/>
          <w:b/>
          <w:color w:val="000000" w:themeColor="text1"/>
        </w:rPr>
        <w:t xml:space="preserve"> CONTRATISTA</w:t>
      </w:r>
      <w:r w:rsidR="009875EF" w:rsidRPr="008029F8">
        <w:rPr>
          <w:rFonts w:ascii="Work Sans" w:hAnsi="Work Sans"/>
          <w:b/>
          <w:color w:val="000000" w:themeColor="text1"/>
        </w:rPr>
        <w:t>S</w:t>
      </w:r>
      <w:r w:rsidRPr="008029F8">
        <w:rPr>
          <w:rFonts w:ascii="Work Sans" w:hAnsi="Work Sans"/>
          <w:color w:val="000000" w:themeColor="text1"/>
        </w:rPr>
        <w:t xml:space="preserve"> en la violación de cualquier (A) normatividad ambiental o (B) permiso y/o licencia ambiental, en cada caso, que, si se resolviera de manera adversa, pudiera razonablemente resultar en la suspensión o retraso material en la ejecución del proyecto. </w:t>
      </w:r>
    </w:p>
    <w:p w14:paraId="3222326C" w14:textId="77777777" w:rsidR="00786508" w:rsidRPr="008029F8" w:rsidRDefault="00786508" w:rsidP="003505D6">
      <w:pPr>
        <w:spacing w:after="0" w:line="240" w:lineRule="auto"/>
        <w:ind w:left="720" w:right="48"/>
        <w:jc w:val="both"/>
        <w:rPr>
          <w:rFonts w:ascii="Work Sans" w:hAnsi="Work Sans"/>
          <w:color w:val="000000" w:themeColor="text1"/>
        </w:rPr>
      </w:pPr>
    </w:p>
    <w:p w14:paraId="64F53A31" w14:textId="199EE875" w:rsidR="00786508" w:rsidRPr="008029F8" w:rsidRDefault="00786508" w:rsidP="00F15094">
      <w:pPr>
        <w:numPr>
          <w:ilvl w:val="0"/>
          <w:numId w:val="56"/>
        </w:numPr>
        <w:spacing w:after="0" w:line="240" w:lineRule="auto"/>
        <w:ind w:right="48"/>
        <w:jc w:val="both"/>
        <w:rPr>
          <w:rFonts w:ascii="Work Sans" w:hAnsi="Work Sans"/>
          <w:color w:val="000000" w:themeColor="text1"/>
        </w:rPr>
      </w:pPr>
      <w:r w:rsidRPr="008029F8">
        <w:rPr>
          <w:rFonts w:ascii="Work Sans" w:hAnsi="Work Sans"/>
          <w:b/>
          <w:color w:val="000000" w:themeColor="text1"/>
        </w:rPr>
        <w:t>L</w:t>
      </w:r>
      <w:r w:rsidR="009875EF" w:rsidRPr="008029F8">
        <w:rPr>
          <w:rFonts w:ascii="Work Sans" w:hAnsi="Work Sans"/>
          <w:b/>
          <w:color w:val="000000" w:themeColor="text1"/>
        </w:rPr>
        <w:t>OS</w:t>
      </w:r>
      <w:r w:rsidRPr="008029F8">
        <w:rPr>
          <w:rFonts w:ascii="Work Sans" w:hAnsi="Work Sans"/>
          <w:b/>
          <w:color w:val="000000" w:themeColor="text1"/>
        </w:rPr>
        <w:t xml:space="preserve"> CONTRATISTA</w:t>
      </w:r>
      <w:r w:rsidRPr="008029F8">
        <w:rPr>
          <w:rFonts w:ascii="Work Sans" w:hAnsi="Work Sans"/>
          <w:color w:val="000000" w:themeColor="text1"/>
        </w:rPr>
        <w:t xml:space="preserve"> no tiene</w:t>
      </w:r>
      <w:r w:rsidR="009875EF" w:rsidRPr="008029F8">
        <w:rPr>
          <w:rFonts w:ascii="Work Sans" w:hAnsi="Work Sans"/>
          <w:color w:val="000000" w:themeColor="text1"/>
        </w:rPr>
        <w:t>n</w:t>
      </w:r>
      <w:r w:rsidRPr="008029F8">
        <w:rPr>
          <w:rFonts w:ascii="Work Sans" w:hAnsi="Work Sans"/>
          <w:color w:val="000000" w:themeColor="text1"/>
        </w:rPr>
        <w:t xml:space="preserve"> conocimiento de (i) cualquier queja, orden, directiva, demanda, o citación por parte de cualquier autoridad gubernamental en contra de </w:t>
      </w:r>
      <w:r w:rsidRPr="008029F8">
        <w:rPr>
          <w:rFonts w:ascii="Work Sans" w:hAnsi="Work Sans"/>
          <w:b/>
          <w:color w:val="000000" w:themeColor="text1"/>
        </w:rPr>
        <w:t>L</w:t>
      </w:r>
      <w:r w:rsidR="009875EF" w:rsidRPr="008029F8">
        <w:rPr>
          <w:rFonts w:ascii="Work Sans" w:hAnsi="Work Sans"/>
          <w:b/>
          <w:color w:val="000000" w:themeColor="text1"/>
        </w:rPr>
        <w:t>OS</w:t>
      </w:r>
      <w:r w:rsidRPr="008029F8">
        <w:rPr>
          <w:rFonts w:ascii="Work Sans" w:hAnsi="Work Sans"/>
          <w:b/>
          <w:color w:val="000000" w:themeColor="text1"/>
        </w:rPr>
        <w:t xml:space="preserve"> CONTRATISTA</w:t>
      </w:r>
      <w:r w:rsidR="009875EF" w:rsidRPr="008029F8">
        <w:rPr>
          <w:rFonts w:ascii="Work Sans" w:hAnsi="Work Sans"/>
          <w:b/>
          <w:color w:val="000000" w:themeColor="text1"/>
        </w:rPr>
        <w:t>S</w:t>
      </w:r>
      <w:r w:rsidRPr="008029F8">
        <w:rPr>
          <w:rFonts w:ascii="Work Sans" w:hAnsi="Work Sans"/>
          <w:color w:val="000000" w:themeColor="text1"/>
        </w:rPr>
        <w:t xml:space="preserve"> o (ii) cualquier comunicación material por escrito de cualquier persona con respecto al incumplimiento de la normatividad ambiental y/o social aplicable que a su juicio tenga o pueda razonablemente esperarse que tenga un efecto material adverso en la implementación u operación del proyecto. </w:t>
      </w:r>
    </w:p>
    <w:p w14:paraId="2EC6454A" w14:textId="77777777" w:rsidR="00786508" w:rsidRPr="008029F8" w:rsidRDefault="00786508" w:rsidP="003505D6">
      <w:pPr>
        <w:spacing w:after="0" w:line="240" w:lineRule="auto"/>
        <w:ind w:left="427" w:right="48" w:firstLine="75"/>
        <w:jc w:val="both"/>
        <w:rPr>
          <w:rFonts w:ascii="Work Sans" w:hAnsi="Work Sans"/>
          <w:color w:val="000000" w:themeColor="text1"/>
        </w:rPr>
      </w:pPr>
    </w:p>
    <w:p w14:paraId="075CF969" w14:textId="1ECDB419" w:rsidR="00786508" w:rsidRPr="008029F8" w:rsidRDefault="00786508" w:rsidP="00F15094">
      <w:pPr>
        <w:pStyle w:val="Prrafodelista"/>
        <w:numPr>
          <w:ilvl w:val="0"/>
          <w:numId w:val="52"/>
        </w:numPr>
        <w:spacing w:after="0" w:line="240" w:lineRule="auto"/>
        <w:ind w:right="48"/>
        <w:jc w:val="both"/>
        <w:rPr>
          <w:rFonts w:ascii="Work Sans" w:hAnsi="Work Sans"/>
          <w:color w:val="000000" w:themeColor="text1"/>
        </w:rPr>
      </w:pPr>
      <w:r w:rsidRPr="008029F8">
        <w:rPr>
          <w:rFonts w:ascii="Work Sans" w:hAnsi="Work Sans"/>
          <w:b/>
          <w:color w:val="000000" w:themeColor="text1"/>
          <w:u w:val="single"/>
        </w:rPr>
        <w:t>Imparcialidad y transparencia en la contratación</w:t>
      </w:r>
      <w:r w:rsidRPr="008029F8">
        <w:rPr>
          <w:rFonts w:ascii="Work Sans" w:hAnsi="Work Sans"/>
          <w:color w:val="000000" w:themeColor="text1"/>
          <w:u w:val="single"/>
        </w:rPr>
        <w:t>:</w:t>
      </w:r>
      <w:r w:rsidRPr="008029F8">
        <w:rPr>
          <w:rFonts w:ascii="Work Sans" w:hAnsi="Work Sans"/>
          <w:b/>
          <w:color w:val="000000" w:themeColor="text1"/>
          <w:u w:val="single"/>
        </w:rPr>
        <w:t xml:space="preserve"> </w:t>
      </w:r>
      <w:r w:rsidRPr="008029F8">
        <w:rPr>
          <w:rFonts w:ascii="Work Sans" w:hAnsi="Work Sans"/>
          <w:b/>
          <w:color w:val="000000" w:themeColor="text1"/>
        </w:rPr>
        <w:t xml:space="preserve">EL </w:t>
      </w:r>
      <w:r w:rsidR="003C7E25" w:rsidRPr="008029F8">
        <w:rPr>
          <w:rFonts w:ascii="Work Sans" w:hAnsi="Work Sans"/>
          <w:b/>
          <w:color w:val="000000" w:themeColor="text1"/>
        </w:rPr>
        <w:t>OPERADOR</w:t>
      </w:r>
      <w:r w:rsidRPr="008029F8">
        <w:rPr>
          <w:rFonts w:ascii="Work Sans" w:hAnsi="Work Sans"/>
          <w:color w:val="000000" w:themeColor="text1"/>
        </w:rPr>
        <w:t xml:space="preserve"> emplea métodos y mecanismos de contratación que asegura</w:t>
      </w:r>
      <w:r w:rsidR="00827654" w:rsidRPr="008029F8">
        <w:rPr>
          <w:rFonts w:ascii="Work Sans" w:hAnsi="Work Sans"/>
          <w:color w:val="000000" w:themeColor="text1"/>
        </w:rPr>
        <w:t>n</w:t>
      </w:r>
      <w:r w:rsidRPr="008029F8">
        <w:rPr>
          <w:rFonts w:ascii="Work Sans" w:hAnsi="Work Sans"/>
          <w:color w:val="000000" w:themeColor="text1"/>
        </w:rPr>
        <w:t xml:space="preserve"> la transparencia, libre concurrencia y la imparcialidad en la escogencia de proveedores y contratistas. El Reglamento Interno de Contratación de </w:t>
      </w:r>
      <w:r w:rsidRPr="008029F8">
        <w:rPr>
          <w:rFonts w:ascii="Work Sans" w:hAnsi="Work Sans"/>
          <w:b/>
          <w:color w:val="000000" w:themeColor="text1"/>
        </w:rPr>
        <w:t xml:space="preserve">EL </w:t>
      </w:r>
      <w:r w:rsidR="003C7E25" w:rsidRPr="008029F8">
        <w:rPr>
          <w:rFonts w:ascii="Work Sans" w:hAnsi="Work Sans"/>
          <w:b/>
          <w:color w:val="000000" w:themeColor="text1"/>
        </w:rPr>
        <w:t>OPERADOR</w:t>
      </w:r>
      <w:r w:rsidRPr="008029F8">
        <w:rPr>
          <w:rFonts w:ascii="Work Sans" w:hAnsi="Work Sans"/>
          <w:color w:val="000000" w:themeColor="text1"/>
        </w:rPr>
        <w:t xml:space="preserve"> ha sido debidamente aprobado por su junta directiva o asamblea de accionistas o junta de socios, según corresponda y </w:t>
      </w:r>
      <w:r w:rsidRPr="008029F8">
        <w:rPr>
          <w:rFonts w:ascii="Work Sans" w:hAnsi="Work Sans"/>
          <w:b/>
          <w:color w:val="000000" w:themeColor="text1"/>
        </w:rPr>
        <w:t xml:space="preserve">EL </w:t>
      </w:r>
      <w:r w:rsidR="003C7E25" w:rsidRPr="008029F8">
        <w:rPr>
          <w:rFonts w:ascii="Work Sans" w:hAnsi="Work Sans"/>
          <w:b/>
          <w:color w:val="000000" w:themeColor="text1"/>
        </w:rPr>
        <w:t>OPERADOR</w:t>
      </w:r>
      <w:r w:rsidRPr="008029F8">
        <w:rPr>
          <w:rFonts w:ascii="Work Sans" w:hAnsi="Work Sans"/>
          <w:color w:val="000000" w:themeColor="text1"/>
        </w:rPr>
        <w:t xml:space="preserve"> ha implementado medidas internas para el estricto cumplimiento del mismo por parte de sus administradores, funcionarios, colaboradores y, de ser el caso, sus mismos contratistas y proveedores. </w:t>
      </w:r>
    </w:p>
    <w:p w14:paraId="0C7488CA" w14:textId="59C33BD9" w:rsidR="00786508" w:rsidRPr="008029F8" w:rsidRDefault="00786508" w:rsidP="003505D6">
      <w:pPr>
        <w:spacing w:after="0" w:line="240" w:lineRule="auto"/>
        <w:ind w:left="422" w:right="48" w:hanging="10"/>
        <w:jc w:val="center"/>
        <w:rPr>
          <w:rFonts w:ascii="Work Sans" w:hAnsi="Work Sans"/>
          <w:color w:val="000000" w:themeColor="text1"/>
        </w:rPr>
      </w:pPr>
    </w:p>
    <w:p w14:paraId="2F0CF3A4" w14:textId="40D84FDA" w:rsidR="00955ADA" w:rsidRPr="008029F8" w:rsidRDefault="00955ADA" w:rsidP="003505D6">
      <w:pPr>
        <w:spacing w:after="0" w:line="240" w:lineRule="auto"/>
        <w:ind w:left="422" w:right="48" w:hanging="10"/>
        <w:jc w:val="center"/>
        <w:rPr>
          <w:rFonts w:ascii="Work Sans" w:hAnsi="Work Sans"/>
          <w:color w:val="000000" w:themeColor="text1"/>
        </w:rPr>
      </w:pPr>
    </w:p>
    <w:p w14:paraId="457C3EA1" w14:textId="77777777" w:rsidR="009C0A09" w:rsidRPr="008029F8" w:rsidRDefault="009C0A09" w:rsidP="003505D6">
      <w:pPr>
        <w:spacing w:after="0" w:line="240" w:lineRule="auto"/>
        <w:ind w:left="422" w:right="48" w:hanging="10"/>
        <w:jc w:val="center"/>
        <w:rPr>
          <w:rFonts w:ascii="Work Sans" w:hAnsi="Work Sans"/>
          <w:color w:val="000000" w:themeColor="text1"/>
        </w:rPr>
      </w:pPr>
    </w:p>
    <w:p w14:paraId="6F81F42C" w14:textId="77777777" w:rsidR="00955ADA" w:rsidRPr="008029F8" w:rsidRDefault="00955ADA" w:rsidP="003505D6">
      <w:pPr>
        <w:spacing w:after="0" w:line="240" w:lineRule="auto"/>
        <w:ind w:left="422" w:right="48" w:hanging="10"/>
        <w:jc w:val="center"/>
        <w:rPr>
          <w:rFonts w:ascii="Work Sans" w:hAnsi="Work Sans"/>
          <w:color w:val="000000" w:themeColor="text1"/>
        </w:rPr>
      </w:pPr>
    </w:p>
    <w:p w14:paraId="075F7D6D" w14:textId="77777777" w:rsidR="00955ADA" w:rsidRPr="008029F8" w:rsidRDefault="00955ADA" w:rsidP="003505D6">
      <w:pPr>
        <w:spacing w:after="0" w:line="240" w:lineRule="auto"/>
        <w:ind w:left="422" w:right="48" w:hanging="10"/>
        <w:jc w:val="center"/>
        <w:rPr>
          <w:rFonts w:ascii="Work Sans" w:hAnsi="Work Sans"/>
          <w:color w:val="000000" w:themeColor="text1"/>
        </w:rPr>
      </w:pPr>
    </w:p>
    <w:p w14:paraId="014E2088" w14:textId="77777777" w:rsidR="00955ADA" w:rsidRPr="008029F8" w:rsidRDefault="00955ADA" w:rsidP="003505D6">
      <w:pPr>
        <w:spacing w:after="0" w:line="240" w:lineRule="auto"/>
        <w:ind w:left="422" w:right="48" w:hanging="10"/>
        <w:jc w:val="center"/>
        <w:rPr>
          <w:rFonts w:ascii="Work Sans" w:hAnsi="Work Sans"/>
          <w:color w:val="000000" w:themeColor="text1"/>
        </w:rPr>
      </w:pPr>
    </w:p>
    <w:p w14:paraId="7608A259" w14:textId="1565B001" w:rsidR="00955ADA" w:rsidRPr="008029F8" w:rsidRDefault="00955ADA" w:rsidP="00955ADA">
      <w:pPr>
        <w:ind w:right="48"/>
        <w:jc w:val="center"/>
        <w:rPr>
          <w:rFonts w:ascii="Work Sans" w:hAnsi="Work Sans"/>
          <w:color w:val="000000" w:themeColor="text1"/>
        </w:rPr>
      </w:pPr>
      <w:r w:rsidRPr="008029F8">
        <w:rPr>
          <w:rFonts w:ascii="Work Sans" w:hAnsi="Work Sans"/>
          <w:b/>
          <w:color w:val="000000" w:themeColor="text1"/>
          <w:u w:val="single"/>
        </w:rPr>
        <w:t>ANEXO 9</w:t>
      </w:r>
    </w:p>
    <w:p w14:paraId="44491C9A" w14:textId="351E1578" w:rsidR="00955ADA" w:rsidRPr="008029F8" w:rsidRDefault="00955ADA" w:rsidP="00955ADA">
      <w:pPr>
        <w:spacing w:after="0" w:line="240" w:lineRule="auto"/>
        <w:ind w:right="48"/>
        <w:jc w:val="center"/>
        <w:rPr>
          <w:rFonts w:ascii="Work Sans" w:hAnsi="Work Sans"/>
          <w:b/>
          <w:color w:val="000000" w:themeColor="text1"/>
          <w:u w:val="single"/>
        </w:rPr>
      </w:pPr>
      <w:r w:rsidRPr="008029F8">
        <w:rPr>
          <w:rFonts w:ascii="Work Sans" w:hAnsi="Work Sans"/>
          <w:b/>
          <w:color w:val="000000" w:themeColor="text1"/>
          <w:u w:val="single"/>
        </w:rPr>
        <w:t>PLAN DE PAGOS</w:t>
      </w:r>
    </w:p>
    <w:p w14:paraId="0D0E68E6" w14:textId="77777777" w:rsidR="00955ADA" w:rsidRPr="008029F8" w:rsidRDefault="00955ADA" w:rsidP="00955ADA">
      <w:pPr>
        <w:spacing w:after="0" w:line="240" w:lineRule="auto"/>
        <w:ind w:right="48"/>
        <w:jc w:val="center"/>
        <w:rPr>
          <w:rFonts w:ascii="Work Sans" w:hAnsi="Work Sans"/>
          <w:b/>
          <w:color w:val="000000" w:themeColor="text1"/>
          <w:u w:val="single"/>
        </w:rPr>
      </w:pPr>
    </w:p>
    <w:tbl>
      <w:tblPr>
        <w:tblW w:w="89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5"/>
        <w:gridCol w:w="1275"/>
        <w:gridCol w:w="1134"/>
        <w:gridCol w:w="1276"/>
        <w:gridCol w:w="1276"/>
        <w:gridCol w:w="1276"/>
        <w:gridCol w:w="1134"/>
      </w:tblGrid>
      <w:tr w:rsidR="00643365" w:rsidRPr="008029F8" w14:paraId="40254BA8" w14:textId="77777777" w:rsidTr="17EED6FA">
        <w:trPr>
          <w:trHeight w:val="300"/>
        </w:trPr>
        <w:tc>
          <w:tcPr>
            <w:tcW w:w="1555" w:type="dxa"/>
            <w:shd w:val="clear" w:color="auto" w:fill="auto"/>
            <w:noWrap/>
            <w:vAlign w:val="center"/>
            <w:hideMark/>
          </w:tcPr>
          <w:p w14:paraId="521812CB" w14:textId="77777777" w:rsidR="00955ADA" w:rsidRPr="008029F8" w:rsidRDefault="00955ADA" w:rsidP="17EED6FA">
            <w:pPr>
              <w:spacing w:after="0" w:line="240" w:lineRule="auto"/>
              <w:jc w:val="center"/>
              <w:rPr>
                <w:rFonts w:ascii="Work Sans" w:eastAsia="Work Sans" w:hAnsi="Work Sans" w:cs="Work Sans"/>
                <w:b/>
                <w:bCs/>
                <w:color w:val="000000"/>
                <w:sz w:val="14"/>
                <w:szCs w:val="14"/>
                <w:lang w:eastAsia="es-CO"/>
              </w:rPr>
            </w:pPr>
            <w:r w:rsidRPr="008029F8">
              <w:rPr>
                <w:rFonts w:ascii="Work Sans" w:eastAsia="Work Sans" w:hAnsi="Work Sans" w:cs="Work Sans"/>
                <w:b/>
                <w:bCs/>
                <w:color w:val="000000" w:themeColor="text1"/>
                <w:sz w:val="14"/>
                <w:szCs w:val="14"/>
                <w:lang w:eastAsia="es-CO"/>
              </w:rPr>
              <w:t>AÑO</w:t>
            </w:r>
          </w:p>
        </w:tc>
        <w:tc>
          <w:tcPr>
            <w:tcW w:w="1275" w:type="dxa"/>
            <w:shd w:val="clear" w:color="auto" w:fill="auto"/>
            <w:noWrap/>
            <w:vAlign w:val="center"/>
            <w:hideMark/>
          </w:tcPr>
          <w:p w14:paraId="0095DA87" w14:textId="77777777" w:rsidR="00955ADA" w:rsidRPr="008029F8" w:rsidRDefault="00955ADA" w:rsidP="17EED6FA">
            <w:pPr>
              <w:spacing w:after="0" w:line="240" w:lineRule="auto"/>
              <w:jc w:val="center"/>
              <w:rPr>
                <w:rFonts w:ascii="Work Sans" w:eastAsia="Work Sans" w:hAnsi="Work Sans" w:cs="Work Sans"/>
                <w:b/>
                <w:bCs/>
                <w:color w:val="000000"/>
                <w:sz w:val="14"/>
                <w:szCs w:val="14"/>
                <w:lang w:eastAsia="es-CO"/>
              </w:rPr>
            </w:pPr>
            <w:r w:rsidRPr="008029F8">
              <w:rPr>
                <w:rFonts w:ascii="Work Sans" w:eastAsia="Work Sans" w:hAnsi="Work Sans" w:cs="Work Sans"/>
                <w:b/>
                <w:bCs/>
                <w:color w:val="000000" w:themeColor="text1"/>
                <w:sz w:val="14"/>
                <w:szCs w:val="14"/>
                <w:lang w:eastAsia="es-CO"/>
              </w:rPr>
              <w:t>2024</w:t>
            </w:r>
          </w:p>
        </w:tc>
        <w:tc>
          <w:tcPr>
            <w:tcW w:w="1134" w:type="dxa"/>
            <w:shd w:val="clear" w:color="auto" w:fill="auto"/>
            <w:noWrap/>
            <w:vAlign w:val="center"/>
            <w:hideMark/>
          </w:tcPr>
          <w:p w14:paraId="0FED2C49" w14:textId="77777777" w:rsidR="00955ADA" w:rsidRPr="008029F8" w:rsidRDefault="00955ADA" w:rsidP="17EED6FA">
            <w:pPr>
              <w:spacing w:after="0" w:line="240" w:lineRule="auto"/>
              <w:jc w:val="center"/>
              <w:rPr>
                <w:rFonts w:ascii="Work Sans" w:eastAsia="Work Sans" w:hAnsi="Work Sans" w:cs="Work Sans"/>
                <w:b/>
                <w:bCs/>
                <w:color w:val="000000"/>
                <w:sz w:val="14"/>
                <w:szCs w:val="14"/>
                <w:lang w:eastAsia="es-CO"/>
              </w:rPr>
            </w:pPr>
            <w:r w:rsidRPr="008029F8">
              <w:rPr>
                <w:rFonts w:ascii="Work Sans" w:eastAsia="Work Sans" w:hAnsi="Work Sans" w:cs="Work Sans"/>
                <w:b/>
                <w:bCs/>
                <w:color w:val="000000" w:themeColor="text1"/>
                <w:sz w:val="14"/>
                <w:szCs w:val="14"/>
                <w:lang w:eastAsia="es-CO"/>
              </w:rPr>
              <w:t>2025</w:t>
            </w:r>
          </w:p>
        </w:tc>
        <w:tc>
          <w:tcPr>
            <w:tcW w:w="1276" w:type="dxa"/>
            <w:shd w:val="clear" w:color="auto" w:fill="auto"/>
            <w:noWrap/>
            <w:vAlign w:val="center"/>
            <w:hideMark/>
          </w:tcPr>
          <w:p w14:paraId="18C8ABB0" w14:textId="77777777" w:rsidR="00955ADA" w:rsidRPr="008029F8" w:rsidRDefault="00955ADA" w:rsidP="17EED6FA">
            <w:pPr>
              <w:spacing w:after="0" w:line="240" w:lineRule="auto"/>
              <w:jc w:val="center"/>
              <w:rPr>
                <w:rFonts w:ascii="Work Sans" w:eastAsia="Work Sans" w:hAnsi="Work Sans" w:cs="Work Sans"/>
                <w:b/>
                <w:bCs/>
                <w:color w:val="000000"/>
                <w:sz w:val="14"/>
                <w:szCs w:val="14"/>
                <w:lang w:eastAsia="es-CO"/>
              </w:rPr>
            </w:pPr>
            <w:r w:rsidRPr="008029F8">
              <w:rPr>
                <w:rFonts w:ascii="Work Sans" w:eastAsia="Work Sans" w:hAnsi="Work Sans" w:cs="Work Sans"/>
                <w:b/>
                <w:bCs/>
                <w:color w:val="000000" w:themeColor="text1"/>
                <w:sz w:val="14"/>
                <w:szCs w:val="14"/>
                <w:lang w:eastAsia="es-CO"/>
              </w:rPr>
              <w:t>2025</w:t>
            </w:r>
          </w:p>
        </w:tc>
        <w:tc>
          <w:tcPr>
            <w:tcW w:w="1276" w:type="dxa"/>
            <w:shd w:val="clear" w:color="auto" w:fill="auto"/>
            <w:noWrap/>
            <w:vAlign w:val="center"/>
            <w:hideMark/>
          </w:tcPr>
          <w:p w14:paraId="656F42A2" w14:textId="77777777" w:rsidR="00955ADA" w:rsidRPr="008029F8" w:rsidRDefault="00955ADA" w:rsidP="17EED6FA">
            <w:pPr>
              <w:spacing w:after="0" w:line="240" w:lineRule="auto"/>
              <w:jc w:val="center"/>
              <w:rPr>
                <w:rFonts w:ascii="Work Sans" w:eastAsia="Work Sans" w:hAnsi="Work Sans" w:cs="Work Sans"/>
                <w:b/>
                <w:bCs/>
                <w:color w:val="000000"/>
                <w:sz w:val="14"/>
                <w:szCs w:val="14"/>
                <w:lang w:eastAsia="es-CO"/>
              </w:rPr>
            </w:pPr>
            <w:r w:rsidRPr="008029F8">
              <w:rPr>
                <w:rFonts w:ascii="Work Sans" w:eastAsia="Work Sans" w:hAnsi="Work Sans" w:cs="Work Sans"/>
                <w:b/>
                <w:bCs/>
                <w:color w:val="000000" w:themeColor="text1"/>
                <w:sz w:val="14"/>
                <w:szCs w:val="14"/>
                <w:lang w:eastAsia="es-CO"/>
              </w:rPr>
              <w:t>2026</w:t>
            </w:r>
          </w:p>
        </w:tc>
        <w:tc>
          <w:tcPr>
            <w:tcW w:w="1276" w:type="dxa"/>
            <w:shd w:val="clear" w:color="auto" w:fill="auto"/>
            <w:noWrap/>
            <w:vAlign w:val="center"/>
            <w:hideMark/>
          </w:tcPr>
          <w:p w14:paraId="785C322D" w14:textId="77777777" w:rsidR="00955ADA" w:rsidRPr="008029F8" w:rsidRDefault="00955ADA" w:rsidP="17EED6FA">
            <w:pPr>
              <w:spacing w:after="0" w:line="240" w:lineRule="auto"/>
              <w:jc w:val="center"/>
              <w:rPr>
                <w:rFonts w:ascii="Work Sans" w:eastAsia="Work Sans" w:hAnsi="Work Sans" w:cs="Work Sans"/>
                <w:b/>
                <w:bCs/>
                <w:color w:val="000000"/>
                <w:sz w:val="14"/>
                <w:szCs w:val="14"/>
                <w:lang w:eastAsia="es-CO"/>
              </w:rPr>
            </w:pPr>
            <w:r w:rsidRPr="008029F8">
              <w:rPr>
                <w:rFonts w:ascii="Work Sans" w:eastAsia="Work Sans" w:hAnsi="Work Sans" w:cs="Work Sans"/>
                <w:b/>
                <w:bCs/>
                <w:color w:val="000000" w:themeColor="text1"/>
                <w:sz w:val="14"/>
                <w:szCs w:val="14"/>
                <w:lang w:eastAsia="es-CO"/>
              </w:rPr>
              <w:t>2026</w:t>
            </w:r>
          </w:p>
        </w:tc>
        <w:tc>
          <w:tcPr>
            <w:tcW w:w="1134" w:type="dxa"/>
            <w:shd w:val="clear" w:color="auto" w:fill="auto"/>
            <w:noWrap/>
            <w:vAlign w:val="center"/>
            <w:hideMark/>
          </w:tcPr>
          <w:p w14:paraId="03FDF178" w14:textId="77777777" w:rsidR="00955ADA" w:rsidRPr="008029F8" w:rsidRDefault="00955ADA" w:rsidP="17EED6FA">
            <w:pPr>
              <w:spacing w:after="0" w:line="240" w:lineRule="auto"/>
              <w:jc w:val="center"/>
              <w:rPr>
                <w:rFonts w:ascii="Work Sans" w:eastAsia="Work Sans" w:hAnsi="Work Sans" w:cs="Work Sans"/>
                <w:b/>
                <w:bCs/>
                <w:color w:val="000000"/>
                <w:sz w:val="14"/>
                <w:szCs w:val="14"/>
                <w:lang w:eastAsia="es-CO"/>
              </w:rPr>
            </w:pPr>
            <w:r w:rsidRPr="008029F8">
              <w:rPr>
                <w:rFonts w:ascii="Work Sans" w:eastAsia="Work Sans" w:hAnsi="Work Sans" w:cs="Work Sans"/>
                <w:b/>
                <w:bCs/>
                <w:color w:val="000000" w:themeColor="text1"/>
                <w:sz w:val="14"/>
                <w:szCs w:val="14"/>
                <w:lang w:eastAsia="es-CO"/>
              </w:rPr>
              <w:t>2026</w:t>
            </w:r>
          </w:p>
        </w:tc>
      </w:tr>
      <w:tr w:rsidR="00643365" w:rsidRPr="008029F8" w14:paraId="5AE88BF8" w14:textId="77777777" w:rsidTr="17EED6FA">
        <w:trPr>
          <w:trHeight w:val="300"/>
        </w:trPr>
        <w:tc>
          <w:tcPr>
            <w:tcW w:w="1555" w:type="dxa"/>
            <w:shd w:val="clear" w:color="auto" w:fill="auto"/>
            <w:noWrap/>
            <w:vAlign w:val="center"/>
            <w:hideMark/>
          </w:tcPr>
          <w:p w14:paraId="71D4354F" w14:textId="77777777" w:rsidR="00955ADA" w:rsidRPr="008029F8" w:rsidRDefault="00955ADA" w:rsidP="17EED6FA">
            <w:pPr>
              <w:spacing w:after="0" w:line="240" w:lineRule="auto"/>
              <w:jc w:val="center"/>
              <w:rPr>
                <w:rFonts w:ascii="Work Sans" w:eastAsia="Work Sans" w:hAnsi="Work Sans" w:cs="Work Sans"/>
                <w:b/>
                <w:bCs/>
                <w:color w:val="000000"/>
                <w:sz w:val="14"/>
                <w:szCs w:val="14"/>
                <w:lang w:eastAsia="es-CO"/>
              </w:rPr>
            </w:pPr>
            <w:r w:rsidRPr="008029F8">
              <w:rPr>
                <w:rFonts w:ascii="Work Sans" w:eastAsia="Work Sans" w:hAnsi="Work Sans" w:cs="Work Sans"/>
                <w:b/>
                <w:bCs/>
                <w:color w:val="000000" w:themeColor="text1"/>
                <w:sz w:val="14"/>
                <w:szCs w:val="14"/>
                <w:lang w:eastAsia="es-CO"/>
              </w:rPr>
              <w:t>Actividad</w:t>
            </w:r>
          </w:p>
        </w:tc>
        <w:tc>
          <w:tcPr>
            <w:tcW w:w="1275" w:type="dxa"/>
            <w:shd w:val="clear" w:color="auto" w:fill="auto"/>
            <w:noWrap/>
            <w:vAlign w:val="center"/>
            <w:hideMark/>
          </w:tcPr>
          <w:p w14:paraId="750E0A43" w14:textId="77777777" w:rsidR="00955ADA" w:rsidRPr="008029F8" w:rsidRDefault="00955ADA" w:rsidP="17EED6FA">
            <w:pPr>
              <w:spacing w:after="0" w:line="240" w:lineRule="auto"/>
              <w:jc w:val="center"/>
              <w:rPr>
                <w:rFonts w:ascii="Work Sans" w:eastAsia="Work Sans" w:hAnsi="Work Sans" w:cs="Work Sans"/>
                <w:b/>
                <w:bCs/>
                <w:color w:val="000000"/>
                <w:sz w:val="14"/>
                <w:szCs w:val="14"/>
                <w:lang w:eastAsia="es-CO"/>
              </w:rPr>
            </w:pPr>
            <w:r w:rsidRPr="008029F8">
              <w:rPr>
                <w:rFonts w:ascii="Work Sans" w:eastAsia="Work Sans" w:hAnsi="Work Sans" w:cs="Work Sans"/>
                <w:b/>
                <w:bCs/>
                <w:color w:val="000000" w:themeColor="text1"/>
                <w:sz w:val="14"/>
                <w:szCs w:val="14"/>
                <w:lang w:eastAsia="es-CO"/>
              </w:rPr>
              <w:t>Desembolso 1</w:t>
            </w:r>
          </w:p>
        </w:tc>
        <w:tc>
          <w:tcPr>
            <w:tcW w:w="1134" w:type="dxa"/>
            <w:shd w:val="clear" w:color="auto" w:fill="auto"/>
            <w:noWrap/>
            <w:vAlign w:val="center"/>
            <w:hideMark/>
          </w:tcPr>
          <w:p w14:paraId="36ACA234" w14:textId="77777777" w:rsidR="00955ADA" w:rsidRPr="008029F8" w:rsidRDefault="00955ADA" w:rsidP="17EED6FA">
            <w:pPr>
              <w:spacing w:after="0" w:line="240" w:lineRule="auto"/>
              <w:jc w:val="center"/>
              <w:rPr>
                <w:rFonts w:ascii="Work Sans" w:eastAsia="Work Sans" w:hAnsi="Work Sans" w:cs="Work Sans"/>
                <w:b/>
                <w:bCs/>
                <w:color w:val="000000"/>
                <w:sz w:val="14"/>
                <w:szCs w:val="14"/>
                <w:lang w:eastAsia="es-CO"/>
              </w:rPr>
            </w:pPr>
            <w:r w:rsidRPr="008029F8">
              <w:rPr>
                <w:rFonts w:ascii="Work Sans" w:eastAsia="Work Sans" w:hAnsi="Work Sans" w:cs="Work Sans"/>
                <w:b/>
                <w:bCs/>
                <w:color w:val="000000" w:themeColor="text1"/>
                <w:sz w:val="14"/>
                <w:szCs w:val="14"/>
                <w:lang w:eastAsia="es-CO"/>
              </w:rPr>
              <w:t>Desembolso 2</w:t>
            </w:r>
          </w:p>
        </w:tc>
        <w:tc>
          <w:tcPr>
            <w:tcW w:w="1276" w:type="dxa"/>
            <w:shd w:val="clear" w:color="auto" w:fill="auto"/>
            <w:noWrap/>
            <w:vAlign w:val="center"/>
            <w:hideMark/>
          </w:tcPr>
          <w:p w14:paraId="17D77418" w14:textId="77777777" w:rsidR="00955ADA" w:rsidRPr="008029F8" w:rsidRDefault="00955ADA" w:rsidP="17EED6FA">
            <w:pPr>
              <w:spacing w:after="0" w:line="240" w:lineRule="auto"/>
              <w:jc w:val="center"/>
              <w:rPr>
                <w:rFonts w:ascii="Work Sans" w:eastAsia="Work Sans" w:hAnsi="Work Sans" w:cs="Work Sans"/>
                <w:b/>
                <w:bCs/>
                <w:color w:val="000000"/>
                <w:sz w:val="14"/>
                <w:szCs w:val="14"/>
                <w:lang w:eastAsia="es-CO"/>
              </w:rPr>
            </w:pPr>
            <w:r w:rsidRPr="008029F8">
              <w:rPr>
                <w:rFonts w:ascii="Work Sans" w:eastAsia="Work Sans" w:hAnsi="Work Sans" w:cs="Work Sans"/>
                <w:b/>
                <w:bCs/>
                <w:color w:val="000000" w:themeColor="text1"/>
                <w:sz w:val="14"/>
                <w:szCs w:val="14"/>
                <w:lang w:eastAsia="es-CO"/>
              </w:rPr>
              <w:t>Desembolso 3</w:t>
            </w:r>
          </w:p>
        </w:tc>
        <w:tc>
          <w:tcPr>
            <w:tcW w:w="1276" w:type="dxa"/>
            <w:shd w:val="clear" w:color="auto" w:fill="auto"/>
            <w:noWrap/>
            <w:vAlign w:val="center"/>
            <w:hideMark/>
          </w:tcPr>
          <w:p w14:paraId="3F8D6FF8" w14:textId="77777777" w:rsidR="00955ADA" w:rsidRPr="008029F8" w:rsidRDefault="00955ADA" w:rsidP="17EED6FA">
            <w:pPr>
              <w:spacing w:after="0" w:line="240" w:lineRule="auto"/>
              <w:jc w:val="center"/>
              <w:rPr>
                <w:rFonts w:ascii="Work Sans" w:eastAsia="Work Sans" w:hAnsi="Work Sans" w:cs="Work Sans"/>
                <w:b/>
                <w:bCs/>
                <w:color w:val="000000"/>
                <w:sz w:val="14"/>
                <w:szCs w:val="14"/>
                <w:lang w:eastAsia="es-CO"/>
              </w:rPr>
            </w:pPr>
            <w:r w:rsidRPr="008029F8">
              <w:rPr>
                <w:rFonts w:ascii="Work Sans" w:eastAsia="Work Sans" w:hAnsi="Work Sans" w:cs="Work Sans"/>
                <w:b/>
                <w:bCs/>
                <w:color w:val="000000" w:themeColor="text1"/>
                <w:sz w:val="14"/>
                <w:szCs w:val="14"/>
                <w:lang w:eastAsia="es-CO"/>
              </w:rPr>
              <w:t>Desembolso 4</w:t>
            </w:r>
          </w:p>
        </w:tc>
        <w:tc>
          <w:tcPr>
            <w:tcW w:w="1276" w:type="dxa"/>
            <w:shd w:val="clear" w:color="auto" w:fill="auto"/>
            <w:noWrap/>
            <w:vAlign w:val="center"/>
            <w:hideMark/>
          </w:tcPr>
          <w:p w14:paraId="300D603A" w14:textId="77777777" w:rsidR="00955ADA" w:rsidRPr="008029F8" w:rsidRDefault="00955ADA" w:rsidP="17EED6FA">
            <w:pPr>
              <w:spacing w:after="0" w:line="240" w:lineRule="auto"/>
              <w:jc w:val="center"/>
              <w:rPr>
                <w:rFonts w:ascii="Work Sans" w:eastAsia="Work Sans" w:hAnsi="Work Sans" w:cs="Work Sans"/>
                <w:b/>
                <w:bCs/>
                <w:color w:val="000000"/>
                <w:sz w:val="14"/>
                <w:szCs w:val="14"/>
                <w:lang w:eastAsia="es-CO"/>
              </w:rPr>
            </w:pPr>
            <w:r w:rsidRPr="008029F8">
              <w:rPr>
                <w:rFonts w:ascii="Work Sans" w:eastAsia="Work Sans" w:hAnsi="Work Sans" w:cs="Work Sans"/>
                <w:b/>
                <w:bCs/>
                <w:color w:val="000000" w:themeColor="text1"/>
                <w:sz w:val="14"/>
                <w:szCs w:val="14"/>
                <w:lang w:eastAsia="es-CO"/>
              </w:rPr>
              <w:t>Desembolso 5</w:t>
            </w:r>
          </w:p>
        </w:tc>
        <w:tc>
          <w:tcPr>
            <w:tcW w:w="1134" w:type="dxa"/>
            <w:shd w:val="clear" w:color="auto" w:fill="auto"/>
            <w:noWrap/>
            <w:vAlign w:val="center"/>
            <w:hideMark/>
          </w:tcPr>
          <w:p w14:paraId="0C315077" w14:textId="487CF7C6" w:rsidR="00955ADA" w:rsidRPr="008029F8" w:rsidRDefault="00955ADA" w:rsidP="17EED6FA">
            <w:pPr>
              <w:spacing w:after="0" w:line="240" w:lineRule="auto"/>
              <w:jc w:val="center"/>
              <w:rPr>
                <w:rFonts w:ascii="Work Sans" w:eastAsia="Work Sans" w:hAnsi="Work Sans" w:cs="Work Sans"/>
                <w:b/>
                <w:bCs/>
                <w:color w:val="000000"/>
                <w:sz w:val="14"/>
                <w:szCs w:val="14"/>
                <w:lang w:eastAsia="es-CO"/>
              </w:rPr>
            </w:pPr>
            <w:r w:rsidRPr="008029F8">
              <w:rPr>
                <w:rFonts w:ascii="Work Sans" w:eastAsia="Work Sans" w:hAnsi="Work Sans" w:cs="Work Sans"/>
                <w:b/>
                <w:bCs/>
                <w:color w:val="000000" w:themeColor="text1"/>
                <w:sz w:val="14"/>
                <w:szCs w:val="14"/>
                <w:lang w:eastAsia="es-CO"/>
              </w:rPr>
              <w:t xml:space="preserve">Desembolso </w:t>
            </w:r>
            <w:r w:rsidR="7C5AC3C4" w:rsidRPr="008029F8">
              <w:rPr>
                <w:rFonts w:ascii="Work Sans" w:eastAsia="Work Sans" w:hAnsi="Work Sans" w:cs="Work Sans"/>
                <w:b/>
                <w:bCs/>
                <w:color w:val="000000" w:themeColor="text1"/>
                <w:sz w:val="14"/>
                <w:szCs w:val="14"/>
                <w:lang w:eastAsia="es-CO"/>
              </w:rPr>
              <w:t>6</w:t>
            </w:r>
          </w:p>
        </w:tc>
      </w:tr>
      <w:tr w:rsidR="00643365" w:rsidRPr="008029F8" w14:paraId="4E4D341A" w14:textId="77777777" w:rsidTr="17EED6FA">
        <w:trPr>
          <w:trHeight w:val="300"/>
        </w:trPr>
        <w:tc>
          <w:tcPr>
            <w:tcW w:w="1555" w:type="dxa"/>
            <w:shd w:val="clear" w:color="auto" w:fill="auto"/>
            <w:noWrap/>
            <w:vAlign w:val="center"/>
            <w:hideMark/>
          </w:tcPr>
          <w:p w14:paraId="11F2FBDB" w14:textId="77777777" w:rsidR="00643365" w:rsidRPr="008029F8" w:rsidRDefault="7C5AC3C4" w:rsidP="17EED6FA">
            <w:pPr>
              <w:spacing w:after="0" w:line="240" w:lineRule="auto"/>
              <w:jc w:val="center"/>
              <w:rPr>
                <w:rFonts w:ascii="Work Sans" w:eastAsia="Work Sans" w:hAnsi="Work Sans" w:cs="Work Sans"/>
                <w:color w:val="000000"/>
                <w:sz w:val="14"/>
                <w:szCs w:val="14"/>
                <w:lang w:eastAsia="es-CO"/>
              </w:rPr>
            </w:pPr>
            <w:r w:rsidRPr="008029F8">
              <w:rPr>
                <w:rFonts w:ascii="Work Sans" w:eastAsia="Work Sans" w:hAnsi="Work Sans" w:cs="Work Sans"/>
                <w:color w:val="000000" w:themeColor="text1"/>
                <w:sz w:val="14"/>
                <w:szCs w:val="14"/>
                <w:lang w:eastAsia="es-CO"/>
              </w:rPr>
              <w:t>Infraestructura</w:t>
            </w:r>
          </w:p>
          <w:p w14:paraId="2C7AC293" w14:textId="0603D738" w:rsidR="00643365" w:rsidRPr="008029F8" w:rsidRDefault="00643365" w:rsidP="17EED6FA">
            <w:pPr>
              <w:spacing w:after="0" w:line="240" w:lineRule="auto"/>
              <w:jc w:val="center"/>
              <w:rPr>
                <w:rFonts w:ascii="Work Sans" w:eastAsia="Work Sans" w:hAnsi="Work Sans" w:cs="Work Sans"/>
                <w:color w:val="000000"/>
                <w:sz w:val="14"/>
                <w:szCs w:val="14"/>
                <w:lang w:eastAsia="es-CO"/>
              </w:rPr>
            </w:pPr>
          </w:p>
        </w:tc>
        <w:tc>
          <w:tcPr>
            <w:tcW w:w="1275" w:type="dxa"/>
            <w:shd w:val="clear" w:color="auto" w:fill="auto"/>
            <w:noWrap/>
            <w:vAlign w:val="center"/>
          </w:tcPr>
          <w:p w14:paraId="46CE79A7" w14:textId="6538A8A5"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$ 5.781.638.529</w:t>
            </w:r>
          </w:p>
        </w:tc>
        <w:tc>
          <w:tcPr>
            <w:tcW w:w="1134" w:type="dxa"/>
            <w:shd w:val="clear" w:color="auto" w:fill="auto"/>
            <w:noWrap/>
            <w:vAlign w:val="center"/>
          </w:tcPr>
          <w:p w14:paraId="593DFA60" w14:textId="074F33EF"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$ 770.968.012</w:t>
            </w:r>
          </w:p>
        </w:tc>
        <w:tc>
          <w:tcPr>
            <w:tcW w:w="1276" w:type="dxa"/>
            <w:shd w:val="clear" w:color="auto" w:fill="auto"/>
            <w:noWrap/>
            <w:vAlign w:val="center"/>
          </w:tcPr>
          <w:p w14:paraId="5C646486" w14:textId="6B848D39"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$ 1.652.074.311</w:t>
            </w:r>
          </w:p>
        </w:tc>
        <w:tc>
          <w:tcPr>
            <w:tcW w:w="1276" w:type="dxa"/>
            <w:shd w:val="clear" w:color="auto" w:fill="auto"/>
            <w:noWrap/>
            <w:vAlign w:val="center"/>
          </w:tcPr>
          <w:p w14:paraId="433F4D12" w14:textId="50BE77CF"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$ 1.035.772.949</w:t>
            </w:r>
          </w:p>
        </w:tc>
        <w:tc>
          <w:tcPr>
            <w:tcW w:w="1276" w:type="dxa"/>
            <w:shd w:val="clear" w:color="auto" w:fill="auto"/>
            <w:noWrap/>
            <w:vAlign w:val="center"/>
          </w:tcPr>
          <w:p w14:paraId="4442816E" w14:textId="122C824D"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$ 1.652.074.311</w:t>
            </w:r>
          </w:p>
        </w:tc>
        <w:tc>
          <w:tcPr>
            <w:tcW w:w="1134" w:type="dxa"/>
            <w:shd w:val="clear" w:color="auto" w:fill="auto"/>
            <w:noWrap/>
            <w:vAlign w:val="center"/>
          </w:tcPr>
          <w:p w14:paraId="013EAA6A" w14:textId="756BEE7A"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$ 121.300.630</w:t>
            </w:r>
          </w:p>
        </w:tc>
      </w:tr>
      <w:tr w:rsidR="00643365" w:rsidRPr="008029F8" w14:paraId="652C2C59" w14:textId="77777777" w:rsidTr="17EED6FA">
        <w:trPr>
          <w:trHeight w:val="300"/>
        </w:trPr>
        <w:tc>
          <w:tcPr>
            <w:tcW w:w="1555" w:type="dxa"/>
            <w:shd w:val="clear" w:color="auto" w:fill="auto"/>
            <w:noWrap/>
            <w:vAlign w:val="center"/>
            <w:hideMark/>
          </w:tcPr>
          <w:p w14:paraId="368BE696" w14:textId="77777777" w:rsidR="00643365" w:rsidRPr="008029F8" w:rsidRDefault="7C5AC3C4" w:rsidP="17EED6FA">
            <w:pPr>
              <w:spacing w:after="0" w:line="240" w:lineRule="auto"/>
              <w:jc w:val="center"/>
              <w:rPr>
                <w:rFonts w:ascii="Work Sans" w:eastAsia="Work Sans" w:hAnsi="Work Sans" w:cs="Work Sans"/>
                <w:color w:val="000000"/>
                <w:sz w:val="14"/>
                <w:szCs w:val="14"/>
                <w:lang w:eastAsia="es-CO"/>
              </w:rPr>
            </w:pPr>
            <w:r w:rsidRPr="008029F8">
              <w:rPr>
                <w:rFonts w:ascii="Work Sans" w:eastAsia="Work Sans" w:hAnsi="Work Sans" w:cs="Work Sans"/>
                <w:color w:val="000000" w:themeColor="text1"/>
                <w:sz w:val="14"/>
                <w:szCs w:val="14"/>
                <w:lang w:eastAsia="es-CO"/>
              </w:rPr>
              <w:t>Interventoría</w:t>
            </w:r>
          </w:p>
          <w:p w14:paraId="3599B5E3" w14:textId="5C642388" w:rsidR="00643365" w:rsidRPr="008029F8" w:rsidRDefault="00643365" w:rsidP="17EED6FA">
            <w:pPr>
              <w:spacing w:after="0" w:line="240" w:lineRule="auto"/>
              <w:jc w:val="center"/>
              <w:rPr>
                <w:rFonts w:ascii="Work Sans" w:eastAsia="Work Sans" w:hAnsi="Work Sans" w:cs="Work Sans"/>
                <w:color w:val="000000"/>
                <w:sz w:val="14"/>
                <w:szCs w:val="14"/>
                <w:lang w:eastAsia="es-CO"/>
              </w:rPr>
            </w:pPr>
          </w:p>
        </w:tc>
        <w:tc>
          <w:tcPr>
            <w:tcW w:w="1275" w:type="dxa"/>
            <w:shd w:val="clear" w:color="auto" w:fill="auto"/>
            <w:noWrap/>
            <w:vAlign w:val="center"/>
          </w:tcPr>
          <w:p w14:paraId="435EFEA5" w14:textId="67104A86"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$ 0,00</w:t>
            </w:r>
          </w:p>
        </w:tc>
        <w:tc>
          <w:tcPr>
            <w:tcW w:w="1134" w:type="dxa"/>
            <w:shd w:val="clear" w:color="auto" w:fill="auto"/>
            <w:noWrap/>
            <w:vAlign w:val="center"/>
          </w:tcPr>
          <w:p w14:paraId="71D1F47B" w14:textId="047EC7EE"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$ 140.736.659</w:t>
            </w:r>
          </w:p>
        </w:tc>
        <w:tc>
          <w:tcPr>
            <w:tcW w:w="1276" w:type="dxa"/>
            <w:shd w:val="clear" w:color="auto" w:fill="auto"/>
            <w:noWrap/>
            <w:vAlign w:val="center"/>
          </w:tcPr>
          <w:p w14:paraId="260F1834" w14:textId="170B1EEA"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$ 211.104.989</w:t>
            </w:r>
          </w:p>
        </w:tc>
        <w:tc>
          <w:tcPr>
            <w:tcW w:w="1276" w:type="dxa"/>
            <w:shd w:val="clear" w:color="auto" w:fill="auto"/>
            <w:noWrap/>
            <w:vAlign w:val="center"/>
          </w:tcPr>
          <w:p w14:paraId="249E7016" w14:textId="2CA8A053"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$ 211.104.989</w:t>
            </w:r>
          </w:p>
        </w:tc>
        <w:tc>
          <w:tcPr>
            <w:tcW w:w="1276" w:type="dxa"/>
            <w:shd w:val="clear" w:color="auto" w:fill="auto"/>
            <w:noWrap/>
            <w:vAlign w:val="center"/>
          </w:tcPr>
          <w:p w14:paraId="23B758CE" w14:textId="47B0B63E"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$ 140.736.660</w:t>
            </w:r>
          </w:p>
        </w:tc>
        <w:tc>
          <w:tcPr>
            <w:tcW w:w="1134" w:type="dxa"/>
            <w:shd w:val="clear" w:color="auto" w:fill="auto"/>
            <w:noWrap/>
            <w:vAlign w:val="center"/>
          </w:tcPr>
          <w:p w14:paraId="4A94A20A" w14:textId="1BC19CDF"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$ 0,00</w:t>
            </w:r>
          </w:p>
        </w:tc>
      </w:tr>
      <w:tr w:rsidR="00643365" w:rsidRPr="008029F8" w14:paraId="37159DE1" w14:textId="77777777" w:rsidTr="17EED6FA">
        <w:trPr>
          <w:trHeight w:val="300"/>
        </w:trPr>
        <w:tc>
          <w:tcPr>
            <w:tcW w:w="1555" w:type="dxa"/>
            <w:shd w:val="clear" w:color="auto" w:fill="auto"/>
            <w:noWrap/>
            <w:vAlign w:val="center"/>
            <w:hideMark/>
          </w:tcPr>
          <w:p w14:paraId="55107F12" w14:textId="77777777" w:rsidR="00643365" w:rsidRPr="008029F8" w:rsidRDefault="7C5AC3C4" w:rsidP="17EED6FA">
            <w:pPr>
              <w:spacing w:after="0" w:line="240" w:lineRule="auto"/>
              <w:jc w:val="center"/>
              <w:rPr>
                <w:rFonts w:ascii="Work Sans" w:eastAsia="Work Sans" w:hAnsi="Work Sans" w:cs="Work Sans"/>
                <w:color w:val="000000"/>
                <w:sz w:val="14"/>
                <w:szCs w:val="14"/>
                <w:lang w:eastAsia="es-CO"/>
              </w:rPr>
            </w:pPr>
            <w:r w:rsidRPr="008029F8">
              <w:rPr>
                <w:rFonts w:ascii="Work Sans" w:eastAsia="Work Sans" w:hAnsi="Work Sans" w:cs="Work Sans"/>
                <w:color w:val="000000" w:themeColor="text1"/>
                <w:sz w:val="14"/>
                <w:szCs w:val="14"/>
                <w:lang w:eastAsia="es-CO"/>
              </w:rPr>
              <w:t>Capacitaciones</w:t>
            </w:r>
          </w:p>
          <w:p w14:paraId="3A8D5B5E" w14:textId="08B40E59" w:rsidR="00643365" w:rsidRPr="008029F8" w:rsidRDefault="00643365" w:rsidP="17EED6FA">
            <w:pPr>
              <w:spacing w:after="0" w:line="240" w:lineRule="auto"/>
              <w:jc w:val="center"/>
              <w:rPr>
                <w:rFonts w:ascii="Work Sans" w:eastAsia="Work Sans" w:hAnsi="Work Sans" w:cs="Work Sans"/>
                <w:color w:val="000000"/>
                <w:sz w:val="14"/>
                <w:szCs w:val="14"/>
                <w:lang w:eastAsia="es-CO"/>
              </w:rPr>
            </w:pPr>
          </w:p>
        </w:tc>
        <w:tc>
          <w:tcPr>
            <w:tcW w:w="1275" w:type="dxa"/>
            <w:shd w:val="clear" w:color="auto" w:fill="auto"/>
            <w:noWrap/>
            <w:vAlign w:val="center"/>
          </w:tcPr>
          <w:p w14:paraId="229166A6" w14:textId="4850EFA2"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$ 0,00</w:t>
            </w:r>
          </w:p>
        </w:tc>
        <w:tc>
          <w:tcPr>
            <w:tcW w:w="1134" w:type="dxa"/>
            <w:shd w:val="clear" w:color="auto" w:fill="auto"/>
            <w:noWrap/>
            <w:vAlign w:val="center"/>
          </w:tcPr>
          <w:p w14:paraId="543FF5B5" w14:textId="42B7E731"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$ 0,00</w:t>
            </w:r>
          </w:p>
        </w:tc>
        <w:tc>
          <w:tcPr>
            <w:tcW w:w="1276" w:type="dxa"/>
            <w:shd w:val="clear" w:color="auto" w:fill="auto"/>
            <w:noWrap/>
            <w:vAlign w:val="center"/>
          </w:tcPr>
          <w:p w14:paraId="6486DFAF" w14:textId="2E39A408"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$ 11.028.473</w:t>
            </w:r>
          </w:p>
        </w:tc>
        <w:tc>
          <w:tcPr>
            <w:tcW w:w="1276" w:type="dxa"/>
            <w:shd w:val="clear" w:color="auto" w:fill="auto"/>
            <w:noWrap/>
            <w:vAlign w:val="center"/>
          </w:tcPr>
          <w:p w14:paraId="15C0D1B3" w14:textId="011D21AA"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$ 6.617.084</w:t>
            </w:r>
          </w:p>
        </w:tc>
        <w:tc>
          <w:tcPr>
            <w:tcW w:w="1276" w:type="dxa"/>
            <w:shd w:val="clear" w:color="auto" w:fill="auto"/>
            <w:noWrap/>
            <w:vAlign w:val="center"/>
          </w:tcPr>
          <w:p w14:paraId="43DA172E" w14:textId="5E68F716"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$ 4.411.389</w:t>
            </w:r>
          </w:p>
        </w:tc>
        <w:tc>
          <w:tcPr>
            <w:tcW w:w="1134" w:type="dxa"/>
            <w:shd w:val="clear" w:color="auto" w:fill="auto"/>
            <w:noWrap/>
            <w:vAlign w:val="center"/>
          </w:tcPr>
          <w:p w14:paraId="5B1E1D1A" w14:textId="2F2ED458"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$ 0,00</w:t>
            </w:r>
          </w:p>
        </w:tc>
      </w:tr>
      <w:tr w:rsidR="00643365" w:rsidRPr="008029F8" w14:paraId="36DE3581" w14:textId="77777777" w:rsidTr="17EED6FA">
        <w:trPr>
          <w:trHeight w:val="300"/>
        </w:trPr>
        <w:tc>
          <w:tcPr>
            <w:tcW w:w="1555" w:type="dxa"/>
            <w:shd w:val="clear" w:color="auto" w:fill="auto"/>
            <w:noWrap/>
            <w:vAlign w:val="center"/>
            <w:hideMark/>
          </w:tcPr>
          <w:p w14:paraId="70EF7F87" w14:textId="77777777" w:rsidR="00643365" w:rsidRPr="008029F8" w:rsidRDefault="7C5AC3C4" w:rsidP="17EED6FA">
            <w:pPr>
              <w:spacing w:after="0" w:line="240" w:lineRule="auto"/>
              <w:jc w:val="center"/>
              <w:rPr>
                <w:rFonts w:ascii="Work Sans" w:eastAsia="Work Sans" w:hAnsi="Work Sans" w:cs="Work Sans"/>
                <w:color w:val="000000"/>
                <w:sz w:val="14"/>
                <w:szCs w:val="14"/>
                <w:lang w:eastAsia="es-CO"/>
              </w:rPr>
            </w:pPr>
            <w:r w:rsidRPr="008029F8">
              <w:rPr>
                <w:rFonts w:ascii="Work Sans" w:eastAsia="Work Sans" w:hAnsi="Work Sans" w:cs="Work Sans"/>
                <w:color w:val="000000" w:themeColor="text1"/>
                <w:sz w:val="14"/>
                <w:szCs w:val="14"/>
                <w:lang w:eastAsia="es-CO"/>
              </w:rPr>
              <w:t>Rubro Social CE</w:t>
            </w:r>
          </w:p>
          <w:p w14:paraId="3958B543" w14:textId="7E971C0F" w:rsidR="00643365" w:rsidRPr="008029F8" w:rsidRDefault="00643365" w:rsidP="17EED6FA">
            <w:pPr>
              <w:spacing w:after="0" w:line="240" w:lineRule="auto"/>
              <w:jc w:val="center"/>
              <w:rPr>
                <w:rFonts w:ascii="Work Sans" w:eastAsia="Work Sans" w:hAnsi="Work Sans" w:cs="Work Sans"/>
                <w:color w:val="000000"/>
                <w:sz w:val="14"/>
                <w:szCs w:val="14"/>
                <w:lang w:eastAsia="es-CO"/>
              </w:rPr>
            </w:pPr>
          </w:p>
        </w:tc>
        <w:tc>
          <w:tcPr>
            <w:tcW w:w="1275" w:type="dxa"/>
            <w:shd w:val="clear" w:color="auto" w:fill="auto"/>
            <w:noWrap/>
            <w:vAlign w:val="center"/>
          </w:tcPr>
          <w:p w14:paraId="39793E14" w14:textId="21A2E0A1"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$ 0,00</w:t>
            </w:r>
          </w:p>
        </w:tc>
        <w:tc>
          <w:tcPr>
            <w:tcW w:w="1134" w:type="dxa"/>
            <w:shd w:val="clear" w:color="auto" w:fill="auto"/>
            <w:noWrap/>
            <w:vAlign w:val="center"/>
          </w:tcPr>
          <w:p w14:paraId="1D1D7DBC" w14:textId="5B1E87CD"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$ 39.049.400</w:t>
            </w:r>
          </w:p>
        </w:tc>
        <w:tc>
          <w:tcPr>
            <w:tcW w:w="1276" w:type="dxa"/>
            <w:shd w:val="clear" w:color="auto" w:fill="auto"/>
            <w:noWrap/>
            <w:vAlign w:val="center"/>
          </w:tcPr>
          <w:p w14:paraId="5024D0B4" w14:textId="00E0CE1F"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$ 156.197.600</w:t>
            </w:r>
          </w:p>
        </w:tc>
        <w:tc>
          <w:tcPr>
            <w:tcW w:w="1276" w:type="dxa"/>
            <w:shd w:val="clear" w:color="auto" w:fill="auto"/>
            <w:noWrap/>
            <w:vAlign w:val="center"/>
          </w:tcPr>
          <w:p w14:paraId="1A3D9078" w14:textId="01F9D9C2"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$ 117.148.200</w:t>
            </w:r>
          </w:p>
        </w:tc>
        <w:tc>
          <w:tcPr>
            <w:tcW w:w="1276" w:type="dxa"/>
            <w:shd w:val="clear" w:color="auto" w:fill="auto"/>
            <w:noWrap/>
            <w:vAlign w:val="center"/>
          </w:tcPr>
          <w:p w14:paraId="238621E5" w14:textId="34335848"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$ 78.098.800</w:t>
            </w:r>
          </w:p>
        </w:tc>
        <w:tc>
          <w:tcPr>
            <w:tcW w:w="1134" w:type="dxa"/>
            <w:shd w:val="clear" w:color="auto" w:fill="auto"/>
            <w:noWrap/>
            <w:vAlign w:val="center"/>
          </w:tcPr>
          <w:p w14:paraId="72075F43" w14:textId="265E6B93"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$ 0,00</w:t>
            </w:r>
          </w:p>
        </w:tc>
      </w:tr>
      <w:tr w:rsidR="00643365" w:rsidRPr="008029F8" w14:paraId="5C0E81D7" w14:textId="77777777" w:rsidTr="17EED6FA">
        <w:trPr>
          <w:trHeight w:val="300"/>
        </w:trPr>
        <w:tc>
          <w:tcPr>
            <w:tcW w:w="1555" w:type="dxa"/>
            <w:shd w:val="clear" w:color="auto" w:fill="auto"/>
            <w:noWrap/>
            <w:vAlign w:val="center"/>
            <w:hideMark/>
          </w:tcPr>
          <w:p w14:paraId="6399C31F" w14:textId="77777777" w:rsidR="00643365" w:rsidRPr="008029F8" w:rsidRDefault="7C5AC3C4" w:rsidP="17EED6FA">
            <w:pPr>
              <w:spacing w:after="0" w:line="240" w:lineRule="auto"/>
              <w:jc w:val="center"/>
              <w:rPr>
                <w:rFonts w:ascii="Work Sans" w:eastAsia="Work Sans" w:hAnsi="Work Sans" w:cs="Work Sans"/>
                <w:color w:val="000000"/>
                <w:sz w:val="14"/>
                <w:szCs w:val="14"/>
                <w:lang w:eastAsia="es-CO"/>
              </w:rPr>
            </w:pPr>
            <w:r w:rsidRPr="008029F8">
              <w:rPr>
                <w:rFonts w:ascii="Work Sans" w:eastAsia="Work Sans" w:hAnsi="Work Sans" w:cs="Work Sans"/>
                <w:color w:val="000000" w:themeColor="text1"/>
                <w:sz w:val="14"/>
                <w:szCs w:val="14"/>
                <w:lang w:eastAsia="es-CO"/>
              </w:rPr>
              <w:t>Administración Delegada</w:t>
            </w:r>
          </w:p>
          <w:p w14:paraId="6933DED6" w14:textId="061C6057" w:rsidR="00643365" w:rsidRPr="008029F8" w:rsidRDefault="00643365" w:rsidP="17EED6FA">
            <w:pPr>
              <w:spacing w:after="0" w:line="240" w:lineRule="auto"/>
              <w:jc w:val="center"/>
              <w:rPr>
                <w:rFonts w:ascii="Work Sans" w:eastAsia="Work Sans" w:hAnsi="Work Sans" w:cs="Work Sans"/>
                <w:color w:val="000000"/>
                <w:sz w:val="14"/>
                <w:szCs w:val="14"/>
                <w:lang w:eastAsia="es-CO"/>
              </w:rPr>
            </w:pPr>
          </w:p>
        </w:tc>
        <w:tc>
          <w:tcPr>
            <w:tcW w:w="1275" w:type="dxa"/>
            <w:shd w:val="clear" w:color="auto" w:fill="auto"/>
            <w:noWrap/>
            <w:vAlign w:val="center"/>
          </w:tcPr>
          <w:p w14:paraId="7B2790EF" w14:textId="0A46289F"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$ 121.300.630</w:t>
            </w:r>
          </w:p>
        </w:tc>
        <w:tc>
          <w:tcPr>
            <w:tcW w:w="1134" w:type="dxa"/>
            <w:shd w:val="clear" w:color="auto" w:fill="auto"/>
            <w:noWrap/>
            <w:vAlign w:val="center"/>
          </w:tcPr>
          <w:p w14:paraId="4B185383" w14:textId="6D19C613"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$ 0,00</w:t>
            </w:r>
          </w:p>
        </w:tc>
        <w:tc>
          <w:tcPr>
            <w:tcW w:w="1276" w:type="dxa"/>
            <w:shd w:val="clear" w:color="auto" w:fill="auto"/>
            <w:noWrap/>
            <w:vAlign w:val="center"/>
          </w:tcPr>
          <w:p w14:paraId="04DDD6CF" w14:textId="791DB0F4"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$ 151.625.787</w:t>
            </w:r>
          </w:p>
        </w:tc>
        <w:tc>
          <w:tcPr>
            <w:tcW w:w="1276" w:type="dxa"/>
            <w:shd w:val="clear" w:color="auto" w:fill="auto"/>
            <w:noWrap/>
            <w:vAlign w:val="center"/>
          </w:tcPr>
          <w:p w14:paraId="233BFA20" w14:textId="5F3B5130"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$ 0,00</w:t>
            </w:r>
          </w:p>
        </w:tc>
        <w:tc>
          <w:tcPr>
            <w:tcW w:w="1276" w:type="dxa"/>
            <w:shd w:val="clear" w:color="auto" w:fill="auto"/>
            <w:noWrap/>
            <w:vAlign w:val="center"/>
          </w:tcPr>
          <w:p w14:paraId="1C1C56E4" w14:textId="08741459"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$ 151.625.787</w:t>
            </w:r>
          </w:p>
        </w:tc>
        <w:tc>
          <w:tcPr>
            <w:tcW w:w="1134" w:type="dxa"/>
            <w:shd w:val="clear" w:color="auto" w:fill="auto"/>
            <w:noWrap/>
            <w:vAlign w:val="center"/>
          </w:tcPr>
          <w:p w14:paraId="0EFC114E" w14:textId="76826E86" w:rsidR="17EED6FA" w:rsidRPr="008029F8" w:rsidRDefault="17EED6FA" w:rsidP="17EED6FA">
            <w:pPr>
              <w:spacing w:after="0"/>
              <w:jc w:val="center"/>
              <w:rPr>
                <w:rFonts w:ascii="Work Sans" w:eastAsia="Work Sans" w:hAnsi="Work Sans" w:cs="Work Sans"/>
                <w:color w:val="000000" w:themeColor="text1"/>
                <w:sz w:val="14"/>
                <w:szCs w:val="14"/>
              </w:rPr>
            </w:pPr>
            <w:r w:rsidRPr="008029F8">
              <w:rPr>
                <w:rFonts w:ascii="Work Sans" w:eastAsia="Work Sans" w:hAnsi="Work Sans" w:cs="Work Sans"/>
                <w:color w:val="000000" w:themeColor="text1"/>
                <w:sz w:val="14"/>
                <w:szCs w:val="14"/>
              </w:rPr>
              <w:t>$ 181.950.945</w:t>
            </w:r>
          </w:p>
        </w:tc>
      </w:tr>
      <w:tr w:rsidR="00643365" w:rsidRPr="008029F8" w14:paraId="46DA7856" w14:textId="77777777" w:rsidTr="17EED6FA">
        <w:trPr>
          <w:trHeight w:val="300"/>
        </w:trPr>
        <w:tc>
          <w:tcPr>
            <w:tcW w:w="1555" w:type="dxa"/>
            <w:shd w:val="clear" w:color="auto" w:fill="auto"/>
            <w:noWrap/>
            <w:vAlign w:val="center"/>
            <w:hideMark/>
          </w:tcPr>
          <w:p w14:paraId="3397F4B7" w14:textId="77777777" w:rsidR="00955ADA" w:rsidRPr="008029F8" w:rsidRDefault="00955ADA" w:rsidP="17EED6FA">
            <w:pPr>
              <w:spacing w:after="0" w:line="240" w:lineRule="auto"/>
              <w:jc w:val="center"/>
              <w:rPr>
                <w:rFonts w:ascii="Work Sans" w:eastAsia="Work Sans" w:hAnsi="Work Sans" w:cs="Work Sans"/>
                <w:b/>
                <w:bCs/>
                <w:color w:val="000000"/>
                <w:sz w:val="14"/>
                <w:szCs w:val="14"/>
                <w:lang w:eastAsia="es-CO"/>
              </w:rPr>
            </w:pPr>
            <w:r w:rsidRPr="008029F8">
              <w:rPr>
                <w:rFonts w:ascii="Work Sans" w:eastAsia="Work Sans" w:hAnsi="Work Sans" w:cs="Work Sans"/>
                <w:b/>
                <w:bCs/>
                <w:color w:val="000000" w:themeColor="text1"/>
                <w:sz w:val="14"/>
                <w:szCs w:val="14"/>
                <w:lang w:eastAsia="es-CO"/>
              </w:rPr>
              <w:t>TOTAL</w:t>
            </w:r>
          </w:p>
        </w:tc>
        <w:tc>
          <w:tcPr>
            <w:tcW w:w="1275" w:type="dxa"/>
            <w:shd w:val="clear" w:color="auto" w:fill="auto"/>
            <w:noWrap/>
            <w:vAlign w:val="center"/>
          </w:tcPr>
          <w:p w14:paraId="2F96F6D8" w14:textId="4C921C2F" w:rsidR="17EED6FA" w:rsidRPr="008029F8" w:rsidRDefault="17EED6FA" w:rsidP="17EED6FA">
            <w:pPr>
              <w:spacing w:after="0"/>
              <w:jc w:val="center"/>
              <w:rPr>
                <w:rFonts w:ascii="Work Sans" w:eastAsia="Work Sans" w:hAnsi="Work Sans" w:cs="Work Sans"/>
                <w:b/>
                <w:bCs/>
                <w:color w:val="000000" w:themeColor="text1"/>
                <w:sz w:val="14"/>
                <w:szCs w:val="14"/>
              </w:rPr>
            </w:pPr>
            <w:r w:rsidRPr="008029F8">
              <w:rPr>
                <w:rFonts w:ascii="Work Sans" w:eastAsia="Work Sans" w:hAnsi="Work Sans" w:cs="Work Sans"/>
                <w:b/>
                <w:bCs/>
                <w:color w:val="000000" w:themeColor="text1"/>
                <w:sz w:val="14"/>
                <w:szCs w:val="14"/>
              </w:rPr>
              <w:t>$ 5.902.939.159</w:t>
            </w:r>
          </w:p>
        </w:tc>
        <w:tc>
          <w:tcPr>
            <w:tcW w:w="1134" w:type="dxa"/>
            <w:shd w:val="clear" w:color="auto" w:fill="auto"/>
            <w:noWrap/>
            <w:vAlign w:val="center"/>
          </w:tcPr>
          <w:p w14:paraId="2FAD54B5" w14:textId="77EB6089" w:rsidR="17EED6FA" w:rsidRPr="008029F8" w:rsidRDefault="17EED6FA" w:rsidP="17EED6FA">
            <w:pPr>
              <w:spacing w:after="0"/>
              <w:jc w:val="center"/>
              <w:rPr>
                <w:rFonts w:ascii="Work Sans" w:eastAsia="Work Sans" w:hAnsi="Work Sans" w:cs="Work Sans"/>
                <w:b/>
                <w:bCs/>
                <w:color w:val="000000" w:themeColor="text1"/>
                <w:sz w:val="14"/>
                <w:szCs w:val="14"/>
              </w:rPr>
            </w:pPr>
            <w:r w:rsidRPr="008029F8">
              <w:rPr>
                <w:rFonts w:ascii="Work Sans" w:eastAsia="Work Sans" w:hAnsi="Work Sans" w:cs="Work Sans"/>
                <w:b/>
                <w:bCs/>
                <w:color w:val="000000" w:themeColor="text1"/>
                <w:sz w:val="14"/>
                <w:szCs w:val="14"/>
              </w:rPr>
              <w:t>$ 950.754.071</w:t>
            </w:r>
          </w:p>
        </w:tc>
        <w:tc>
          <w:tcPr>
            <w:tcW w:w="1276" w:type="dxa"/>
            <w:shd w:val="clear" w:color="auto" w:fill="auto"/>
            <w:noWrap/>
            <w:vAlign w:val="center"/>
          </w:tcPr>
          <w:p w14:paraId="11F8469E" w14:textId="2C52A743" w:rsidR="17EED6FA" w:rsidRPr="008029F8" w:rsidRDefault="17EED6FA" w:rsidP="17EED6FA">
            <w:pPr>
              <w:spacing w:after="0"/>
              <w:jc w:val="center"/>
              <w:rPr>
                <w:rFonts w:ascii="Work Sans" w:eastAsia="Work Sans" w:hAnsi="Work Sans" w:cs="Work Sans"/>
                <w:b/>
                <w:bCs/>
                <w:color w:val="000000" w:themeColor="text1"/>
                <w:sz w:val="14"/>
                <w:szCs w:val="14"/>
              </w:rPr>
            </w:pPr>
            <w:r w:rsidRPr="008029F8">
              <w:rPr>
                <w:rFonts w:ascii="Work Sans" w:eastAsia="Work Sans" w:hAnsi="Work Sans" w:cs="Work Sans"/>
                <w:b/>
                <w:bCs/>
                <w:color w:val="000000" w:themeColor="text1"/>
                <w:sz w:val="14"/>
                <w:szCs w:val="14"/>
              </w:rPr>
              <w:t>$ 2.182.031.160</w:t>
            </w:r>
          </w:p>
        </w:tc>
        <w:tc>
          <w:tcPr>
            <w:tcW w:w="1276" w:type="dxa"/>
            <w:shd w:val="clear" w:color="auto" w:fill="auto"/>
            <w:noWrap/>
            <w:vAlign w:val="center"/>
          </w:tcPr>
          <w:p w14:paraId="411479D3" w14:textId="133DE702" w:rsidR="17EED6FA" w:rsidRPr="008029F8" w:rsidRDefault="17EED6FA" w:rsidP="17EED6FA">
            <w:pPr>
              <w:spacing w:after="0"/>
              <w:jc w:val="center"/>
              <w:rPr>
                <w:rFonts w:ascii="Work Sans" w:eastAsia="Work Sans" w:hAnsi="Work Sans" w:cs="Work Sans"/>
                <w:b/>
                <w:bCs/>
                <w:color w:val="000000" w:themeColor="text1"/>
                <w:sz w:val="14"/>
                <w:szCs w:val="14"/>
              </w:rPr>
            </w:pPr>
            <w:r w:rsidRPr="008029F8">
              <w:rPr>
                <w:rFonts w:ascii="Work Sans" w:eastAsia="Work Sans" w:hAnsi="Work Sans" w:cs="Work Sans"/>
                <w:b/>
                <w:bCs/>
                <w:color w:val="000000" w:themeColor="text1"/>
                <w:sz w:val="14"/>
                <w:szCs w:val="14"/>
              </w:rPr>
              <w:t>$ 1.370.643.222</w:t>
            </w:r>
          </w:p>
        </w:tc>
        <w:tc>
          <w:tcPr>
            <w:tcW w:w="1276" w:type="dxa"/>
            <w:shd w:val="clear" w:color="auto" w:fill="auto"/>
            <w:noWrap/>
            <w:vAlign w:val="center"/>
          </w:tcPr>
          <w:p w14:paraId="51BF3A9D" w14:textId="250178D1" w:rsidR="17EED6FA" w:rsidRPr="008029F8" w:rsidRDefault="17EED6FA" w:rsidP="17EED6FA">
            <w:pPr>
              <w:spacing w:after="0"/>
              <w:jc w:val="center"/>
              <w:rPr>
                <w:rFonts w:ascii="Work Sans" w:eastAsia="Work Sans" w:hAnsi="Work Sans" w:cs="Work Sans"/>
                <w:b/>
                <w:bCs/>
                <w:color w:val="000000" w:themeColor="text1"/>
                <w:sz w:val="14"/>
                <w:szCs w:val="14"/>
              </w:rPr>
            </w:pPr>
            <w:r w:rsidRPr="008029F8">
              <w:rPr>
                <w:rFonts w:ascii="Work Sans" w:eastAsia="Work Sans" w:hAnsi="Work Sans" w:cs="Work Sans"/>
                <w:b/>
                <w:bCs/>
                <w:color w:val="000000" w:themeColor="text1"/>
                <w:sz w:val="14"/>
                <w:szCs w:val="14"/>
              </w:rPr>
              <w:t>$ 2.026.946.947</w:t>
            </w:r>
          </w:p>
        </w:tc>
        <w:tc>
          <w:tcPr>
            <w:tcW w:w="1134" w:type="dxa"/>
            <w:shd w:val="clear" w:color="auto" w:fill="auto"/>
            <w:noWrap/>
            <w:vAlign w:val="center"/>
          </w:tcPr>
          <w:p w14:paraId="47CE49E1" w14:textId="075ECAAD" w:rsidR="17EED6FA" w:rsidRPr="008029F8" w:rsidRDefault="17EED6FA" w:rsidP="17EED6FA">
            <w:pPr>
              <w:spacing w:after="0"/>
              <w:jc w:val="center"/>
              <w:rPr>
                <w:rFonts w:ascii="Work Sans" w:eastAsia="Work Sans" w:hAnsi="Work Sans" w:cs="Work Sans"/>
                <w:b/>
                <w:bCs/>
                <w:color w:val="000000" w:themeColor="text1"/>
                <w:sz w:val="14"/>
                <w:szCs w:val="14"/>
              </w:rPr>
            </w:pPr>
            <w:r w:rsidRPr="008029F8">
              <w:rPr>
                <w:rFonts w:ascii="Work Sans" w:eastAsia="Work Sans" w:hAnsi="Work Sans" w:cs="Work Sans"/>
                <w:b/>
                <w:bCs/>
                <w:color w:val="000000" w:themeColor="text1"/>
                <w:sz w:val="14"/>
                <w:szCs w:val="14"/>
              </w:rPr>
              <w:t>$ 303.251.575</w:t>
            </w:r>
          </w:p>
        </w:tc>
      </w:tr>
      <w:tr w:rsidR="00643365" w:rsidRPr="008029F8" w14:paraId="12CA7035" w14:textId="77777777" w:rsidTr="17EED6FA">
        <w:trPr>
          <w:trHeight w:val="300"/>
        </w:trPr>
        <w:tc>
          <w:tcPr>
            <w:tcW w:w="1555" w:type="dxa"/>
            <w:shd w:val="clear" w:color="auto" w:fill="auto"/>
            <w:noWrap/>
            <w:vAlign w:val="center"/>
            <w:hideMark/>
          </w:tcPr>
          <w:p w14:paraId="4647590D" w14:textId="77777777" w:rsidR="00955ADA" w:rsidRPr="008029F8" w:rsidRDefault="00955ADA" w:rsidP="17EED6FA">
            <w:pPr>
              <w:spacing w:after="0" w:line="240" w:lineRule="auto"/>
              <w:jc w:val="center"/>
              <w:rPr>
                <w:rFonts w:ascii="Work Sans" w:eastAsia="Work Sans" w:hAnsi="Work Sans" w:cs="Work Sans"/>
                <w:b/>
                <w:bCs/>
                <w:color w:val="000000"/>
                <w:sz w:val="14"/>
                <w:szCs w:val="14"/>
                <w:lang w:eastAsia="es-CO"/>
              </w:rPr>
            </w:pPr>
            <w:r w:rsidRPr="008029F8">
              <w:rPr>
                <w:rFonts w:ascii="Work Sans" w:eastAsia="Work Sans" w:hAnsi="Work Sans" w:cs="Work Sans"/>
                <w:b/>
                <w:bCs/>
                <w:color w:val="000000" w:themeColor="text1"/>
                <w:sz w:val="14"/>
                <w:szCs w:val="14"/>
                <w:lang w:eastAsia="es-CO"/>
              </w:rPr>
              <w:t>% de desembolso total</w:t>
            </w:r>
          </w:p>
        </w:tc>
        <w:tc>
          <w:tcPr>
            <w:tcW w:w="1275" w:type="dxa"/>
            <w:shd w:val="clear" w:color="auto" w:fill="auto"/>
            <w:noWrap/>
            <w:vAlign w:val="center"/>
          </w:tcPr>
          <w:p w14:paraId="11EC8A5A" w14:textId="23478588" w:rsidR="17EED6FA" w:rsidRPr="008029F8" w:rsidRDefault="17EED6FA" w:rsidP="17EED6FA">
            <w:pPr>
              <w:spacing w:after="0"/>
              <w:jc w:val="center"/>
              <w:rPr>
                <w:rFonts w:ascii="Work Sans" w:eastAsia="Work Sans" w:hAnsi="Work Sans" w:cs="Work Sans"/>
                <w:b/>
                <w:bCs/>
                <w:color w:val="000000" w:themeColor="text1"/>
                <w:sz w:val="14"/>
                <w:szCs w:val="14"/>
              </w:rPr>
            </w:pPr>
            <w:r w:rsidRPr="008029F8">
              <w:rPr>
                <w:rFonts w:ascii="Work Sans" w:eastAsia="Work Sans" w:hAnsi="Work Sans" w:cs="Work Sans"/>
                <w:b/>
                <w:bCs/>
                <w:color w:val="000000" w:themeColor="text1"/>
                <w:sz w:val="14"/>
                <w:szCs w:val="14"/>
              </w:rPr>
              <w:t>46,3%</w:t>
            </w:r>
          </w:p>
        </w:tc>
        <w:tc>
          <w:tcPr>
            <w:tcW w:w="1134" w:type="dxa"/>
            <w:shd w:val="clear" w:color="auto" w:fill="auto"/>
            <w:noWrap/>
            <w:vAlign w:val="center"/>
          </w:tcPr>
          <w:p w14:paraId="43657756" w14:textId="674ADBAE" w:rsidR="17EED6FA" w:rsidRPr="008029F8" w:rsidRDefault="17EED6FA" w:rsidP="17EED6FA">
            <w:pPr>
              <w:spacing w:after="0"/>
              <w:jc w:val="center"/>
              <w:rPr>
                <w:rFonts w:ascii="Work Sans" w:eastAsia="Work Sans" w:hAnsi="Work Sans" w:cs="Work Sans"/>
                <w:b/>
                <w:bCs/>
                <w:color w:val="000000" w:themeColor="text1"/>
                <w:sz w:val="14"/>
                <w:szCs w:val="14"/>
              </w:rPr>
            </w:pPr>
            <w:r w:rsidRPr="008029F8">
              <w:rPr>
                <w:rFonts w:ascii="Work Sans" w:eastAsia="Work Sans" w:hAnsi="Work Sans" w:cs="Work Sans"/>
                <w:b/>
                <w:bCs/>
                <w:color w:val="000000" w:themeColor="text1"/>
                <w:sz w:val="14"/>
                <w:szCs w:val="14"/>
              </w:rPr>
              <w:t>7,5%</w:t>
            </w:r>
          </w:p>
        </w:tc>
        <w:tc>
          <w:tcPr>
            <w:tcW w:w="1276" w:type="dxa"/>
            <w:shd w:val="clear" w:color="auto" w:fill="auto"/>
            <w:noWrap/>
            <w:vAlign w:val="center"/>
          </w:tcPr>
          <w:p w14:paraId="404BBD53" w14:textId="32188FA6" w:rsidR="17EED6FA" w:rsidRPr="008029F8" w:rsidRDefault="17EED6FA" w:rsidP="17EED6FA">
            <w:pPr>
              <w:spacing w:after="0"/>
              <w:jc w:val="center"/>
              <w:rPr>
                <w:rFonts w:ascii="Work Sans" w:eastAsia="Work Sans" w:hAnsi="Work Sans" w:cs="Work Sans"/>
                <w:b/>
                <w:bCs/>
                <w:color w:val="000000" w:themeColor="text1"/>
                <w:sz w:val="14"/>
                <w:szCs w:val="14"/>
              </w:rPr>
            </w:pPr>
            <w:r w:rsidRPr="008029F8">
              <w:rPr>
                <w:rFonts w:ascii="Work Sans" w:eastAsia="Work Sans" w:hAnsi="Work Sans" w:cs="Work Sans"/>
                <w:b/>
                <w:bCs/>
                <w:color w:val="000000" w:themeColor="text1"/>
                <w:sz w:val="14"/>
                <w:szCs w:val="14"/>
              </w:rPr>
              <w:t>17,1%</w:t>
            </w:r>
          </w:p>
        </w:tc>
        <w:tc>
          <w:tcPr>
            <w:tcW w:w="1276" w:type="dxa"/>
            <w:shd w:val="clear" w:color="auto" w:fill="auto"/>
            <w:noWrap/>
            <w:vAlign w:val="center"/>
          </w:tcPr>
          <w:p w14:paraId="1421315B" w14:textId="7B06F88E" w:rsidR="17EED6FA" w:rsidRPr="008029F8" w:rsidRDefault="17EED6FA" w:rsidP="17EED6FA">
            <w:pPr>
              <w:spacing w:after="0"/>
              <w:jc w:val="center"/>
              <w:rPr>
                <w:rFonts w:ascii="Work Sans" w:eastAsia="Work Sans" w:hAnsi="Work Sans" w:cs="Work Sans"/>
                <w:b/>
                <w:bCs/>
                <w:color w:val="000000" w:themeColor="text1"/>
                <w:sz w:val="14"/>
                <w:szCs w:val="14"/>
              </w:rPr>
            </w:pPr>
            <w:r w:rsidRPr="008029F8">
              <w:rPr>
                <w:rFonts w:ascii="Work Sans" w:eastAsia="Work Sans" w:hAnsi="Work Sans" w:cs="Work Sans"/>
                <w:b/>
                <w:bCs/>
                <w:color w:val="000000" w:themeColor="text1"/>
                <w:sz w:val="14"/>
                <w:szCs w:val="14"/>
              </w:rPr>
              <w:t>10,8%</w:t>
            </w:r>
          </w:p>
        </w:tc>
        <w:tc>
          <w:tcPr>
            <w:tcW w:w="1276" w:type="dxa"/>
            <w:shd w:val="clear" w:color="auto" w:fill="auto"/>
            <w:noWrap/>
            <w:vAlign w:val="center"/>
          </w:tcPr>
          <w:p w14:paraId="02BA14AD" w14:textId="5FA1258A" w:rsidR="17EED6FA" w:rsidRPr="008029F8" w:rsidRDefault="17EED6FA" w:rsidP="17EED6FA">
            <w:pPr>
              <w:spacing w:after="0"/>
              <w:jc w:val="center"/>
              <w:rPr>
                <w:rFonts w:ascii="Work Sans" w:eastAsia="Work Sans" w:hAnsi="Work Sans" w:cs="Work Sans"/>
                <w:b/>
                <w:bCs/>
                <w:color w:val="000000" w:themeColor="text1"/>
                <w:sz w:val="14"/>
                <w:szCs w:val="14"/>
              </w:rPr>
            </w:pPr>
            <w:r w:rsidRPr="008029F8">
              <w:rPr>
                <w:rFonts w:ascii="Work Sans" w:eastAsia="Work Sans" w:hAnsi="Work Sans" w:cs="Work Sans"/>
                <w:b/>
                <w:bCs/>
                <w:color w:val="000000" w:themeColor="text1"/>
                <w:sz w:val="14"/>
                <w:szCs w:val="14"/>
              </w:rPr>
              <w:t>15,9%</w:t>
            </w:r>
          </w:p>
        </w:tc>
        <w:tc>
          <w:tcPr>
            <w:tcW w:w="1134" w:type="dxa"/>
            <w:shd w:val="clear" w:color="auto" w:fill="auto"/>
            <w:noWrap/>
            <w:vAlign w:val="center"/>
          </w:tcPr>
          <w:p w14:paraId="6D2B8C78" w14:textId="487D859A" w:rsidR="17EED6FA" w:rsidRPr="008029F8" w:rsidRDefault="17EED6FA" w:rsidP="17EED6FA">
            <w:pPr>
              <w:spacing w:after="0"/>
              <w:jc w:val="center"/>
              <w:rPr>
                <w:rFonts w:ascii="Work Sans" w:eastAsia="Work Sans" w:hAnsi="Work Sans" w:cs="Work Sans"/>
                <w:b/>
                <w:bCs/>
                <w:color w:val="000000" w:themeColor="text1"/>
                <w:sz w:val="14"/>
                <w:szCs w:val="14"/>
              </w:rPr>
            </w:pPr>
            <w:r w:rsidRPr="008029F8">
              <w:rPr>
                <w:rFonts w:ascii="Work Sans" w:eastAsia="Work Sans" w:hAnsi="Work Sans" w:cs="Work Sans"/>
                <w:b/>
                <w:bCs/>
                <w:color w:val="000000" w:themeColor="text1"/>
                <w:sz w:val="14"/>
                <w:szCs w:val="14"/>
              </w:rPr>
              <w:t>2,4%</w:t>
            </w:r>
          </w:p>
        </w:tc>
      </w:tr>
      <w:tr w:rsidR="00643365" w:rsidRPr="008029F8" w14:paraId="1583A421" w14:textId="77777777" w:rsidTr="17EED6FA">
        <w:trPr>
          <w:trHeight w:val="300"/>
        </w:trPr>
        <w:tc>
          <w:tcPr>
            <w:tcW w:w="1555" w:type="dxa"/>
            <w:shd w:val="clear" w:color="auto" w:fill="auto"/>
            <w:noWrap/>
            <w:vAlign w:val="center"/>
            <w:hideMark/>
          </w:tcPr>
          <w:p w14:paraId="7B3F51A8" w14:textId="77777777" w:rsidR="00955ADA" w:rsidRPr="008029F8" w:rsidRDefault="00955ADA" w:rsidP="17EED6FA">
            <w:pPr>
              <w:spacing w:after="0" w:line="240" w:lineRule="auto"/>
              <w:jc w:val="center"/>
              <w:rPr>
                <w:rFonts w:ascii="Work Sans" w:eastAsia="Work Sans" w:hAnsi="Work Sans" w:cs="Work Sans"/>
                <w:b/>
                <w:bCs/>
                <w:color w:val="000000"/>
                <w:sz w:val="14"/>
                <w:szCs w:val="14"/>
                <w:lang w:eastAsia="es-CO"/>
              </w:rPr>
            </w:pPr>
            <w:r w:rsidRPr="008029F8">
              <w:rPr>
                <w:rFonts w:ascii="Work Sans" w:eastAsia="Work Sans" w:hAnsi="Work Sans" w:cs="Work Sans"/>
                <w:b/>
                <w:bCs/>
                <w:color w:val="000000" w:themeColor="text1"/>
                <w:sz w:val="14"/>
                <w:szCs w:val="14"/>
                <w:lang w:eastAsia="es-CO"/>
              </w:rPr>
              <w:t>% de desembolso total por año</w:t>
            </w:r>
          </w:p>
        </w:tc>
        <w:tc>
          <w:tcPr>
            <w:tcW w:w="1275" w:type="dxa"/>
            <w:shd w:val="clear" w:color="auto" w:fill="auto"/>
            <w:noWrap/>
            <w:vAlign w:val="center"/>
          </w:tcPr>
          <w:p w14:paraId="764DC849" w14:textId="357C57FE" w:rsidR="17EED6FA" w:rsidRPr="008029F8" w:rsidRDefault="17EED6FA" w:rsidP="17EED6FA">
            <w:pPr>
              <w:spacing w:after="0"/>
              <w:jc w:val="center"/>
              <w:rPr>
                <w:rFonts w:ascii="Work Sans" w:eastAsia="Work Sans" w:hAnsi="Work Sans" w:cs="Work Sans"/>
                <w:b/>
                <w:bCs/>
                <w:color w:val="000000" w:themeColor="text1"/>
                <w:sz w:val="14"/>
                <w:szCs w:val="14"/>
              </w:rPr>
            </w:pPr>
            <w:r w:rsidRPr="008029F8">
              <w:rPr>
                <w:rFonts w:ascii="Work Sans" w:eastAsia="Work Sans" w:hAnsi="Work Sans" w:cs="Work Sans"/>
                <w:b/>
                <w:bCs/>
                <w:color w:val="000000" w:themeColor="text1"/>
                <w:sz w:val="14"/>
                <w:szCs w:val="14"/>
              </w:rPr>
              <w:t>46,3%</w:t>
            </w:r>
          </w:p>
        </w:tc>
        <w:tc>
          <w:tcPr>
            <w:tcW w:w="2410" w:type="dxa"/>
            <w:gridSpan w:val="2"/>
            <w:shd w:val="clear" w:color="auto" w:fill="auto"/>
            <w:noWrap/>
            <w:vAlign w:val="center"/>
          </w:tcPr>
          <w:p w14:paraId="38F8CD5D" w14:textId="105FD7D4" w:rsidR="17EED6FA" w:rsidRPr="008029F8" w:rsidRDefault="17EED6FA" w:rsidP="17EED6FA">
            <w:pPr>
              <w:spacing w:after="0"/>
              <w:jc w:val="center"/>
              <w:rPr>
                <w:rFonts w:ascii="Work Sans" w:eastAsia="Work Sans" w:hAnsi="Work Sans" w:cs="Work Sans"/>
                <w:b/>
                <w:bCs/>
                <w:color w:val="000000" w:themeColor="text1"/>
                <w:sz w:val="14"/>
                <w:szCs w:val="14"/>
              </w:rPr>
            </w:pPr>
            <w:r w:rsidRPr="008029F8">
              <w:rPr>
                <w:rFonts w:ascii="Work Sans" w:eastAsia="Work Sans" w:hAnsi="Work Sans" w:cs="Work Sans"/>
                <w:b/>
                <w:bCs/>
                <w:color w:val="000000" w:themeColor="text1"/>
                <w:sz w:val="14"/>
                <w:szCs w:val="14"/>
              </w:rPr>
              <w:t>24,6%</w:t>
            </w:r>
          </w:p>
        </w:tc>
        <w:tc>
          <w:tcPr>
            <w:tcW w:w="3686" w:type="dxa"/>
            <w:gridSpan w:val="3"/>
            <w:shd w:val="clear" w:color="auto" w:fill="auto"/>
            <w:noWrap/>
            <w:vAlign w:val="center"/>
          </w:tcPr>
          <w:p w14:paraId="7E3C45DF" w14:textId="6A68C835" w:rsidR="17EED6FA" w:rsidRPr="008029F8" w:rsidRDefault="17EED6FA" w:rsidP="17EED6FA">
            <w:pPr>
              <w:spacing w:after="0"/>
              <w:jc w:val="center"/>
              <w:rPr>
                <w:rFonts w:ascii="Work Sans" w:eastAsia="Work Sans" w:hAnsi="Work Sans" w:cs="Work Sans"/>
                <w:b/>
                <w:bCs/>
                <w:color w:val="000000" w:themeColor="text1"/>
                <w:sz w:val="14"/>
                <w:szCs w:val="14"/>
              </w:rPr>
            </w:pPr>
            <w:r w:rsidRPr="008029F8">
              <w:rPr>
                <w:rFonts w:ascii="Work Sans" w:eastAsia="Work Sans" w:hAnsi="Work Sans" w:cs="Work Sans"/>
                <w:b/>
                <w:bCs/>
                <w:color w:val="000000" w:themeColor="text1"/>
                <w:sz w:val="14"/>
                <w:szCs w:val="14"/>
              </w:rPr>
              <w:t>29,1%</w:t>
            </w:r>
          </w:p>
        </w:tc>
      </w:tr>
    </w:tbl>
    <w:p w14:paraId="76D5EE61" w14:textId="77777777" w:rsidR="00955ADA" w:rsidRPr="008029F8" w:rsidRDefault="00955ADA" w:rsidP="00955ADA">
      <w:pPr>
        <w:spacing w:after="0" w:line="240" w:lineRule="auto"/>
        <w:ind w:right="48"/>
        <w:jc w:val="center"/>
        <w:rPr>
          <w:rFonts w:ascii="Work Sans" w:hAnsi="Work Sans"/>
          <w:b/>
          <w:color w:val="000000" w:themeColor="text1"/>
          <w:u w:val="single"/>
        </w:rPr>
      </w:pPr>
    </w:p>
    <w:p w14:paraId="3EBF096C" w14:textId="77777777" w:rsidR="00955ADA" w:rsidRPr="008029F8" w:rsidRDefault="00955ADA" w:rsidP="003505D6">
      <w:pPr>
        <w:spacing w:after="0" w:line="240" w:lineRule="auto"/>
        <w:ind w:left="422" w:right="48" w:hanging="10"/>
        <w:jc w:val="center"/>
        <w:rPr>
          <w:rFonts w:ascii="Work Sans" w:hAnsi="Work Sans"/>
          <w:color w:val="000000" w:themeColor="text1"/>
        </w:rPr>
      </w:pPr>
    </w:p>
    <w:tbl>
      <w:tblPr>
        <w:tblW w:w="8792" w:type="dxa"/>
        <w:tblCellMar>
          <w:left w:w="70" w:type="dxa"/>
          <w:right w:w="70" w:type="dxa"/>
        </w:tblCellMar>
        <w:tblLook w:val="04A0" w:firstRow="1" w:lastRow="0" w:firstColumn="1" w:lastColumn="0" w:noHBand="0" w:noVBand="1"/>
      </w:tblPr>
      <w:tblGrid>
        <w:gridCol w:w="263"/>
        <w:gridCol w:w="140"/>
        <w:gridCol w:w="3854"/>
        <w:gridCol w:w="399"/>
        <w:gridCol w:w="1882"/>
        <w:gridCol w:w="1990"/>
        <w:gridCol w:w="264"/>
      </w:tblGrid>
      <w:tr w:rsidR="00883B7C" w:rsidRPr="008029F8" w14:paraId="61C94035" w14:textId="77777777" w:rsidTr="00BD4D04">
        <w:trPr>
          <w:trHeight w:val="329"/>
        </w:trPr>
        <w:tc>
          <w:tcPr>
            <w:tcW w:w="404" w:type="dxa"/>
            <w:gridSpan w:val="2"/>
            <w:tcBorders>
              <w:top w:val="nil"/>
              <w:left w:val="double" w:sz="6" w:space="0" w:color="auto"/>
              <w:bottom w:val="nil"/>
              <w:right w:val="nil"/>
            </w:tcBorders>
            <w:shd w:val="clear" w:color="auto" w:fill="auto"/>
            <w:noWrap/>
            <w:vAlign w:val="center"/>
            <w:hideMark/>
          </w:tcPr>
          <w:p w14:paraId="1E9B36AD" w14:textId="50FD4404" w:rsidR="00C26CE5" w:rsidRPr="008029F8" w:rsidRDefault="00C26CE5" w:rsidP="00CD7C7E">
            <w:pPr>
              <w:spacing w:after="0" w:line="240" w:lineRule="auto"/>
              <w:ind w:right="48"/>
              <w:rPr>
                <w:rFonts w:ascii="Work Sans" w:hAnsi="Work Sans"/>
                <w:color w:val="000000" w:themeColor="text1"/>
              </w:rPr>
            </w:pPr>
          </w:p>
        </w:tc>
        <w:tc>
          <w:tcPr>
            <w:tcW w:w="4253" w:type="dxa"/>
            <w:gridSpan w:val="2"/>
            <w:tcBorders>
              <w:top w:val="nil"/>
              <w:left w:val="nil"/>
              <w:bottom w:val="nil"/>
              <w:right w:val="nil"/>
            </w:tcBorders>
            <w:shd w:val="clear" w:color="auto" w:fill="auto"/>
            <w:vAlign w:val="center"/>
            <w:hideMark/>
          </w:tcPr>
          <w:p w14:paraId="438D3FE6" w14:textId="77777777" w:rsidR="00C26CE5" w:rsidRPr="008029F8" w:rsidRDefault="00C26CE5" w:rsidP="003505D6">
            <w:pPr>
              <w:spacing w:after="0" w:line="240" w:lineRule="auto"/>
              <w:ind w:right="48"/>
              <w:jc w:val="center"/>
              <w:rPr>
                <w:rFonts w:ascii="Work Sans" w:hAnsi="Work Sans"/>
                <w:color w:val="000000" w:themeColor="text1"/>
              </w:rPr>
            </w:pPr>
          </w:p>
        </w:tc>
        <w:tc>
          <w:tcPr>
            <w:tcW w:w="1882" w:type="dxa"/>
            <w:tcBorders>
              <w:top w:val="nil"/>
              <w:left w:val="nil"/>
              <w:bottom w:val="nil"/>
              <w:right w:val="nil"/>
            </w:tcBorders>
            <w:shd w:val="clear" w:color="auto" w:fill="auto"/>
            <w:vAlign w:val="center"/>
            <w:hideMark/>
          </w:tcPr>
          <w:p w14:paraId="1CD9251C" w14:textId="77777777" w:rsidR="00C26CE5" w:rsidRPr="008029F8" w:rsidRDefault="00C26CE5" w:rsidP="003505D6">
            <w:pPr>
              <w:spacing w:after="0" w:line="240" w:lineRule="auto"/>
              <w:ind w:right="48"/>
              <w:rPr>
                <w:rFonts w:ascii="Work Sans" w:hAnsi="Work Sans"/>
                <w:color w:val="000000" w:themeColor="text1"/>
              </w:rPr>
            </w:pPr>
          </w:p>
        </w:tc>
        <w:tc>
          <w:tcPr>
            <w:tcW w:w="1990" w:type="dxa"/>
            <w:tcBorders>
              <w:top w:val="nil"/>
              <w:left w:val="nil"/>
              <w:bottom w:val="nil"/>
              <w:right w:val="nil"/>
            </w:tcBorders>
            <w:shd w:val="clear" w:color="auto" w:fill="auto"/>
            <w:vAlign w:val="center"/>
            <w:hideMark/>
          </w:tcPr>
          <w:p w14:paraId="517172BF" w14:textId="77777777" w:rsidR="00C26CE5" w:rsidRPr="008029F8" w:rsidRDefault="00C26CE5" w:rsidP="003505D6">
            <w:pPr>
              <w:spacing w:after="0" w:line="240" w:lineRule="auto"/>
              <w:ind w:right="48"/>
              <w:jc w:val="center"/>
              <w:rPr>
                <w:rFonts w:ascii="Work Sans" w:hAnsi="Work Sans"/>
                <w:color w:val="000000" w:themeColor="text1"/>
              </w:rPr>
            </w:pPr>
          </w:p>
        </w:tc>
        <w:tc>
          <w:tcPr>
            <w:tcW w:w="263" w:type="dxa"/>
            <w:tcBorders>
              <w:top w:val="nil"/>
              <w:left w:val="nil"/>
              <w:bottom w:val="nil"/>
              <w:right w:val="double" w:sz="6" w:space="0" w:color="auto"/>
            </w:tcBorders>
            <w:shd w:val="clear" w:color="auto" w:fill="auto"/>
            <w:vAlign w:val="center"/>
            <w:hideMark/>
          </w:tcPr>
          <w:p w14:paraId="084BDF7C" w14:textId="77777777" w:rsidR="00C26CE5" w:rsidRPr="008029F8" w:rsidRDefault="00C26CE5"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 </w:t>
            </w:r>
          </w:p>
        </w:tc>
      </w:tr>
      <w:tr w:rsidR="00883B7C" w:rsidRPr="008029F8" w14:paraId="50716F43" w14:textId="77777777" w:rsidTr="00BD4D04">
        <w:trPr>
          <w:trHeight w:val="329"/>
        </w:trPr>
        <w:tc>
          <w:tcPr>
            <w:tcW w:w="404" w:type="dxa"/>
            <w:gridSpan w:val="2"/>
            <w:tcBorders>
              <w:top w:val="nil"/>
              <w:left w:val="double" w:sz="6" w:space="0" w:color="auto"/>
              <w:bottom w:val="nil"/>
              <w:right w:val="nil"/>
            </w:tcBorders>
            <w:shd w:val="clear" w:color="auto" w:fill="auto"/>
            <w:noWrap/>
            <w:vAlign w:val="center"/>
            <w:hideMark/>
          </w:tcPr>
          <w:p w14:paraId="00B118E2" w14:textId="77777777" w:rsidR="00C26CE5" w:rsidRPr="008029F8" w:rsidRDefault="00C26CE5"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 </w:t>
            </w:r>
          </w:p>
        </w:tc>
        <w:tc>
          <w:tcPr>
            <w:tcW w:w="4253" w:type="dxa"/>
            <w:gridSpan w:val="2"/>
            <w:tcBorders>
              <w:top w:val="nil"/>
              <w:left w:val="nil"/>
              <w:bottom w:val="nil"/>
              <w:right w:val="nil"/>
            </w:tcBorders>
            <w:shd w:val="clear" w:color="auto" w:fill="auto"/>
            <w:vAlign w:val="center"/>
            <w:hideMark/>
          </w:tcPr>
          <w:p w14:paraId="25145199" w14:textId="77777777" w:rsidR="00C26CE5" w:rsidRPr="008029F8" w:rsidRDefault="00C26CE5" w:rsidP="003505D6">
            <w:pPr>
              <w:spacing w:after="0" w:line="240" w:lineRule="auto"/>
              <w:ind w:right="48"/>
              <w:jc w:val="center"/>
              <w:rPr>
                <w:rFonts w:ascii="Work Sans" w:hAnsi="Work Sans"/>
                <w:color w:val="000000" w:themeColor="text1"/>
              </w:rPr>
            </w:pPr>
          </w:p>
        </w:tc>
        <w:tc>
          <w:tcPr>
            <w:tcW w:w="1882" w:type="dxa"/>
            <w:tcBorders>
              <w:top w:val="nil"/>
              <w:left w:val="nil"/>
              <w:bottom w:val="nil"/>
              <w:right w:val="nil"/>
            </w:tcBorders>
            <w:shd w:val="clear" w:color="auto" w:fill="auto"/>
            <w:vAlign w:val="center"/>
            <w:hideMark/>
          </w:tcPr>
          <w:p w14:paraId="178B169B" w14:textId="77777777" w:rsidR="00C26CE5" w:rsidRPr="008029F8" w:rsidRDefault="00C26CE5" w:rsidP="003505D6">
            <w:pPr>
              <w:spacing w:after="0" w:line="240" w:lineRule="auto"/>
              <w:ind w:right="48"/>
              <w:rPr>
                <w:rFonts w:ascii="Work Sans" w:hAnsi="Work Sans"/>
                <w:color w:val="000000" w:themeColor="text1"/>
              </w:rPr>
            </w:pPr>
          </w:p>
        </w:tc>
        <w:tc>
          <w:tcPr>
            <w:tcW w:w="1990" w:type="dxa"/>
            <w:tcBorders>
              <w:top w:val="nil"/>
              <w:left w:val="nil"/>
              <w:bottom w:val="nil"/>
              <w:right w:val="nil"/>
            </w:tcBorders>
            <w:shd w:val="clear" w:color="auto" w:fill="auto"/>
            <w:vAlign w:val="center"/>
            <w:hideMark/>
          </w:tcPr>
          <w:p w14:paraId="4DEEE3E1" w14:textId="77777777" w:rsidR="00C26CE5" w:rsidRPr="008029F8" w:rsidRDefault="00C26CE5" w:rsidP="003505D6">
            <w:pPr>
              <w:spacing w:after="0" w:line="240" w:lineRule="auto"/>
              <w:ind w:right="48"/>
              <w:jc w:val="center"/>
              <w:rPr>
                <w:rFonts w:ascii="Work Sans" w:hAnsi="Work Sans"/>
                <w:color w:val="000000" w:themeColor="text1"/>
              </w:rPr>
            </w:pPr>
          </w:p>
        </w:tc>
        <w:tc>
          <w:tcPr>
            <w:tcW w:w="263" w:type="dxa"/>
            <w:tcBorders>
              <w:top w:val="nil"/>
              <w:left w:val="nil"/>
              <w:bottom w:val="nil"/>
              <w:right w:val="double" w:sz="6" w:space="0" w:color="auto"/>
            </w:tcBorders>
            <w:shd w:val="clear" w:color="auto" w:fill="auto"/>
            <w:vAlign w:val="center"/>
            <w:hideMark/>
          </w:tcPr>
          <w:p w14:paraId="60A90D55" w14:textId="77777777" w:rsidR="00C26CE5" w:rsidRPr="008029F8" w:rsidRDefault="00C26CE5"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 </w:t>
            </w:r>
          </w:p>
        </w:tc>
      </w:tr>
      <w:tr w:rsidR="00883B7C" w:rsidRPr="008029F8" w14:paraId="0B61523F" w14:textId="77777777" w:rsidTr="00BD4D04">
        <w:trPr>
          <w:trHeight w:val="329"/>
        </w:trPr>
        <w:tc>
          <w:tcPr>
            <w:tcW w:w="404" w:type="dxa"/>
            <w:gridSpan w:val="2"/>
            <w:tcBorders>
              <w:top w:val="nil"/>
              <w:left w:val="double" w:sz="6" w:space="0" w:color="auto"/>
              <w:bottom w:val="nil"/>
              <w:right w:val="nil"/>
            </w:tcBorders>
            <w:shd w:val="clear" w:color="auto" w:fill="auto"/>
            <w:noWrap/>
            <w:vAlign w:val="center"/>
            <w:hideMark/>
          </w:tcPr>
          <w:p w14:paraId="2AC64112" w14:textId="77777777" w:rsidR="00C26CE5" w:rsidRPr="008029F8" w:rsidRDefault="00C26CE5"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 </w:t>
            </w:r>
          </w:p>
        </w:tc>
        <w:tc>
          <w:tcPr>
            <w:tcW w:w="4253" w:type="dxa"/>
            <w:gridSpan w:val="2"/>
            <w:tcBorders>
              <w:top w:val="nil"/>
              <w:left w:val="nil"/>
              <w:bottom w:val="nil"/>
              <w:right w:val="nil"/>
            </w:tcBorders>
            <w:shd w:val="clear" w:color="auto" w:fill="auto"/>
            <w:vAlign w:val="center"/>
            <w:hideMark/>
          </w:tcPr>
          <w:p w14:paraId="12BB2051" w14:textId="77777777" w:rsidR="00C26CE5" w:rsidRPr="008029F8" w:rsidRDefault="00C26CE5" w:rsidP="003505D6">
            <w:pPr>
              <w:spacing w:after="0" w:line="240" w:lineRule="auto"/>
              <w:ind w:right="48"/>
              <w:jc w:val="center"/>
              <w:rPr>
                <w:rFonts w:ascii="Work Sans" w:hAnsi="Work Sans"/>
                <w:color w:val="000000" w:themeColor="text1"/>
              </w:rPr>
            </w:pPr>
          </w:p>
        </w:tc>
        <w:tc>
          <w:tcPr>
            <w:tcW w:w="1882" w:type="dxa"/>
            <w:tcBorders>
              <w:top w:val="nil"/>
              <w:left w:val="nil"/>
              <w:bottom w:val="nil"/>
              <w:right w:val="nil"/>
            </w:tcBorders>
            <w:shd w:val="clear" w:color="auto" w:fill="auto"/>
            <w:vAlign w:val="center"/>
            <w:hideMark/>
          </w:tcPr>
          <w:p w14:paraId="2FD36F8F" w14:textId="77777777" w:rsidR="00C26CE5" w:rsidRPr="008029F8" w:rsidRDefault="00C26CE5" w:rsidP="003505D6">
            <w:pPr>
              <w:spacing w:after="0" w:line="240" w:lineRule="auto"/>
              <w:ind w:right="48"/>
              <w:rPr>
                <w:rFonts w:ascii="Work Sans" w:hAnsi="Work Sans"/>
                <w:color w:val="000000" w:themeColor="text1"/>
              </w:rPr>
            </w:pPr>
          </w:p>
        </w:tc>
        <w:tc>
          <w:tcPr>
            <w:tcW w:w="1990" w:type="dxa"/>
            <w:tcBorders>
              <w:top w:val="nil"/>
              <w:left w:val="nil"/>
              <w:bottom w:val="nil"/>
              <w:right w:val="nil"/>
            </w:tcBorders>
            <w:shd w:val="clear" w:color="auto" w:fill="auto"/>
            <w:vAlign w:val="center"/>
            <w:hideMark/>
          </w:tcPr>
          <w:p w14:paraId="5D6B9A43" w14:textId="77777777" w:rsidR="00C26CE5" w:rsidRPr="008029F8" w:rsidRDefault="00C26CE5" w:rsidP="003505D6">
            <w:pPr>
              <w:spacing w:after="0" w:line="240" w:lineRule="auto"/>
              <w:ind w:right="48"/>
              <w:jc w:val="center"/>
              <w:rPr>
                <w:rFonts w:ascii="Work Sans" w:hAnsi="Work Sans"/>
                <w:color w:val="000000" w:themeColor="text1"/>
              </w:rPr>
            </w:pPr>
          </w:p>
        </w:tc>
        <w:tc>
          <w:tcPr>
            <w:tcW w:w="263" w:type="dxa"/>
            <w:tcBorders>
              <w:top w:val="nil"/>
              <w:left w:val="nil"/>
              <w:bottom w:val="nil"/>
              <w:right w:val="double" w:sz="6" w:space="0" w:color="auto"/>
            </w:tcBorders>
            <w:shd w:val="clear" w:color="auto" w:fill="auto"/>
            <w:vAlign w:val="center"/>
            <w:hideMark/>
          </w:tcPr>
          <w:p w14:paraId="0409E9F7" w14:textId="77777777" w:rsidR="00C26CE5" w:rsidRPr="008029F8" w:rsidRDefault="00C26CE5"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 </w:t>
            </w:r>
          </w:p>
        </w:tc>
      </w:tr>
      <w:tr w:rsidR="00883B7C" w:rsidRPr="008029F8" w14:paraId="150144E2" w14:textId="77777777" w:rsidTr="00BD4D04">
        <w:trPr>
          <w:trHeight w:val="329"/>
        </w:trPr>
        <w:tc>
          <w:tcPr>
            <w:tcW w:w="404" w:type="dxa"/>
            <w:gridSpan w:val="2"/>
            <w:tcBorders>
              <w:top w:val="nil"/>
              <w:left w:val="double" w:sz="6" w:space="0" w:color="auto"/>
              <w:bottom w:val="nil"/>
              <w:right w:val="nil"/>
            </w:tcBorders>
            <w:shd w:val="clear" w:color="auto" w:fill="auto"/>
            <w:noWrap/>
            <w:vAlign w:val="bottom"/>
            <w:hideMark/>
          </w:tcPr>
          <w:p w14:paraId="2F9CE021" w14:textId="77777777" w:rsidR="00C26CE5" w:rsidRPr="008029F8" w:rsidRDefault="00C26CE5" w:rsidP="003505D6">
            <w:pPr>
              <w:spacing w:after="0" w:line="240" w:lineRule="auto"/>
              <w:ind w:right="48"/>
              <w:rPr>
                <w:rFonts w:ascii="Work Sans" w:hAnsi="Work Sans"/>
                <w:color w:val="000000" w:themeColor="text1"/>
              </w:rPr>
            </w:pPr>
            <w:r w:rsidRPr="008029F8">
              <w:rPr>
                <w:rFonts w:ascii="Work Sans" w:hAnsi="Work Sans"/>
                <w:color w:val="000000" w:themeColor="text1"/>
              </w:rPr>
              <w:t> </w:t>
            </w:r>
          </w:p>
        </w:tc>
        <w:tc>
          <w:tcPr>
            <w:tcW w:w="4253" w:type="dxa"/>
            <w:gridSpan w:val="2"/>
            <w:tcBorders>
              <w:top w:val="nil"/>
              <w:left w:val="nil"/>
              <w:bottom w:val="nil"/>
              <w:right w:val="nil"/>
            </w:tcBorders>
            <w:shd w:val="clear" w:color="auto" w:fill="auto"/>
            <w:noWrap/>
            <w:vAlign w:val="center"/>
            <w:hideMark/>
          </w:tcPr>
          <w:p w14:paraId="304F1008" w14:textId="77777777" w:rsidR="00C26CE5" w:rsidRPr="008029F8" w:rsidRDefault="00C26CE5" w:rsidP="003505D6">
            <w:pPr>
              <w:spacing w:after="0" w:line="240" w:lineRule="auto"/>
              <w:ind w:right="48"/>
              <w:rPr>
                <w:rFonts w:ascii="Work Sans" w:hAnsi="Work Sans"/>
                <w:color w:val="000000" w:themeColor="text1"/>
              </w:rPr>
            </w:pPr>
          </w:p>
        </w:tc>
        <w:tc>
          <w:tcPr>
            <w:tcW w:w="1882" w:type="dxa"/>
            <w:tcBorders>
              <w:top w:val="nil"/>
              <w:left w:val="nil"/>
              <w:bottom w:val="nil"/>
              <w:right w:val="nil"/>
            </w:tcBorders>
            <w:shd w:val="clear" w:color="auto" w:fill="auto"/>
            <w:noWrap/>
            <w:vAlign w:val="center"/>
            <w:hideMark/>
          </w:tcPr>
          <w:p w14:paraId="6426C5AA" w14:textId="77777777" w:rsidR="00C26CE5" w:rsidRPr="008029F8" w:rsidRDefault="00C26CE5" w:rsidP="003505D6">
            <w:pPr>
              <w:spacing w:after="0" w:line="240" w:lineRule="auto"/>
              <w:ind w:right="48"/>
              <w:rPr>
                <w:rFonts w:ascii="Work Sans" w:hAnsi="Work Sans"/>
                <w:color w:val="000000" w:themeColor="text1"/>
              </w:rPr>
            </w:pPr>
          </w:p>
        </w:tc>
        <w:tc>
          <w:tcPr>
            <w:tcW w:w="1990" w:type="dxa"/>
            <w:tcBorders>
              <w:top w:val="nil"/>
              <w:left w:val="nil"/>
              <w:bottom w:val="nil"/>
              <w:right w:val="nil"/>
            </w:tcBorders>
            <w:shd w:val="clear" w:color="auto" w:fill="auto"/>
            <w:noWrap/>
            <w:vAlign w:val="center"/>
            <w:hideMark/>
          </w:tcPr>
          <w:p w14:paraId="3E7A04E4" w14:textId="77777777" w:rsidR="00C26CE5" w:rsidRPr="008029F8" w:rsidRDefault="00C26CE5" w:rsidP="003505D6">
            <w:pPr>
              <w:spacing w:after="0" w:line="240" w:lineRule="auto"/>
              <w:ind w:right="48"/>
              <w:jc w:val="center"/>
              <w:rPr>
                <w:rFonts w:ascii="Work Sans" w:hAnsi="Work Sans"/>
                <w:color w:val="000000" w:themeColor="text1"/>
              </w:rPr>
            </w:pPr>
          </w:p>
        </w:tc>
        <w:tc>
          <w:tcPr>
            <w:tcW w:w="263" w:type="dxa"/>
            <w:tcBorders>
              <w:top w:val="nil"/>
              <w:left w:val="nil"/>
              <w:bottom w:val="nil"/>
              <w:right w:val="double" w:sz="6" w:space="0" w:color="auto"/>
            </w:tcBorders>
            <w:shd w:val="clear" w:color="auto" w:fill="auto"/>
            <w:noWrap/>
            <w:vAlign w:val="center"/>
            <w:hideMark/>
          </w:tcPr>
          <w:p w14:paraId="6A1A7B83" w14:textId="77777777" w:rsidR="00C26CE5" w:rsidRPr="008029F8" w:rsidRDefault="00C26CE5"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 </w:t>
            </w:r>
          </w:p>
        </w:tc>
      </w:tr>
      <w:tr w:rsidR="00883B7C" w:rsidRPr="008029F8" w14:paraId="1CC523EB" w14:textId="77777777" w:rsidTr="00BD4D04">
        <w:trPr>
          <w:trHeight w:val="329"/>
        </w:trPr>
        <w:tc>
          <w:tcPr>
            <w:tcW w:w="404" w:type="dxa"/>
            <w:gridSpan w:val="2"/>
            <w:tcBorders>
              <w:top w:val="nil"/>
              <w:left w:val="double" w:sz="6" w:space="0" w:color="auto"/>
              <w:bottom w:val="nil"/>
              <w:right w:val="nil"/>
            </w:tcBorders>
            <w:shd w:val="clear" w:color="auto" w:fill="auto"/>
            <w:noWrap/>
            <w:vAlign w:val="bottom"/>
            <w:hideMark/>
          </w:tcPr>
          <w:p w14:paraId="6CBC41FA" w14:textId="77777777" w:rsidR="00C26CE5" w:rsidRPr="008029F8" w:rsidRDefault="00C26CE5" w:rsidP="003505D6">
            <w:pPr>
              <w:spacing w:after="0" w:line="240" w:lineRule="auto"/>
              <w:ind w:right="48"/>
              <w:rPr>
                <w:rFonts w:ascii="Work Sans" w:hAnsi="Work Sans"/>
                <w:color w:val="000000" w:themeColor="text1"/>
              </w:rPr>
            </w:pPr>
            <w:r w:rsidRPr="008029F8">
              <w:rPr>
                <w:rFonts w:ascii="Work Sans" w:hAnsi="Work Sans"/>
                <w:color w:val="000000" w:themeColor="text1"/>
              </w:rPr>
              <w:t> </w:t>
            </w:r>
          </w:p>
        </w:tc>
        <w:tc>
          <w:tcPr>
            <w:tcW w:w="4253" w:type="dxa"/>
            <w:gridSpan w:val="2"/>
            <w:tcBorders>
              <w:top w:val="nil"/>
              <w:left w:val="nil"/>
              <w:bottom w:val="nil"/>
              <w:right w:val="nil"/>
            </w:tcBorders>
            <w:shd w:val="clear" w:color="auto" w:fill="auto"/>
            <w:noWrap/>
            <w:vAlign w:val="center"/>
            <w:hideMark/>
          </w:tcPr>
          <w:p w14:paraId="0D3C16A6" w14:textId="77777777" w:rsidR="00C26CE5" w:rsidRPr="008029F8" w:rsidRDefault="00C26CE5" w:rsidP="003505D6">
            <w:pPr>
              <w:spacing w:after="0" w:line="240" w:lineRule="auto"/>
              <w:ind w:right="48"/>
              <w:rPr>
                <w:rFonts w:ascii="Work Sans" w:hAnsi="Work Sans"/>
                <w:color w:val="000000" w:themeColor="text1"/>
              </w:rPr>
            </w:pPr>
          </w:p>
        </w:tc>
        <w:tc>
          <w:tcPr>
            <w:tcW w:w="1882" w:type="dxa"/>
            <w:tcBorders>
              <w:top w:val="nil"/>
              <w:left w:val="nil"/>
              <w:bottom w:val="nil"/>
              <w:right w:val="nil"/>
            </w:tcBorders>
            <w:shd w:val="clear" w:color="auto" w:fill="auto"/>
            <w:noWrap/>
            <w:vAlign w:val="center"/>
            <w:hideMark/>
          </w:tcPr>
          <w:p w14:paraId="553D9779" w14:textId="77777777" w:rsidR="00C26CE5" w:rsidRPr="008029F8" w:rsidRDefault="00C26CE5" w:rsidP="003505D6">
            <w:pPr>
              <w:spacing w:after="0" w:line="240" w:lineRule="auto"/>
              <w:ind w:right="48"/>
              <w:rPr>
                <w:rFonts w:ascii="Work Sans" w:hAnsi="Work Sans"/>
                <w:color w:val="000000" w:themeColor="text1"/>
              </w:rPr>
            </w:pPr>
          </w:p>
        </w:tc>
        <w:tc>
          <w:tcPr>
            <w:tcW w:w="1990" w:type="dxa"/>
            <w:tcBorders>
              <w:top w:val="nil"/>
              <w:left w:val="nil"/>
              <w:bottom w:val="nil"/>
              <w:right w:val="nil"/>
            </w:tcBorders>
            <w:shd w:val="clear" w:color="auto" w:fill="auto"/>
            <w:noWrap/>
            <w:vAlign w:val="center"/>
            <w:hideMark/>
          </w:tcPr>
          <w:p w14:paraId="36E8ED80" w14:textId="77777777" w:rsidR="00C26CE5" w:rsidRPr="008029F8" w:rsidRDefault="00C26CE5" w:rsidP="003505D6">
            <w:pPr>
              <w:spacing w:after="0" w:line="240" w:lineRule="auto"/>
              <w:ind w:right="48"/>
              <w:jc w:val="center"/>
              <w:rPr>
                <w:rFonts w:ascii="Work Sans" w:hAnsi="Work Sans"/>
                <w:color w:val="000000" w:themeColor="text1"/>
              </w:rPr>
            </w:pPr>
          </w:p>
        </w:tc>
        <w:tc>
          <w:tcPr>
            <w:tcW w:w="263" w:type="dxa"/>
            <w:tcBorders>
              <w:top w:val="nil"/>
              <w:left w:val="nil"/>
              <w:bottom w:val="nil"/>
              <w:right w:val="double" w:sz="6" w:space="0" w:color="auto"/>
            </w:tcBorders>
            <w:shd w:val="clear" w:color="auto" w:fill="auto"/>
            <w:noWrap/>
            <w:vAlign w:val="center"/>
            <w:hideMark/>
          </w:tcPr>
          <w:p w14:paraId="20EC1A99" w14:textId="77777777" w:rsidR="00C26CE5" w:rsidRPr="008029F8" w:rsidRDefault="00C26CE5"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 </w:t>
            </w:r>
          </w:p>
        </w:tc>
      </w:tr>
      <w:tr w:rsidR="00883B7C" w:rsidRPr="008029F8" w14:paraId="2295F777" w14:textId="77777777" w:rsidTr="00BD4D04">
        <w:trPr>
          <w:trHeight w:val="329"/>
        </w:trPr>
        <w:tc>
          <w:tcPr>
            <w:tcW w:w="404" w:type="dxa"/>
            <w:gridSpan w:val="2"/>
            <w:tcBorders>
              <w:top w:val="nil"/>
              <w:left w:val="double" w:sz="6" w:space="0" w:color="auto"/>
              <w:bottom w:val="nil"/>
              <w:right w:val="nil"/>
            </w:tcBorders>
            <w:shd w:val="clear" w:color="auto" w:fill="auto"/>
            <w:noWrap/>
            <w:vAlign w:val="bottom"/>
            <w:hideMark/>
          </w:tcPr>
          <w:p w14:paraId="51FFBB06" w14:textId="77777777" w:rsidR="00C26CE5" w:rsidRPr="008029F8" w:rsidRDefault="00C26CE5" w:rsidP="003505D6">
            <w:pPr>
              <w:spacing w:after="0" w:line="240" w:lineRule="auto"/>
              <w:ind w:right="48"/>
              <w:rPr>
                <w:rFonts w:ascii="Work Sans" w:hAnsi="Work Sans"/>
                <w:color w:val="000000" w:themeColor="text1"/>
              </w:rPr>
            </w:pPr>
            <w:r w:rsidRPr="008029F8">
              <w:rPr>
                <w:rFonts w:ascii="Work Sans" w:hAnsi="Work Sans"/>
                <w:color w:val="000000" w:themeColor="text1"/>
              </w:rPr>
              <w:t> </w:t>
            </w:r>
          </w:p>
        </w:tc>
        <w:tc>
          <w:tcPr>
            <w:tcW w:w="4253" w:type="dxa"/>
            <w:gridSpan w:val="2"/>
            <w:tcBorders>
              <w:top w:val="nil"/>
              <w:left w:val="nil"/>
              <w:bottom w:val="nil"/>
              <w:right w:val="nil"/>
            </w:tcBorders>
            <w:shd w:val="clear" w:color="auto" w:fill="auto"/>
            <w:noWrap/>
            <w:hideMark/>
          </w:tcPr>
          <w:p w14:paraId="5AB6A80D" w14:textId="77777777" w:rsidR="00C26CE5" w:rsidRPr="008029F8" w:rsidRDefault="00C26CE5" w:rsidP="003505D6">
            <w:pPr>
              <w:spacing w:after="0" w:line="240" w:lineRule="auto"/>
              <w:ind w:right="48"/>
              <w:rPr>
                <w:rFonts w:ascii="Work Sans" w:hAnsi="Work Sans"/>
                <w:color w:val="000000" w:themeColor="text1"/>
              </w:rPr>
            </w:pPr>
          </w:p>
        </w:tc>
        <w:tc>
          <w:tcPr>
            <w:tcW w:w="1882" w:type="dxa"/>
            <w:tcBorders>
              <w:top w:val="nil"/>
              <w:left w:val="nil"/>
              <w:bottom w:val="nil"/>
              <w:right w:val="nil"/>
            </w:tcBorders>
            <w:shd w:val="clear" w:color="auto" w:fill="auto"/>
            <w:noWrap/>
            <w:hideMark/>
          </w:tcPr>
          <w:p w14:paraId="2C59D084" w14:textId="77777777" w:rsidR="00C26CE5" w:rsidRPr="008029F8" w:rsidRDefault="00C26CE5" w:rsidP="003505D6">
            <w:pPr>
              <w:spacing w:after="0" w:line="240" w:lineRule="auto"/>
              <w:ind w:right="48"/>
              <w:rPr>
                <w:rFonts w:ascii="Work Sans" w:hAnsi="Work Sans"/>
                <w:color w:val="000000" w:themeColor="text1"/>
              </w:rPr>
            </w:pPr>
          </w:p>
        </w:tc>
        <w:tc>
          <w:tcPr>
            <w:tcW w:w="1990" w:type="dxa"/>
            <w:tcBorders>
              <w:top w:val="nil"/>
              <w:left w:val="nil"/>
              <w:bottom w:val="nil"/>
              <w:right w:val="nil"/>
            </w:tcBorders>
            <w:shd w:val="clear" w:color="auto" w:fill="auto"/>
            <w:noWrap/>
            <w:vAlign w:val="center"/>
            <w:hideMark/>
          </w:tcPr>
          <w:p w14:paraId="0CA130F9" w14:textId="77777777" w:rsidR="00C26CE5" w:rsidRPr="008029F8" w:rsidRDefault="00C26CE5" w:rsidP="003505D6">
            <w:pPr>
              <w:spacing w:after="0" w:line="240" w:lineRule="auto"/>
              <w:ind w:right="48"/>
              <w:rPr>
                <w:rFonts w:ascii="Work Sans" w:hAnsi="Work Sans"/>
                <w:color w:val="000000" w:themeColor="text1"/>
              </w:rPr>
            </w:pPr>
          </w:p>
        </w:tc>
        <w:tc>
          <w:tcPr>
            <w:tcW w:w="263" w:type="dxa"/>
            <w:tcBorders>
              <w:top w:val="nil"/>
              <w:left w:val="nil"/>
              <w:bottom w:val="nil"/>
              <w:right w:val="double" w:sz="6" w:space="0" w:color="auto"/>
            </w:tcBorders>
            <w:shd w:val="clear" w:color="auto" w:fill="auto"/>
            <w:noWrap/>
            <w:vAlign w:val="center"/>
            <w:hideMark/>
          </w:tcPr>
          <w:p w14:paraId="1EE06BD8" w14:textId="77777777" w:rsidR="00C26CE5" w:rsidRPr="008029F8" w:rsidRDefault="00C26CE5"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 </w:t>
            </w:r>
          </w:p>
        </w:tc>
      </w:tr>
      <w:tr w:rsidR="00883B7C" w:rsidRPr="008029F8" w14:paraId="3A037D51" w14:textId="77777777" w:rsidTr="00BD4D04">
        <w:trPr>
          <w:trHeight w:val="329"/>
        </w:trPr>
        <w:tc>
          <w:tcPr>
            <w:tcW w:w="404" w:type="dxa"/>
            <w:gridSpan w:val="2"/>
            <w:tcBorders>
              <w:top w:val="nil"/>
              <w:left w:val="double" w:sz="6" w:space="0" w:color="auto"/>
              <w:bottom w:val="nil"/>
              <w:right w:val="nil"/>
            </w:tcBorders>
            <w:shd w:val="clear" w:color="auto" w:fill="auto"/>
            <w:noWrap/>
            <w:vAlign w:val="bottom"/>
            <w:hideMark/>
          </w:tcPr>
          <w:p w14:paraId="6E435A55" w14:textId="77777777" w:rsidR="00C26CE5" w:rsidRPr="008029F8" w:rsidRDefault="00C26CE5" w:rsidP="003505D6">
            <w:pPr>
              <w:spacing w:after="0" w:line="240" w:lineRule="auto"/>
              <w:ind w:right="48"/>
              <w:rPr>
                <w:rFonts w:ascii="Work Sans" w:hAnsi="Work Sans"/>
                <w:color w:val="000000" w:themeColor="text1"/>
              </w:rPr>
            </w:pPr>
            <w:r w:rsidRPr="008029F8">
              <w:rPr>
                <w:rFonts w:ascii="Work Sans" w:hAnsi="Work Sans"/>
                <w:color w:val="000000" w:themeColor="text1"/>
              </w:rPr>
              <w:t> </w:t>
            </w:r>
          </w:p>
        </w:tc>
        <w:tc>
          <w:tcPr>
            <w:tcW w:w="4253" w:type="dxa"/>
            <w:gridSpan w:val="2"/>
            <w:tcBorders>
              <w:top w:val="nil"/>
              <w:left w:val="nil"/>
              <w:bottom w:val="nil"/>
              <w:right w:val="nil"/>
            </w:tcBorders>
            <w:shd w:val="clear" w:color="auto" w:fill="auto"/>
            <w:noWrap/>
            <w:hideMark/>
          </w:tcPr>
          <w:p w14:paraId="28ED615F" w14:textId="77777777" w:rsidR="00C26CE5" w:rsidRPr="008029F8" w:rsidRDefault="00C26CE5" w:rsidP="003505D6">
            <w:pPr>
              <w:spacing w:after="0" w:line="240" w:lineRule="auto"/>
              <w:ind w:right="48"/>
              <w:rPr>
                <w:rFonts w:ascii="Work Sans" w:hAnsi="Work Sans"/>
                <w:color w:val="000000" w:themeColor="text1"/>
              </w:rPr>
            </w:pPr>
          </w:p>
        </w:tc>
        <w:tc>
          <w:tcPr>
            <w:tcW w:w="1882" w:type="dxa"/>
            <w:tcBorders>
              <w:top w:val="nil"/>
              <w:left w:val="nil"/>
              <w:bottom w:val="nil"/>
              <w:right w:val="nil"/>
            </w:tcBorders>
            <w:shd w:val="clear" w:color="auto" w:fill="auto"/>
            <w:noWrap/>
            <w:hideMark/>
          </w:tcPr>
          <w:p w14:paraId="35BD41F8" w14:textId="77777777" w:rsidR="00C26CE5" w:rsidRPr="008029F8" w:rsidRDefault="00C26CE5" w:rsidP="003505D6">
            <w:pPr>
              <w:spacing w:after="0" w:line="240" w:lineRule="auto"/>
              <w:ind w:right="48"/>
              <w:rPr>
                <w:rFonts w:ascii="Work Sans" w:hAnsi="Work Sans"/>
                <w:color w:val="000000" w:themeColor="text1"/>
              </w:rPr>
            </w:pPr>
          </w:p>
        </w:tc>
        <w:tc>
          <w:tcPr>
            <w:tcW w:w="1990" w:type="dxa"/>
            <w:tcBorders>
              <w:top w:val="nil"/>
              <w:left w:val="nil"/>
              <w:bottom w:val="nil"/>
              <w:right w:val="nil"/>
            </w:tcBorders>
            <w:shd w:val="clear" w:color="auto" w:fill="auto"/>
            <w:noWrap/>
            <w:vAlign w:val="center"/>
            <w:hideMark/>
          </w:tcPr>
          <w:p w14:paraId="3898935F" w14:textId="77777777" w:rsidR="00C26CE5" w:rsidRPr="008029F8" w:rsidRDefault="00C26CE5" w:rsidP="003505D6">
            <w:pPr>
              <w:spacing w:after="0" w:line="240" w:lineRule="auto"/>
              <w:ind w:right="48"/>
              <w:rPr>
                <w:rFonts w:ascii="Work Sans" w:hAnsi="Work Sans"/>
                <w:color w:val="000000" w:themeColor="text1"/>
              </w:rPr>
            </w:pPr>
          </w:p>
        </w:tc>
        <w:tc>
          <w:tcPr>
            <w:tcW w:w="263" w:type="dxa"/>
            <w:tcBorders>
              <w:top w:val="nil"/>
              <w:left w:val="nil"/>
              <w:bottom w:val="nil"/>
              <w:right w:val="double" w:sz="6" w:space="0" w:color="auto"/>
            </w:tcBorders>
            <w:shd w:val="clear" w:color="auto" w:fill="auto"/>
            <w:noWrap/>
            <w:vAlign w:val="center"/>
            <w:hideMark/>
          </w:tcPr>
          <w:p w14:paraId="505A79E7" w14:textId="77777777" w:rsidR="00C26CE5" w:rsidRPr="008029F8" w:rsidRDefault="00C26CE5"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 </w:t>
            </w:r>
          </w:p>
        </w:tc>
      </w:tr>
      <w:tr w:rsidR="00883B7C" w:rsidRPr="008029F8" w14:paraId="4489DEEE" w14:textId="77777777" w:rsidTr="00BD4D04">
        <w:trPr>
          <w:trHeight w:val="329"/>
        </w:trPr>
        <w:tc>
          <w:tcPr>
            <w:tcW w:w="404" w:type="dxa"/>
            <w:gridSpan w:val="2"/>
            <w:tcBorders>
              <w:top w:val="nil"/>
              <w:left w:val="double" w:sz="6" w:space="0" w:color="auto"/>
              <w:bottom w:val="nil"/>
              <w:right w:val="nil"/>
            </w:tcBorders>
            <w:shd w:val="clear" w:color="auto" w:fill="auto"/>
            <w:noWrap/>
            <w:vAlign w:val="bottom"/>
            <w:hideMark/>
          </w:tcPr>
          <w:p w14:paraId="32EB6392" w14:textId="77777777" w:rsidR="00C26CE5" w:rsidRPr="008029F8" w:rsidRDefault="00C26CE5" w:rsidP="003505D6">
            <w:pPr>
              <w:spacing w:after="0" w:line="240" w:lineRule="auto"/>
              <w:ind w:right="48"/>
              <w:rPr>
                <w:rFonts w:ascii="Work Sans" w:hAnsi="Work Sans"/>
                <w:color w:val="000000" w:themeColor="text1"/>
              </w:rPr>
            </w:pPr>
            <w:r w:rsidRPr="008029F8">
              <w:rPr>
                <w:rFonts w:ascii="Work Sans" w:hAnsi="Work Sans"/>
                <w:color w:val="000000" w:themeColor="text1"/>
              </w:rPr>
              <w:t> </w:t>
            </w:r>
          </w:p>
        </w:tc>
        <w:tc>
          <w:tcPr>
            <w:tcW w:w="4253" w:type="dxa"/>
            <w:gridSpan w:val="2"/>
            <w:tcBorders>
              <w:top w:val="nil"/>
              <w:left w:val="nil"/>
              <w:bottom w:val="nil"/>
              <w:right w:val="nil"/>
            </w:tcBorders>
            <w:shd w:val="clear" w:color="auto" w:fill="auto"/>
            <w:noWrap/>
            <w:hideMark/>
          </w:tcPr>
          <w:p w14:paraId="0B579509" w14:textId="0AC8C1D0" w:rsidR="00C26CE5" w:rsidRPr="008029F8" w:rsidRDefault="00C26CE5"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__________________________________</w:t>
            </w:r>
          </w:p>
        </w:tc>
        <w:tc>
          <w:tcPr>
            <w:tcW w:w="3872" w:type="dxa"/>
            <w:gridSpan w:val="2"/>
            <w:tcBorders>
              <w:top w:val="nil"/>
              <w:left w:val="nil"/>
              <w:bottom w:val="nil"/>
              <w:right w:val="nil"/>
            </w:tcBorders>
            <w:shd w:val="clear" w:color="auto" w:fill="auto"/>
            <w:noWrap/>
            <w:hideMark/>
          </w:tcPr>
          <w:p w14:paraId="39FD2834" w14:textId="12ABB9F3" w:rsidR="00C26CE5" w:rsidRPr="008029F8" w:rsidRDefault="00C26CE5"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__________________________</w:t>
            </w:r>
          </w:p>
        </w:tc>
        <w:tc>
          <w:tcPr>
            <w:tcW w:w="263" w:type="dxa"/>
            <w:tcBorders>
              <w:top w:val="nil"/>
              <w:left w:val="nil"/>
              <w:bottom w:val="nil"/>
              <w:right w:val="double" w:sz="6" w:space="0" w:color="auto"/>
            </w:tcBorders>
            <w:shd w:val="clear" w:color="auto" w:fill="auto"/>
            <w:noWrap/>
            <w:vAlign w:val="center"/>
            <w:hideMark/>
          </w:tcPr>
          <w:p w14:paraId="3FFC13A1" w14:textId="77777777" w:rsidR="00C26CE5" w:rsidRPr="008029F8" w:rsidRDefault="00C26CE5"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 </w:t>
            </w:r>
          </w:p>
        </w:tc>
      </w:tr>
      <w:tr w:rsidR="00BD4D04" w:rsidRPr="008029F8" w14:paraId="6F114CA7" w14:textId="77777777" w:rsidTr="00BD4D04">
        <w:trPr>
          <w:trHeight w:val="353"/>
        </w:trPr>
        <w:tc>
          <w:tcPr>
            <w:tcW w:w="404" w:type="dxa"/>
            <w:gridSpan w:val="2"/>
            <w:tcBorders>
              <w:top w:val="nil"/>
              <w:left w:val="double" w:sz="6" w:space="0" w:color="auto"/>
              <w:bottom w:val="nil"/>
              <w:right w:val="nil"/>
            </w:tcBorders>
            <w:shd w:val="clear" w:color="auto" w:fill="auto"/>
            <w:noWrap/>
            <w:vAlign w:val="bottom"/>
            <w:hideMark/>
          </w:tcPr>
          <w:p w14:paraId="783A2953" w14:textId="77777777" w:rsidR="00BD4D04" w:rsidRPr="008029F8" w:rsidRDefault="00BD4D04" w:rsidP="00BD4D04">
            <w:pPr>
              <w:spacing w:after="0" w:line="240" w:lineRule="auto"/>
              <w:ind w:right="48"/>
              <w:rPr>
                <w:rFonts w:ascii="Work Sans" w:hAnsi="Work Sans"/>
                <w:color w:val="000000" w:themeColor="text1"/>
              </w:rPr>
            </w:pPr>
            <w:r w:rsidRPr="008029F8">
              <w:rPr>
                <w:rFonts w:ascii="Work Sans" w:hAnsi="Work Sans"/>
                <w:color w:val="000000" w:themeColor="text1"/>
              </w:rPr>
              <w:t> </w:t>
            </w:r>
          </w:p>
        </w:tc>
        <w:tc>
          <w:tcPr>
            <w:tcW w:w="4253" w:type="dxa"/>
            <w:gridSpan w:val="2"/>
            <w:tcBorders>
              <w:top w:val="nil"/>
              <w:left w:val="nil"/>
              <w:bottom w:val="nil"/>
              <w:right w:val="nil"/>
            </w:tcBorders>
            <w:shd w:val="clear" w:color="auto" w:fill="auto"/>
            <w:noWrap/>
            <w:hideMark/>
          </w:tcPr>
          <w:p w14:paraId="6A503F53" w14:textId="77777777" w:rsidR="00BD4D04" w:rsidRPr="008029F8" w:rsidRDefault="00BD4D04" w:rsidP="00BD4D04">
            <w:pPr>
              <w:spacing w:after="0" w:line="240" w:lineRule="auto"/>
              <w:ind w:right="48"/>
              <w:jc w:val="center"/>
              <w:rPr>
                <w:rFonts w:ascii="Work Sans" w:hAnsi="Work Sans"/>
                <w:b/>
                <w:color w:val="000000" w:themeColor="text1"/>
              </w:rPr>
            </w:pPr>
            <w:r w:rsidRPr="008029F8">
              <w:rPr>
                <w:rFonts w:ascii="Work Sans" w:hAnsi="Work Sans"/>
                <w:b/>
                <w:color w:val="000000" w:themeColor="text1"/>
              </w:rPr>
              <w:t>XXXXXXXXXXXXXX</w:t>
            </w:r>
          </w:p>
        </w:tc>
        <w:tc>
          <w:tcPr>
            <w:tcW w:w="3872" w:type="dxa"/>
            <w:gridSpan w:val="2"/>
            <w:tcBorders>
              <w:top w:val="nil"/>
              <w:left w:val="nil"/>
              <w:bottom w:val="nil"/>
              <w:right w:val="nil"/>
            </w:tcBorders>
            <w:shd w:val="clear" w:color="auto" w:fill="auto"/>
            <w:noWrap/>
            <w:hideMark/>
          </w:tcPr>
          <w:p w14:paraId="239A3BD4" w14:textId="10389787" w:rsidR="00BD4D04" w:rsidRPr="008029F8" w:rsidRDefault="00BD4D04" w:rsidP="00BD4D04">
            <w:pPr>
              <w:spacing w:after="0" w:line="240" w:lineRule="auto"/>
              <w:ind w:right="48"/>
              <w:jc w:val="center"/>
              <w:rPr>
                <w:rFonts w:ascii="Work Sans" w:hAnsi="Work Sans"/>
                <w:b/>
                <w:color w:val="000000" w:themeColor="text1"/>
              </w:rPr>
            </w:pPr>
            <w:r w:rsidRPr="008029F8">
              <w:rPr>
                <w:rFonts w:ascii="Work Sans" w:eastAsia="Calibri" w:hAnsi="Work Sans" w:cs="Calibri"/>
                <w:b/>
                <w:bCs/>
                <w:color w:val="000000" w:themeColor="text1"/>
              </w:rPr>
              <w:t>NELSON JAVIER VÁSQUEZ TORRES</w:t>
            </w:r>
          </w:p>
        </w:tc>
        <w:tc>
          <w:tcPr>
            <w:tcW w:w="263" w:type="dxa"/>
            <w:tcBorders>
              <w:top w:val="nil"/>
              <w:left w:val="nil"/>
              <w:bottom w:val="nil"/>
              <w:right w:val="double" w:sz="6" w:space="0" w:color="auto"/>
            </w:tcBorders>
            <w:shd w:val="clear" w:color="auto" w:fill="auto"/>
            <w:noWrap/>
            <w:vAlign w:val="center"/>
            <w:hideMark/>
          </w:tcPr>
          <w:p w14:paraId="6EF60456" w14:textId="77777777" w:rsidR="00BD4D04" w:rsidRPr="008029F8" w:rsidRDefault="00BD4D04" w:rsidP="00BD4D04">
            <w:pPr>
              <w:spacing w:after="0" w:line="240" w:lineRule="auto"/>
              <w:ind w:right="48"/>
              <w:jc w:val="center"/>
              <w:rPr>
                <w:rFonts w:ascii="Work Sans" w:hAnsi="Work Sans"/>
                <w:color w:val="000000" w:themeColor="text1"/>
              </w:rPr>
            </w:pPr>
            <w:r w:rsidRPr="008029F8">
              <w:rPr>
                <w:rFonts w:ascii="Work Sans" w:hAnsi="Work Sans"/>
                <w:color w:val="000000" w:themeColor="text1"/>
              </w:rPr>
              <w:t> </w:t>
            </w:r>
          </w:p>
        </w:tc>
      </w:tr>
      <w:tr w:rsidR="00BD4D04" w:rsidRPr="008029F8" w14:paraId="1E852697" w14:textId="77777777" w:rsidTr="00BD4D04">
        <w:trPr>
          <w:trHeight w:val="329"/>
        </w:trPr>
        <w:tc>
          <w:tcPr>
            <w:tcW w:w="404" w:type="dxa"/>
            <w:gridSpan w:val="2"/>
            <w:tcBorders>
              <w:top w:val="nil"/>
              <w:left w:val="double" w:sz="6" w:space="0" w:color="auto"/>
              <w:bottom w:val="nil"/>
              <w:right w:val="nil"/>
            </w:tcBorders>
            <w:shd w:val="clear" w:color="auto" w:fill="auto"/>
            <w:noWrap/>
            <w:vAlign w:val="bottom"/>
            <w:hideMark/>
          </w:tcPr>
          <w:p w14:paraId="05B694CA" w14:textId="77777777" w:rsidR="00BD4D04" w:rsidRPr="008029F8" w:rsidRDefault="00BD4D04" w:rsidP="00BD4D04">
            <w:pPr>
              <w:spacing w:after="0" w:line="240" w:lineRule="auto"/>
              <w:ind w:right="48"/>
              <w:rPr>
                <w:rFonts w:ascii="Work Sans" w:hAnsi="Work Sans"/>
                <w:color w:val="000000" w:themeColor="text1"/>
              </w:rPr>
            </w:pPr>
            <w:r w:rsidRPr="008029F8">
              <w:rPr>
                <w:rFonts w:ascii="Work Sans" w:hAnsi="Work Sans"/>
                <w:color w:val="000000" w:themeColor="text1"/>
              </w:rPr>
              <w:t> </w:t>
            </w:r>
          </w:p>
        </w:tc>
        <w:tc>
          <w:tcPr>
            <w:tcW w:w="4253" w:type="dxa"/>
            <w:gridSpan w:val="2"/>
            <w:tcBorders>
              <w:top w:val="nil"/>
              <w:left w:val="nil"/>
              <w:bottom w:val="nil"/>
              <w:right w:val="nil"/>
            </w:tcBorders>
            <w:shd w:val="clear" w:color="auto" w:fill="auto"/>
            <w:noWrap/>
            <w:hideMark/>
          </w:tcPr>
          <w:p w14:paraId="4876AF12" w14:textId="77777777" w:rsidR="00BD4D04" w:rsidRPr="008029F8" w:rsidRDefault="00BD4D04" w:rsidP="00BD4D04">
            <w:pPr>
              <w:spacing w:after="0" w:line="240" w:lineRule="auto"/>
              <w:ind w:right="48"/>
              <w:jc w:val="center"/>
              <w:rPr>
                <w:rFonts w:ascii="Work Sans" w:hAnsi="Work Sans"/>
                <w:color w:val="000000" w:themeColor="text1"/>
              </w:rPr>
            </w:pPr>
            <w:r w:rsidRPr="008029F8">
              <w:rPr>
                <w:rFonts w:ascii="Work Sans" w:hAnsi="Work Sans"/>
                <w:color w:val="000000" w:themeColor="text1"/>
              </w:rPr>
              <w:t>Representante Legal</w:t>
            </w:r>
          </w:p>
        </w:tc>
        <w:tc>
          <w:tcPr>
            <w:tcW w:w="3872" w:type="dxa"/>
            <w:gridSpan w:val="2"/>
            <w:tcBorders>
              <w:top w:val="nil"/>
              <w:left w:val="nil"/>
              <w:bottom w:val="nil"/>
              <w:right w:val="nil"/>
            </w:tcBorders>
            <w:shd w:val="clear" w:color="auto" w:fill="auto"/>
            <w:noWrap/>
            <w:hideMark/>
          </w:tcPr>
          <w:p w14:paraId="0C272D65" w14:textId="04D67631" w:rsidR="00BD4D04" w:rsidRPr="008029F8" w:rsidRDefault="00BD4D04" w:rsidP="00BD4D04">
            <w:pPr>
              <w:spacing w:after="0" w:line="240" w:lineRule="auto"/>
              <w:ind w:right="48"/>
              <w:jc w:val="center"/>
              <w:rPr>
                <w:rFonts w:ascii="Work Sans" w:hAnsi="Work Sans"/>
                <w:color w:val="000000" w:themeColor="text1"/>
              </w:rPr>
            </w:pPr>
            <w:r w:rsidRPr="008029F8">
              <w:rPr>
                <w:rFonts w:ascii="Work Sans" w:hAnsi="Work Sans"/>
                <w:color w:val="000000" w:themeColor="text1"/>
              </w:rPr>
              <w:t>Secretario General</w:t>
            </w:r>
          </w:p>
        </w:tc>
        <w:tc>
          <w:tcPr>
            <w:tcW w:w="263" w:type="dxa"/>
            <w:tcBorders>
              <w:top w:val="nil"/>
              <w:left w:val="nil"/>
              <w:bottom w:val="nil"/>
              <w:right w:val="double" w:sz="6" w:space="0" w:color="auto"/>
            </w:tcBorders>
            <w:shd w:val="clear" w:color="auto" w:fill="auto"/>
            <w:noWrap/>
            <w:vAlign w:val="center"/>
            <w:hideMark/>
          </w:tcPr>
          <w:p w14:paraId="560525BA" w14:textId="77777777" w:rsidR="00BD4D04" w:rsidRPr="008029F8" w:rsidRDefault="00BD4D04" w:rsidP="00BD4D04">
            <w:pPr>
              <w:spacing w:after="0" w:line="240" w:lineRule="auto"/>
              <w:ind w:right="48"/>
              <w:jc w:val="center"/>
              <w:rPr>
                <w:rFonts w:ascii="Work Sans" w:hAnsi="Work Sans"/>
                <w:color w:val="000000" w:themeColor="text1"/>
              </w:rPr>
            </w:pPr>
            <w:r w:rsidRPr="008029F8">
              <w:rPr>
                <w:rFonts w:ascii="Work Sans" w:hAnsi="Work Sans"/>
                <w:color w:val="000000" w:themeColor="text1"/>
              </w:rPr>
              <w:t> </w:t>
            </w:r>
          </w:p>
        </w:tc>
      </w:tr>
      <w:tr w:rsidR="00BD4D04" w:rsidRPr="008029F8" w14:paraId="5654D3C3" w14:textId="77777777" w:rsidTr="00BD4D04">
        <w:trPr>
          <w:trHeight w:val="353"/>
        </w:trPr>
        <w:tc>
          <w:tcPr>
            <w:tcW w:w="404" w:type="dxa"/>
            <w:gridSpan w:val="2"/>
            <w:tcBorders>
              <w:top w:val="nil"/>
              <w:left w:val="double" w:sz="6" w:space="0" w:color="auto"/>
              <w:bottom w:val="nil"/>
              <w:right w:val="nil"/>
            </w:tcBorders>
            <w:shd w:val="clear" w:color="auto" w:fill="auto"/>
            <w:noWrap/>
            <w:vAlign w:val="bottom"/>
            <w:hideMark/>
          </w:tcPr>
          <w:p w14:paraId="75263669" w14:textId="77777777" w:rsidR="00BD4D04" w:rsidRPr="008029F8" w:rsidRDefault="00BD4D04" w:rsidP="00BD4D04">
            <w:pPr>
              <w:spacing w:after="0" w:line="240" w:lineRule="auto"/>
              <w:ind w:right="48"/>
              <w:rPr>
                <w:rFonts w:ascii="Work Sans" w:hAnsi="Work Sans"/>
                <w:color w:val="000000" w:themeColor="text1"/>
              </w:rPr>
            </w:pPr>
            <w:r w:rsidRPr="008029F8">
              <w:rPr>
                <w:rFonts w:ascii="Work Sans" w:hAnsi="Work Sans"/>
                <w:color w:val="000000" w:themeColor="text1"/>
              </w:rPr>
              <w:t> </w:t>
            </w:r>
          </w:p>
        </w:tc>
        <w:tc>
          <w:tcPr>
            <w:tcW w:w="4253" w:type="dxa"/>
            <w:gridSpan w:val="2"/>
            <w:tcBorders>
              <w:top w:val="nil"/>
              <w:left w:val="nil"/>
              <w:bottom w:val="nil"/>
              <w:right w:val="nil"/>
            </w:tcBorders>
            <w:shd w:val="clear" w:color="auto" w:fill="auto"/>
            <w:noWrap/>
            <w:hideMark/>
          </w:tcPr>
          <w:p w14:paraId="560245E4" w14:textId="77777777" w:rsidR="00BD4D04" w:rsidRPr="008029F8" w:rsidRDefault="00BD4D04" w:rsidP="00BD4D04">
            <w:pPr>
              <w:spacing w:after="0" w:line="240" w:lineRule="auto"/>
              <w:ind w:right="48"/>
              <w:jc w:val="center"/>
              <w:rPr>
                <w:rFonts w:ascii="Work Sans" w:hAnsi="Work Sans"/>
                <w:b/>
                <w:color w:val="000000" w:themeColor="text1"/>
              </w:rPr>
            </w:pPr>
            <w:r w:rsidRPr="008029F8">
              <w:rPr>
                <w:rFonts w:ascii="Work Sans" w:hAnsi="Work Sans"/>
                <w:b/>
                <w:color w:val="000000" w:themeColor="text1"/>
              </w:rPr>
              <w:t>CONTRATISTA DERIVADO (SI ESTA CONTRATADO)</w:t>
            </w:r>
          </w:p>
        </w:tc>
        <w:tc>
          <w:tcPr>
            <w:tcW w:w="3872" w:type="dxa"/>
            <w:gridSpan w:val="2"/>
            <w:tcBorders>
              <w:top w:val="nil"/>
              <w:left w:val="nil"/>
              <w:bottom w:val="nil"/>
              <w:right w:val="nil"/>
            </w:tcBorders>
            <w:shd w:val="clear" w:color="auto" w:fill="auto"/>
            <w:noWrap/>
            <w:hideMark/>
          </w:tcPr>
          <w:p w14:paraId="30401D76" w14:textId="1817683C" w:rsidR="00BD4D04" w:rsidRPr="008029F8" w:rsidRDefault="00BD4D04" w:rsidP="00BD4D04">
            <w:pPr>
              <w:spacing w:after="0" w:line="240" w:lineRule="auto"/>
              <w:ind w:right="48"/>
              <w:jc w:val="center"/>
              <w:rPr>
                <w:rFonts w:ascii="Work Sans" w:hAnsi="Work Sans"/>
                <w:color w:val="000000" w:themeColor="text1"/>
              </w:rPr>
            </w:pPr>
            <w:r w:rsidRPr="008029F8">
              <w:rPr>
                <w:rFonts w:ascii="Work Sans" w:hAnsi="Work Sans"/>
                <w:color w:val="000000" w:themeColor="text1"/>
              </w:rPr>
              <w:t>Ministerio de Minas y Energía</w:t>
            </w:r>
          </w:p>
        </w:tc>
        <w:tc>
          <w:tcPr>
            <w:tcW w:w="263" w:type="dxa"/>
            <w:tcBorders>
              <w:top w:val="nil"/>
              <w:left w:val="nil"/>
              <w:bottom w:val="nil"/>
              <w:right w:val="double" w:sz="6" w:space="0" w:color="auto"/>
            </w:tcBorders>
            <w:shd w:val="clear" w:color="auto" w:fill="auto"/>
            <w:noWrap/>
            <w:vAlign w:val="center"/>
            <w:hideMark/>
          </w:tcPr>
          <w:p w14:paraId="26B70558" w14:textId="77777777" w:rsidR="00BD4D04" w:rsidRPr="008029F8" w:rsidRDefault="00BD4D04" w:rsidP="00BD4D04">
            <w:pPr>
              <w:spacing w:after="0" w:line="240" w:lineRule="auto"/>
              <w:ind w:right="48"/>
              <w:jc w:val="center"/>
              <w:rPr>
                <w:rFonts w:ascii="Work Sans" w:hAnsi="Work Sans"/>
                <w:color w:val="000000" w:themeColor="text1"/>
              </w:rPr>
            </w:pPr>
            <w:r w:rsidRPr="008029F8">
              <w:rPr>
                <w:rFonts w:ascii="Work Sans" w:hAnsi="Work Sans"/>
                <w:color w:val="000000" w:themeColor="text1"/>
              </w:rPr>
              <w:t> </w:t>
            </w:r>
          </w:p>
        </w:tc>
      </w:tr>
      <w:tr w:rsidR="00883B7C" w:rsidRPr="008029F8" w14:paraId="7BD107F0" w14:textId="77777777" w:rsidTr="00BD4D04">
        <w:trPr>
          <w:trHeight w:val="329"/>
        </w:trPr>
        <w:tc>
          <w:tcPr>
            <w:tcW w:w="404" w:type="dxa"/>
            <w:gridSpan w:val="2"/>
            <w:tcBorders>
              <w:top w:val="nil"/>
              <w:left w:val="double" w:sz="6" w:space="0" w:color="auto"/>
              <w:bottom w:val="nil"/>
              <w:right w:val="nil"/>
            </w:tcBorders>
            <w:shd w:val="clear" w:color="auto" w:fill="auto"/>
            <w:noWrap/>
            <w:vAlign w:val="bottom"/>
            <w:hideMark/>
          </w:tcPr>
          <w:p w14:paraId="0F4CD508" w14:textId="77777777" w:rsidR="00C26CE5" w:rsidRPr="008029F8" w:rsidRDefault="00C26CE5" w:rsidP="003505D6">
            <w:pPr>
              <w:spacing w:after="0" w:line="240" w:lineRule="auto"/>
              <w:ind w:right="48"/>
              <w:rPr>
                <w:rFonts w:ascii="Work Sans" w:hAnsi="Work Sans"/>
                <w:color w:val="000000" w:themeColor="text1"/>
              </w:rPr>
            </w:pPr>
            <w:r w:rsidRPr="008029F8">
              <w:rPr>
                <w:rFonts w:ascii="Work Sans" w:hAnsi="Work Sans"/>
                <w:color w:val="000000" w:themeColor="text1"/>
              </w:rPr>
              <w:t> </w:t>
            </w:r>
          </w:p>
        </w:tc>
        <w:tc>
          <w:tcPr>
            <w:tcW w:w="4253" w:type="dxa"/>
            <w:gridSpan w:val="2"/>
            <w:tcBorders>
              <w:top w:val="nil"/>
              <w:left w:val="nil"/>
              <w:bottom w:val="nil"/>
              <w:right w:val="nil"/>
            </w:tcBorders>
            <w:shd w:val="clear" w:color="auto" w:fill="auto"/>
            <w:noWrap/>
            <w:hideMark/>
          </w:tcPr>
          <w:p w14:paraId="11954AAF" w14:textId="77777777" w:rsidR="00C26CE5" w:rsidRPr="008029F8" w:rsidRDefault="00C26CE5" w:rsidP="003505D6">
            <w:pPr>
              <w:spacing w:after="0" w:line="240" w:lineRule="auto"/>
              <w:ind w:right="48"/>
              <w:rPr>
                <w:rFonts w:ascii="Work Sans" w:hAnsi="Work Sans"/>
                <w:color w:val="000000" w:themeColor="text1"/>
              </w:rPr>
            </w:pPr>
          </w:p>
        </w:tc>
        <w:tc>
          <w:tcPr>
            <w:tcW w:w="1882" w:type="dxa"/>
            <w:tcBorders>
              <w:top w:val="nil"/>
              <w:left w:val="nil"/>
              <w:bottom w:val="nil"/>
              <w:right w:val="nil"/>
            </w:tcBorders>
            <w:shd w:val="clear" w:color="auto" w:fill="auto"/>
            <w:noWrap/>
            <w:hideMark/>
          </w:tcPr>
          <w:p w14:paraId="275EC696" w14:textId="77777777" w:rsidR="00C26CE5" w:rsidRPr="008029F8" w:rsidRDefault="00C26CE5" w:rsidP="003505D6">
            <w:pPr>
              <w:spacing w:after="0" w:line="240" w:lineRule="auto"/>
              <w:ind w:right="48"/>
              <w:rPr>
                <w:rFonts w:ascii="Work Sans" w:hAnsi="Work Sans"/>
                <w:color w:val="000000" w:themeColor="text1"/>
              </w:rPr>
            </w:pPr>
          </w:p>
        </w:tc>
        <w:tc>
          <w:tcPr>
            <w:tcW w:w="1990" w:type="dxa"/>
            <w:tcBorders>
              <w:top w:val="nil"/>
              <w:left w:val="nil"/>
              <w:bottom w:val="nil"/>
              <w:right w:val="nil"/>
            </w:tcBorders>
            <w:shd w:val="clear" w:color="auto" w:fill="auto"/>
            <w:noWrap/>
            <w:vAlign w:val="center"/>
            <w:hideMark/>
          </w:tcPr>
          <w:p w14:paraId="79F52601" w14:textId="77777777" w:rsidR="00C26CE5" w:rsidRPr="008029F8" w:rsidRDefault="00C26CE5" w:rsidP="003505D6">
            <w:pPr>
              <w:spacing w:after="0" w:line="240" w:lineRule="auto"/>
              <w:ind w:right="48"/>
              <w:rPr>
                <w:rFonts w:ascii="Work Sans" w:hAnsi="Work Sans"/>
                <w:color w:val="000000" w:themeColor="text1"/>
              </w:rPr>
            </w:pPr>
          </w:p>
        </w:tc>
        <w:tc>
          <w:tcPr>
            <w:tcW w:w="263" w:type="dxa"/>
            <w:tcBorders>
              <w:top w:val="nil"/>
              <w:left w:val="nil"/>
              <w:bottom w:val="nil"/>
              <w:right w:val="double" w:sz="6" w:space="0" w:color="auto"/>
            </w:tcBorders>
            <w:shd w:val="clear" w:color="auto" w:fill="auto"/>
            <w:noWrap/>
            <w:vAlign w:val="center"/>
            <w:hideMark/>
          </w:tcPr>
          <w:p w14:paraId="4CBFF96F" w14:textId="77777777" w:rsidR="00C26CE5" w:rsidRPr="008029F8" w:rsidRDefault="00C26CE5"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 </w:t>
            </w:r>
          </w:p>
        </w:tc>
      </w:tr>
      <w:tr w:rsidR="00883B7C" w:rsidRPr="008029F8" w14:paraId="03570B57" w14:textId="77777777" w:rsidTr="00BD4D04">
        <w:trPr>
          <w:trHeight w:val="329"/>
        </w:trPr>
        <w:tc>
          <w:tcPr>
            <w:tcW w:w="404" w:type="dxa"/>
            <w:gridSpan w:val="2"/>
            <w:tcBorders>
              <w:top w:val="nil"/>
              <w:left w:val="double" w:sz="6" w:space="0" w:color="auto"/>
              <w:bottom w:val="nil"/>
              <w:right w:val="nil"/>
            </w:tcBorders>
            <w:shd w:val="clear" w:color="auto" w:fill="auto"/>
            <w:noWrap/>
            <w:vAlign w:val="bottom"/>
            <w:hideMark/>
          </w:tcPr>
          <w:p w14:paraId="1D2A829E" w14:textId="77777777" w:rsidR="00C26CE5" w:rsidRPr="008029F8" w:rsidRDefault="00C26CE5" w:rsidP="003505D6">
            <w:pPr>
              <w:spacing w:after="0" w:line="240" w:lineRule="auto"/>
              <w:ind w:right="48"/>
              <w:rPr>
                <w:rFonts w:ascii="Work Sans" w:hAnsi="Work Sans"/>
                <w:color w:val="000000" w:themeColor="text1"/>
              </w:rPr>
            </w:pPr>
            <w:r w:rsidRPr="008029F8">
              <w:rPr>
                <w:rFonts w:ascii="Work Sans" w:hAnsi="Work Sans"/>
                <w:color w:val="000000" w:themeColor="text1"/>
              </w:rPr>
              <w:t> </w:t>
            </w:r>
          </w:p>
        </w:tc>
        <w:tc>
          <w:tcPr>
            <w:tcW w:w="4253" w:type="dxa"/>
            <w:gridSpan w:val="2"/>
            <w:tcBorders>
              <w:top w:val="nil"/>
              <w:left w:val="nil"/>
              <w:bottom w:val="nil"/>
              <w:right w:val="nil"/>
            </w:tcBorders>
            <w:shd w:val="clear" w:color="auto" w:fill="auto"/>
            <w:noWrap/>
            <w:hideMark/>
          </w:tcPr>
          <w:p w14:paraId="02E1A7C4" w14:textId="77777777" w:rsidR="00C26CE5" w:rsidRPr="008029F8" w:rsidRDefault="00C26CE5" w:rsidP="003505D6">
            <w:pPr>
              <w:spacing w:after="0" w:line="240" w:lineRule="auto"/>
              <w:ind w:right="48"/>
              <w:rPr>
                <w:rFonts w:ascii="Work Sans" w:hAnsi="Work Sans"/>
                <w:color w:val="000000" w:themeColor="text1"/>
              </w:rPr>
            </w:pPr>
          </w:p>
        </w:tc>
        <w:tc>
          <w:tcPr>
            <w:tcW w:w="1882" w:type="dxa"/>
            <w:tcBorders>
              <w:top w:val="nil"/>
              <w:left w:val="nil"/>
              <w:bottom w:val="nil"/>
              <w:right w:val="nil"/>
            </w:tcBorders>
            <w:shd w:val="clear" w:color="auto" w:fill="auto"/>
            <w:noWrap/>
            <w:hideMark/>
          </w:tcPr>
          <w:p w14:paraId="25EDBECE" w14:textId="77777777" w:rsidR="00C26CE5" w:rsidRPr="008029F8" w:rsidRDefault="00C26CE5" w:rsidP="003505D6">
            <w:pPr>
              <w:spacing w:after="0" w:line="240" w:lineRule="auto"/>
              <w:ind w:right="48"/>
              <w:rPr>
                <w:rFonts w:ascii="Work Sans" w:hAnsi="Work Sans"/>
                <w:color w:val="000000" w:themeColor="text1"/>
              </w:rPr>
            </w:pPr>
          </w:p>
        </w:tc>
        <w:tc>
          <w:tcPr>
            <w:tcW w:w="1990" w:type="dxa"/>
            <w:tcBorders>
              <w:top w:val="nil"/>
              <w:left w:val="nil"/>
              <w:bottom w:val="nil"/>
              <w:right w:val="nil"/>
            </w:tcBorders>
            <w:shd w:val="clear" w:color="auto" w:fill="auto"/>
            <w:noWrap/>
            <w:vAlign w:val="center"/>
            <w:hideMark/>
          </w:tcPr>
          <w:p w14:paraId="2CBDABF2" w14:textId="77777777" w:rsidR="00C26CE5" w:rsidRPr="008029F8" w:rsidRDefault="00C26CE5" w:rsidP="003505D6">
            <w:pPr>
              <w:spacing w:after="0" w:line="240" w:lineRule="auto"/>
              <w:ind w:right="48"/>
              <w:rPr>
                <w:rFonts w:ascii="Work Sans" w:hAnsi="Work Sans"/>
                <w:color w:val="000000" w:themeColor="text1"/>
              </w:rPr>
            </w:pPr>
          </w:p>
        </w:tc>
        <w:tc>
          <w:tcPr>
            <w:tcW w:w="263" w:type="dxa"/>
            <w:tcBorders>
              <w:top w:val="nil"/>
              <w:left w:val="nil"/>
              <w:bottom w:val="nil"/>
              <w:right w:val="double" w:sz="6" w:space="0" w:color="auto"/>
            </w:tcBorders>
            <w:shd w:val="clear" w:color="auto" w:fill="auto"/>
            <w:noWrap/>
            <w:vAlign w:val="center"/>
            <w:hideMark/>
          </w:tcPr>
          <w:p w14:paraId="037A3BDC" w14:textId="77777777" w:rsidR="00C26CE5" w:rsidRPr="008029F8" w:rsidRDefault="00C26CE5"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 </w:t>
            </w:r>
          </w:p>
        </w:tc>
      </w:tr>
      <w:tr w:rsidR="00883B7C" w:rsidRPr="008029F8" w14:paraId="207A9D2A" w14:textId="77777777" w:rsidTr="00BD4D04">
        <w:trPr>
          <w:trHeight w:val="329"/>
        </w:trPr>
        <w:tc>
          <w:tcPr>
            <w:tcW w:w="404" w:type="dxa"/>
            <w:gridSpan w:val="2"/>
            <w:tcBorders>
              <w:top w:val="nil"/>
              <w:left w:val="double" w:sz="6" w:space="0" w:color="auto"/>
              <w:bottom w:val="nil"/>
              <w:right w:val="nil"/>
            </w:tcBorders>
            <w:shd w:val="clear" w:color="auto" w:fill="auto"/>
            <w:noWrap/>
            <w:vAlign w:val="bottom"/>
            <w:hideMark/>
          </w:tcPr>
          <w:p w14:paraId="3D5AC6B9" w14:textId="77777777" w:rsidR="00C26CE5" w:rsidRPr="008029F8" w:rsidRDefault="00C26CE5" w:rsidP="003505D6">
            <w:pPr>
              <w:spacing w:after="0" w:line="240" w:lineRule="auto"/>
              <w:ind w:right="48"/>
              <w:rPr>
                <w:rFonts w:ascii="Work Sans" w:hAnsi="Work Sans"/>
                <w:color w:val="000000" w:themeColor="text1"/>
              </w:rPr>
            </w:pPr>
            <w:r w:rsidRPr="008029F8">
              <w:rPr>
                <w:rFonts w:ascii="Work Sans" w:hAnsi="Work Sans"/>
                <w:color w:val="000000" w:themeColor="text1"/>
              </w:rPr>
              <w:t> </w:t>
            </w:r>
          </w:p>
        </w:tc>
        <w:tc>
          <w:tcPr>
            <w:tcW w:w="4253" w:type="dxa"/>
            <w:gridSpan w:val="2"/>
            <w:tcBorders>
              <w:top w:val="nil"/>
              <w:left w:val="nil"/>
              <w:bottom w:val="nil"/>
              <w:right w:val="nil"/>
            </w:tcBorders>
            <w:shd w:val="clear" w:color="auto" w:fill="auto"/>
            <w:noWrap/>
            <w:hideMark/>
          </w:tcPr>
          <w:p w14:paraId="5E8670EF" w14:textId="77777777" w:rsidR="00C26CE5" w:rsidRPr="008029F8" w:rsidRDefault="00C26CE5" w:rsidP="003505D6">
            <w:pPr>
              <w:spacing w:after="0" w:line="240" w:lineRule="auto"/>
              <w:ind w:right="48"/>
              <w:rPr>
                <w:rFonts w:ascii="Work Sans" w:hAnsi="Work Sans"/>
                <w:color w:val="000000" w:themeColor="text1"/>
              </w:rPr>
            </w:pPr>
          </w:p>
        </w:tc>
        <w:tc>
          <w:tcPr>
            <w:tcW w:w="1882" w:type="dxa"/>
            <w:tcBorders>
              <w:top w:val="nil"/>
              <w:left w:val="nil"/>
              <w:bottom w:val="nil"/>
              <w:right w:val="nil"/>
            </w:tcBorders>
            <w:shd w:val="clear" w:color="auto" w:fill="auto"/>
            <w:noWrap/>
            <w:hideMark/>
          </w:tcPr>
          <w:p w14:paraId="66A776D6" w14:textId="77777777" w:rsidR="00C26CE5" w:rsidRPr="008029F8" w:rsidRDefault="00C26CE5" w:rsidP="003505D6">
            <w:pPr>
              <w:spacing w:after="0" w:line="240" w:lineRule="auto"/>
              <w:ind w:right="48"/>
              <w:jc w:val="right"/>
              <w:rPr>
                <w:rFonts w:ascii="Work Sans" w:hAnsi="Work Sans"/>
                <w:color w:val="000000" w:themeColor="text1"/>
              </w:rPr>
            </w:pPr>
          </w:p>
        </w:tc>
        <w:tc>
          <w:tcPr>
            <w:tcW w:w="1990" w:type="dxa"/>
            <w:tcBorders>
              <w:top w:val="nil"/>
              <w:left w:val="nil"/>
              <w:bottom w:val="nil"/>
              <w:right w:val="nil"/>
            </w:tcBorders>
            <w:shd w:val="clear" w:color="auto" w:fill="auto"/>
            <w:noWrap/>
            <w:vAlign w:val="center"/>
            <w:hideMark/>
          </w:tcPr>
          <w:p w14:paraId="4186CCCE" w14:textId="77777777" w:rsidR="00C26CE5" w:rsidRPr="008029F8" w:rsidRDefault="00C26CE5" w:rsidP="003505D6">
            <w:pPr>
              <w:spacing w:after="0" w:line="240" w:lineRule="auto"/>
              <w:ind w:right="48"/>
              <w:rPr>
                <w:rFonts w:ascii="Work Sans" w:hAnsi="Work Sans"/>
                <w:color w:val="000000" w:themeColor="text1"/>
              </w:rPr>
            </w:pPr>
          </w:p>
        </w:tc>
        <w:tc>
          <w:tcPr>
            <w:tcW w:w="263" w:type="dxa"/>
            <w:tcBorders>
              <w:top w:val="nil"/>
              <w:left w:val="nil"/>
              <w:bottom w:val="nil"/>
              <w:right w:val="double" w:sz="6" w:space="0" w:color="auto"/>
            </w:tcBorders>
            <w:shd w:val="clear" w:color="auto" w:fill="auto"/>
            <w:noWrap/>
            <w:vAlign w:val="center"/>
            <w:hideMark/>
          </w:tcPr>
          <w:p w14:paraId="6B6BC53D" w14:textId="77777777" w:rsidR="00C26CE5" w:rsidRPr="008029F8" w:rsidRDefault="00C26CE5"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 </w:t>
            </w:r>
          </w:p>
        </w:tc>
      </w:tr>
      <w:tr w:rsidR="00883B7C" w:rsidRPr="008029F8" w14:paraId="03934655" w14:textId="77777777" w:rsidTr="00BD4D04">
        <w:trPr>
          <w:trHeight w:val="329"/>
        </w:trPr>
        <w:tc>
          <w:tcPr>
            <w:tcW w:w="404" w:type="dxa"/>
            <w:gridSpan w:val="2"/>
            <w:tcBorders>
              <w:top w:val="nil"/>
              <w:left w:val="double" w:sz="6" w:space="0" w:color="auto"/>
              <w:bottom w:val="nil"/>
              <w:right w:val="nil"/>
            </w:tcBorders>
            <w:shd w:val="clear" w:color="auto" w:fill="auto"/>
            <w:noWrap/>
            <w:vAlign w:val="bottom"/>
            <w:hideMark/>
          </w:tcPr>
          <w:p w14:paraId="1AEC0C3B" w14:textId="77777777" w:rsidR="00C26CE5" w:rsidRPr="008029F8" w:rsidRDefault="00C26CE5" w:rsidP="003505D6">
            <w:pPr>
              <w:spacing w:after="0" w:line="240" w:lineRule="auto"/>
              <w:ind w:right="48"/>
              <w:rPr>
                <w:rFonts w:ascii="Work Sans" w:hAnsi="Work Sans"/>
                <w:color w:val="000000" w:themeColor="text1"/>
              </w:rPr>
            </w:pPr>
            <w:r w:rsidRPr="008029F8">
              <w:rPr>
                <w:rFonts w:ascii="Work Sans" w:hAnsi="Work Sans"/>
                <w:color w:val="000000" w:themeColor="text1"/>
              </w:rPr>
              <w:t> </w:t>
            </w:r>
          </w:p>
        </w:tc>
        <w:tc>
          <w:tcPr>
            <w:tcW w:w="4253" w:type="dxa"/>
            <w:gridSpan w:val="2"/>
            <w:tcBorders>
              <w:top w:val="nil"/>
              <w:left w:val="nil"/>
              <w:bottom w:val="nil"/>
              <w:right w:val="nil"/>
            </w:tcBorders>
            <w:shd w:val="clear" w:color="auto" w:fill="auto"/>
            <w:noWrap/>
            <w:hideMark/>
          </w:tcPr>
          <w:p w14:paraId="6C9E0135" w14:textId="77777777" w:rsidR="00C26CE5" w:rsidRPr="008029F8" w:rsidRDefault="00C26CE5" w:rsidP="003505D6">
            <w:pPr>
              <w:spacing w:after="0" w:line="240" w:lineRule="auto"/>
              <w:ind w:right="48"/>
              <w:rPr>
                <w:rFonts w:ascii="Work Sans" w:hAnsi="Work Sans"/>
                <w:color w:val="000000" w:themeColor="text1"/>
              </w:rPr>
            </w:pPr>
          </w:p>
        </w:tc>
        <w:tc>
          <w:tcPr>
            <w:tcW w:w="1882" w:type="dxa"/>
            <w:tcBorders>
              <w:top w:val="nil"/>
              <w:left w:val="nil"/>
              <w:bottom w:val="nil"/>
              <w:right w:val="nil"/>
            </w:tcBorders>
            <w:shd w:val="clear" w:color="auto" w:fill="auto"/>
            <w:noWrap/>
            <w:hideMark/>
          </w:tcPr>
          <w:p w14:paraId="04A13CED" w14:textId="77777777" w:rsidR="00C26CE5" w:rsidRPr="008029F8" w:rsidRDefault="00C26CE5" w:rsidP="003505D6">
            <w:pPr>
              <w:spacing w:after="0" w:line="240" w:lineRule="auto"/>
              <w:ind w:right="48"/>
              <w:rPr>
                <w:rFonts w:ascii="Work Sans" w:hAnsi="Work Sans"/>
                <w:color w:val="000000" w:themeColor="text1"/>
              </w:rPr>
            </w:pPr>
          </w:p>
        </w:tc>
        <w:tc>
          <w:tcPr>
            <w:tcW w:w="1990" w:type="dxa"/>
            <w:tcBorders>
              <w:top w:val="nil"/>
              <w:left w:val="nil"/>
              <w:bottom w:val="nil"/>
              <w:right w:val="nil"/>
            </w:tcBorders>
            <w:shd w:val="clear" w:color="auto" w:fill="auto"/>
            <w:noWrap/>
            <w:vAlign w:val="center"/>
            <w:hideMark/>
          </w:tcPr>
          <w:p w14:paraId="38AB0E84" w14:textId="77777777" w:rsidR="00C26CE5" w:rsidRPr="008029F8" w:rsidRDefault="00C26CE5" w:rsidP="003505D6">
            <w:pPr>
              <w:spacing w:after="0" w:line="240" w:lineRule="auto"/>
              <w:ind w:right="48"/>
              <w:rPr>
                <w:rFonts w:ascii="Work Sans" w:hAnsi="Work Sans"/>
                <w:color w:val="000000" w:themeColor="text1"/>
              </w:rPr>
            </w:pPr>
          </w:p>
        </w:tc>
        <w:tc>
          <w:tcPr>
            <w:tcW w:w="263" w:type="dxa"/>
            <w:tcBorders>
              <w:top w:val="nil"/>
              <w:left w:val="nil"/>
              <w:bottom w:val="nil"/>
              <w:right w:val="double" w:sz="6" w:space="0" w:color="auto"/>
            </w:tcBorders>
            <w:shd w:val="clear" w:color="auto" w:fill="auto"/>
            <w:noWrap/>
            <w:vAlign w:val="center"/>
            <w:hideMark/>
          </w:tcPr>
          <w:p w14:paraId="15589D32" w14:textId="77777777" w:rsidR="00C26CE5" w:rsidRPr="008029F8" w:rsidRDefault="00C26CE5"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 </w:t>
            </w:r>
          </w:p>
        </w:tc>
      </w:tr>
      <w:tr w:rsidR="00883B7C" w:rsidRPr="008029F8" w14:paraId="6982744F" w14:textId="77777777" w:rsidTr="00BD4D04">
        <w:trPr>
          <w:trHeight w:val="329"/>
        </w:trPr>
        <w:tc>
          <w:tcPr>
            <w:tcW w:w="404" w:type="dxa"/>
            <w:gridSpan w:val="2"/>
            <w:tcBorders>
              <w:top w:val="nil"/>
              <w:left w:val="double" w:sz="6" w:space="0" w:color="auto"/>
              <w:bottom w:val="nil"/>
              <w:right w:val="nil"/>
            </w:tcBorders>
            <w:shd w:val="clear" w:color="auto" w:fill="auto"/>
            <w:noWrap/>
            <w:vAlign w:val="bottom"/>
            <w:hideMark/>
          </w:tcPr>
          <w:p w14:paraId="43FDE313" w14:textId="77777777" w:rsidR="00C26CE5" w:rsidRPr="008029F8" w:rsidRDefault="00C26CE5" w:rsidP="003505D6">
            <w:pPr>
              <w:spacing w:after="0" w:line="240" w:lineRule="auto"/>
              <w:ind w:right="48"/>
              <w:rPr>
                <w:rFonts w:ascii="Work Sans" w:hAnsi="Work Sans"/>
                <w:color w:val="000000" w:themeColor="text1"/>
              </w:rPr>
            </w:pPr>
            <w:r w:rsidRPr="008029F8">
              <w:rPr>
                <w:rFonts w:ascii="Work Sans" w:hAnsi="Work Sans"/>
                <w:color w:val="000000" w:themeColor="text1"/>
              </w:rPr>
              <w:t> </w:t>
            </w:r>
          </w:p>
        </w:tc>
        <w:tc>
          <w:tcPr>
            <w:tcW w:w="4253" w:type="dxa"/>
            <w:gridSpan w:val="2"/>
            <w:tcBorders>
              <w:top w:val="nil"/>
              <w:left w:val="nil"/>
              <w:bottom w:val="nil"/>
              <w:right w:val="nil"/>
            </w:tcBorders>
            <w:shd w:val="clear" w:color="auto" w:fill="auto"/>
            <w:noWrap/>
            <w:hideMark/>
          </w:tcPr>
          <w:p w14:paraId="7DFD3294" w14:textId="77777777" w:rsidR="00C26CE5" w:rsidRPr="008029F8" w:rsidRDefault="00C26CE5" w:rsidP="003505D6">
            <w:pPr>
              <w:spacing w:after="0" w:line="240" w:lineRule="auto"/>
              <w:ind w:right="48"/>
              <w:rPr>
                <w:rFonts w:ascii="Work Sans" w:hAnsi="Work Sans"/>
                <w:color w:val="000000" w:themeColor="text1"/>
              </w:rPr>
            </w:pPr>
          </w:p>
        </w:tc>
        <w:tc>
          <w:tcPr>
            <w:tcW w:w="3872" w:type="dxa"/>
            <w:gridSpan w:val="2"/>
            <w:tcBorders>
              <w:top w:val="nil"/>
              <w:left w:val="nil"/>
              <w:bottom w:val="nil"/>
              <w:right w:val="nil"/>
            </w:tcBorders>
            <w:shd w:val="clear" w:color="auto" w:fill="auto"/>
            <w:noWrap/>
            <w:hideMark/>
          </w:tcPr>
          <w:p w14:paraId="758A606F" w14:textId="77777777" w:rsidR="00C26CE5" w:rsidRPr="008029F8" w:rsidRDefault="00C26CE5" w:rsidP="003505D6">
            <w:pPr>
              <w:spacing w:after="0" w:line="240" w:lineRule="auto"/>
              <w:ind w:right="48"/>
              <w:rPr>
                <w:rFonts w:ascii="Work Sans" w:hAnsi="Work Sans"/>
                <w:color w:val="000000" w:themeColor="text1"/>
              </w:rPr>
            </w:pPr>
          </w:p>
        </w:tc>
        <w:tc>
          <w:tcPr>
            <w:tcW w:w="263" w:type="dxa"/>
            <w:tcBorders>
              <w:top w:val="nil"/>
              <w:left w:val="nil"/>
              <w:bottom w:val="nil"/>
              <w:right w:val="double" w:sz="6" w:space="0" w:color="auto"/>
            </w:tcBorders>
            <w:shd w:val="clear" w:color="auto" w:fill="auto"/>
            <w:noWrap/>
            <w:vAlign w:val="center"/>
            <w:hideMark/>
          </w:tcPr>
          <w:p w14:paraId="58A26827" w14:textId="77777777" w:rsidR="00C26CE5" w:rsidRPr="008029F8" w:rsidRDefault="00C26CE5"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 </w:t>
            </w:r>
          </w:p>
        </w:tc>
      </w:tr>
      <w:tr w:rsidR="0042734B" w:rsidRPr="008029F8" w14:paraId="4DC083F8" w14:textId="77777777" w:rsidTr="00BD4D04">
        <w:trPr>
          <w:trHeight w:val="329"/>
        </w:trPr>
        <w:tc>
          <w:tcPr>
            <w:tcW w:w="404" w:type="dxa"/>
            <w:gridSpan w:val="2"/>
            <w:tcBorders>
              <w:top w:val="nil"/>
              <w:left w:val="double" w:sz="6" w:space="0" w:color="auto"/>
              <w:bottom w:val="nil"/>
              <w:right w:val="nil"/>
            </w:tcBorders>
            <w:shd w:val="clear" w:color="auto" w:fill="auto"/>
            <w:noWrap/>
            <w:vAlign w:val="bottom"/>
            <w:hideMark/>
          </w:tcPr>
          <w:p w14:paraId="4CB4FA3A" w14:textId="77777777" w:rsidR="0042734B" w:rsidRPr="008029F8" w:rsidRDefault="0042734B" w:rsidP="003505D6">
            <w:pPr>
              <w:spacing w:after="0" w:line="240" w:lineRule="auto"/>
              <w:ind w:right="48"/>
              <w:rPr>
                <w:rFonts w:ascii="Work Sans" w:hAnsi="Work Sans"/>
                <w:color w:val="000000" w:themeColor="text1"/>
              </w:rPr>
            </w:pPr>
            <w:r w:rsidRPr="008029F8">
              <w:rPr>
                <w:rFonts w:ascii="Work Sans" w:hAnsi="Work Sans"/>
                <w:color w:val="000000" w:themeColor="text1"/>
              </w:rPr>
              <w:t> </w:t>
            </w:r>
          </w:p>
        </w:tc>
        <w:tc>
          <w:tcPr>
            <w:tcW w:w="8388" w:type="dxa"/>
            <w:gridSpan w:val="5"/>
            <w:tcBorders>
              <w:top w:val="nil"/>
              <w:left w:val="nil"/>
              <w:bottom w:val="nil"/>
              <w:right w:val="double" w:sz="6" w:space="0" w:color="auto"/>
            </w:tcBorders>
            <w:shd w:val="clear" w:color="auto" w:fill="auto"/>
            <w:noWrap/>
            <w:hideMark/>
          </w:tcPr>
          <w:p w14:paraId="3C70C84A" w14:textId="55145DC1" w:rsidR="0042734B" w:rsidRPr="008029F8" w:rsidRDefault="0042734B" w:rsidP="0042734B">
            <w:pPr>
              <w:spacing w:after="0" w:line="240" w:lineRule="auto"/>
              <w:ind w:right="48"/>
              <w:jc w:val="center"/>
              <w:rPr>
                <w:rFonts w:ascii="Work Sans" w:hAnsi="Work Sans"/>
                <w:color w:val="000000" w:themeColor="text1"/>
              </w:rPr>
            </w:pPr>
            <w:r w:rsidRPr="008029F8">
              <w:rPr>
                <w:rFonts w:ascii="Work Sans" w:hAnsi="Work Sans"/>
                <w:color w:val="000000" w:themeColor="text1"/>
              </w:rPr>
              <w:t>___________________________________________</w:t>
            </w:r>
          </w:p>
        </w:tc>
      </w:tr>
      <w:tr w:rsidR="0042734B" w:rsidRPr="008029F8" w14:paraId="1A117F5D" w14:textId="77777777" w:rsidTr="00BD4D04">
        <w:trPr>
          <w:trHeight w:val="353"/>
        </w:trPr>
        <w:tc>
          <w:tcPr>
            <w:tcW w:w="404" w:type="dxa"/>
            <w:gridSpan w:val="2"/>
            <w:tcBorders>
              <w:top w:val="nil"/>
              <w:left w:val="double" w:sz="6" w:space="0" w:color="auto"/>
              <w:bottom w:val="nil"/>
              <w:right w:val="nil"/>
            </w:tcBorders>
            <w:shd w:val="clear" w:color="auto" w:fill="auto"/>
            <w:noWrap/>
            <w:vAlign w:val="bottom"/>
            <w:hideMark/>
          </w:tcPr>
          <w:p w14:paraId="6D939DB4" w14:textId="77777777" w:rsidR="0042734B" w:rsidRPr="008029F8" w:rsidRDefault="0042734B" w:rsidP="003505D6">
            <w:pPr>
              <w:spacing w:after="0" w:line="240" w:lineRule="auto"/>
              <w:ind w:right="48"/>
              <w:rPr>
                <w:rFonts w:ascii="Work Sans" w:hAnsi="Work Sans"/>
                <w:color w:val="000000" w:themeColor="text1"/>
              </w:rPr>
            </w:pPr>
            <w:r w:rsidRPr="008029F8">
              <w:rPr>
                <w:rFonts w:ascii="Work Sans" w:hAnsi="Work Sans"/>
                <w:color w:val="000000" w:themeColor="text1"/>
              </w:rPr>
              <w:t> </w:t>
            </w:r>
          </w:p>
        </w:tc>
        <w:tc>
          <w:tcPr>
            <w:tcW w:w="8125" w:type="dxa"/>
            <w:gridSpan w:val="4"/>
            <w:tcBorders>
              <w:top w:val="nil"/>
              <w:left w:val="nil"/>
              <w:bottom w:val="nil"/>
              <w:right w:val="nil"/>
            </w:tcBorders>
            <w:shd w:val="clear" w:color="auto" w:fill="auto"/>
            <w:noWrap/>
            <w:hideMark/>
          </w:tcPr>
          <w:p w14:paraId="0B99F38F" w14:textId="77777777" w:rsidR="0042734B" w:rsidRPr="008029F8" w:rsidRDefault="0042734B" w:rsidP="003505D6">
            <w:pPr>
              <w:spacing w:after="0" w:line="240" w:lineRule="auto"/>
              <w:ind w:right="48"/>
              <w:jc w:val="center"/>
              <w:rPr>
                <w:rFonts w:ascii="Work Sans" w:hAnsi="Work Sans"/>
                <w:b/>
                <w:color w:val="000000" w:themeColor="text1"/>
              </w:rPr>
            </w:pPr>
            <w:r w:rsidRPr="008029F8">
              <w:rPr>
                <w:rFonts w:ascii="Work Sans" w:hAnsi="Work Sans"/>
                <w:b/>
                <w:color w:val="000000" w:themeColor="text1"/>
              </w:rPr>
              <w:t>XXXXXXXXXXXXXX</w:t>
            </w:r>
          </w:p>
        </w:tc>
        <w:tc>
          <w:tcPr>
            <w:tcW w:w="263" w:type="dxa"/>
            <w:tcBorders>
              <w:top w:val="nil"/>
              <w:left w:val="nil"/>
              <w:bottom w:val="nil"/>
              <w:right w:val="double" w:sz="6" w:space="0" w:color="auto"/>
            </w:tcBorders>
            <w:shd w:val="clear" w:color="auto" w:fill="auto"/>
            <w:noWrap/>
            <w:vAlign w:val="center"/>
            <w:hideMark/>
          </w:tcPr>
          <w:p w14:paraId="2C2171A5" w14:textId="77777777" w:rsidR="0042734B" w:rsidRPr="008029F8" w:rsidRDefault="0042734B"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 </w:t>
            </w:r>
          </w:p>
        </w:tc>
      </w:tr>
      <w:tr w:rsidR="0042734B" w:rsidRPr="008029F8" w14:paraId="5F881DE3" w14:textId="77777777" w:rsidTr="00BD4D04">
        <w:trPr>
          <w:trHeight w:val="342"/>
        </w:trPr>
        <w:tc>
          <w:tcPr>
            <w:tcW w:w="404" w:type="dxa"/>
            <w:gridSpan w:val="2"/>
            <w:tcBorders>
              <w:top w:val="nil"/>
              <w:left w:val="double" w:sz="6" w:space="0" w:color="auto"/>
              <w:bottom w:val="nil"/>
              <w:right w:val="nil"/>
            </w:tcBorders>
            <w:shd w:val="clear" w:color="auto" w:fill="auto"/>
            <w:noWrap/>
            <w:vAlign w:val="bottom"/>
            <w:hideMark/>
          </w:tcPr>
          <w:p w14:paraId="2C4FE402" w14:textId="77777777" w:rsidR="0042734B" w:rsidRPr="008029F8" w:rsidRDefault="0042734B" w:rsidP="003505D6">
            <w:pPr>
              <w:spacing w:after="0" w:line="240" w:lineRule="auto"/>
              <w:ind w:right="48"/>
              <w:rPr>
                <w:rFonts w:ascii="Work Sans" w:hAnsi="Work Sans"/>
                <w:color w:val="000000" w:themeColor="text1"/>
              </w:rPr>
            </w:pPr>
            <w:r w:rsidRPr="008029F8">
              <w:rPr>
                <w:rFonts w:ascii="Work Sans" w:hAnsi="Work Sans"/>
                <w:color w:val="000000" w:themeColor="text1"/>
              </w:rPr>
              <w:t> </w:t>
            </w:r>
          </w:p>
        </w:tc>
        <w:tc>
          <w:tcPr>
            <w:tcW w:w="8125" w:type="dxa"/>
            <w:gridSpan w:val="4"/>
            <w:tcBorders>
              <w:top w:val="nil"/>
              <w:left w:val="nil"/>
              <w:bottom w:val="nil"/>
              <w:right w:val="nil"/>
            </w:tcBorders>
            <w:shd w:val="clear" w:color="auto" w:fill="auto"/>
            <w:noWrap/>
            <w:hideMark/>
          </w:tcPr>
          <w:p w14:paraId="4405E513" w14:textId="1016E639" w:rsidR="0042734B" w:rsidRPr="008029F8" w:rsidRDefault="0042734B"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VoBo Supervisor Contrato</w:t>
            </w:r>
          </w:p>
        </w:tc>
        <w:tc>
          <w:tcPr>
            <w:tcW w:w="263" w:type="dxa"/>
            <w:tcBorders>
              <w:top w:val="nil"/>
              <w:left w:val="nil"/>
              <w:bottom w:val="nil"/>
              <w:right w:val="double" w:sz="6" w:space="0" w:color="auto"/>
            </w:tcBorders>
            <w:shd w:val="clear" w:color="auto" w:fill="auto"/>
            <w:noWrap/>
            <w:vAlign w:val="center"/>
            <w:hideMark/>
          </w:tcPr>
          <w:p w14:paraId="3131D369" w14:textId="77777777" w:rsidR="0042734B" w:rsidRPr="008029F8" w:rsidRDefault="0042734B" w:rsidP="003505D6">
            <w:pPr>
              <w:spacing w:after="0" w:line="240" w:lineRule="auto"/>
              <w:ind w:right="48"/>
              <w:jc w:val="center"/>
              <w:rPr>
                <w:rFonts w:ascii="Work Sans" w:hAnsi="Work Sans"/>
                <w:color w:val="000000" w:themeColor="text1"/>
              </w:rPr>
            </w:pPr>
            <w:r w:rsidRPr="008029F8">
              <w:rPr>
                <w:rFonts w:ascii="Work Sans" w:hAnsi="Work Sans"/>
                <w:color w:val="000000" w:themeColor="text1"/>
              </w:rPr>
              <w:t> </w:t>
            </w:r>
          </w:p>
        </w:tc>
      </w:tr>
      <w:tr w:rsidR="0042734B" w:rsidRPr="00A7722B" w14:paraId="6CC70420" w14:textId="77777777" w:rsidTr="00BD4D04">
        <w:trPr>
          <w:trHeight w:val="342"/>
        </w:trPr>
        <w:tc>
          <w:tcPr>
            <w:tcW w:w="404" w:type="dxa"/>
            <w:gridSpan w:val="2"/>
            <w:tcBorders>
              <w:top w:val="nil"/>
              <w:left w:val="double" w:sz="6" w:space="0" w:color="auto"/>
              <w:bottom w:val="nil"/>
              <w:right w:val="nil"/>
            </w:tcBorders>
            <w:shd w:val="clear" w:color="auto" w:fill="auto"/>
            <w:noWrap/>
            <w:vAlign w:val="bottom"/>
            <w:hideMark/>
          </w:tcPr>
          <w:p w14:paraId="03EF76E5" w14:textId="77777777" w:rsidR="0042734B" w:rsidRPr="008029F8" w:rsidRDefault="0042734B" w:rsidP="003505D6">
            <w:pPr>
              <w:spacing w:after="0" w:line="240" w:lineRule="auto"/>
              <w:ind w:right="48"/>
              <w:rPr>
                <w:rFonts w:ascii="Work Sans" w:hAnsi="Work Sans"/>
                <w:color w:val="000000" w:themeColor="text1"/>
              </w:rPr>
            </w:pPr>
            <w:r w:rsidRPr="008029F8">
              <w:rPr>
                <w:rFonts w:ascii="Work Sans" w:hAnsi="Work Sans"/>
                <w:color w:val="000000" w:themeColor="text1"/>
              </w:rPr>
              <w:t> </w:t>
            </w:r>
          </w:p>
        </w:tc>
        <w:tc>
          <w:tcPr>
            <w:tcW w:w="8125" w:type="dxa"/>
            <w:gridSpan w:val="4"/>
            <w:tcBorders>
              <w:top w:val="nil"/>
              <w:left w:val="nil"/>
              <w:bottom w:val="nil"/>
              <w:right w:val="nil"/>
            </w:tcBorders>
            <w:shd w:val="clear" w:color="auto" w:fill="auto"/>
            <w:noWrap/>
            <w:hideMark/>
          </w:tcPr>
          <w:p w14:paraId="5E79485F" w14:textId="77777777" w:rsidR="0042734B" w:rsidRPr="00A7722B" w:rsidRDefault="0042734B" w:rsidP="003505D6">
            <w:pPr>
              <w:spacing w:after="0" w:line="240" w:lineRule="auto"/>
              <w:ind w:right="48"/>
              <w:jc w:val="center"/>
              <w:rPr>
                <w:rFonts w:ascii="Work Sans" w:hAnsi="Work Sans"/>
                <w:b/>
                <w:color w:val="000000" w:themeColor="text1"/>
              </w:rPr>
            </w:pPr>
            <w:r w:rsidRPr="008029F8">
              <w:rPr>
                <w:rFonts w:ascii="Work Sans" w:hAnsi="Work Sans"/>
                <w:b/>
                <w:color w:val="000000" w:themeColor="text1"/>
              </w:rPr>
              <w:t>DIRECCIÓN ENERGÍA ELÉCTRICA - MINISTERIO DE MINAS Y ENERGÍAS</w:t>
            </w:r>
          </w:p>
        </w:tc>
        <w:tc>
          <w:tcPr>
            <w:tcW w:w="263" w:type="dxa"/>
            <w:tcBorders>
              <w:top w:val="nil"/>
              <w:left w:val="nil"/>
              <w:bottom w:val="nil"/>
              <w:right w:val="double" w:sz="6" w:space="0" w:color="auto"/>
            </w:tcBorders>
            <w:shd w:val="clear" w:color="auto" w:fill="auto"/>
            <w:noWrap/>
            <w:vAlign w:val="center"/>
            <w:hideMark/>
          </w:tcPr>
          <w:p w14:paraId="6DDA5A4C" w14:textId="77777777" w:rsidR="0042734B" w:rsidRPr="00A7722B" w:rsidRDefault="0042734B" w:rsidP="003505D6">
            <w:pPr>
              <w:spacing w:after="0" w:line="240" w:lineRule="auto"/>
              <w:ind w:right="48"/>
              <w:jc w:val="center"/>
              <w:rPr>
                <w:rFonts w:ascii="Work Sans" w:hAnsi="Work Sans"/>
                <w:color w:val="000000" w:themeColor="text1"/>
              </w:rPr>
            </w:pPr>
            <w:r w:rsidRPr="00A7722B">
              <w:rPr>
                <w:rFonts w:ascii="Work Sans" w:hAnsi="Work Sans"/>
                <w:color w:val="000000" w:themeColor="text1"/>
              </w:rPr>
              <w:t> </w:t>
            </w:r>
          </w:p>
        </w:tc>
      </w:tr>
      <w:tr w:rsidR="00883B7C" w:rsidRPr="00A7722B" w14:paraId="7FEFFC84" w14:textId="77777777" w:rsidTr="00BD4D04">
        <w:trPr>
          <w:trHeight w:val="364"/>
        </w:trPr>
        <w:tc>
          <w:tcPr>
            <w:tcW w:w="264" w:type="dxa"/>
            <w:tcBorders>
              <w:top w:val="nil"/>
              <w:left w:val="double" w:sz="6" w:space="0" w:color="auto"/>
              <w:bottom w:val="double" w:sz="6" w:space="0" w:color="auto"/>
              <w:right w:val="nil"/>
            </w:tcBorders>
            <w:shd w:val="clear" w:color="auto" w:fill="auto"/>
            <w:noWrap/>
            <w:vAlign w:val="bottom"/>
            <w:hideMark/>
          </w:tcPr>
          <w:p w14:paraId="29F63CD5" w14:textId="77777777" w:rsidR="00C26CE5" w:rsidRPr="00A7722B" w:rsidRDefault="00C26CE5" w:rsidP="003505D6">
            <w:pPr>
              <w:spacing w:after="0" w:line="240" w:lineRule="auto"/>
              <w:ind w:right="48"/>
              <w:rPr>
                <w:rFonts w:ascii="Work Sans" w:hAnsi="Work Sans"/>
                <w:color w:val="000000" w:themeColor="text1"/>
              </w:rPr>
            </w:pPr>
            <w:r w:rsidRPr="00A7722B">
              <w:rPr>
                <w:rFonts w:ascii="Work Sans" w:hAnsi="Work Sans"/>
                <w:color w:val="000000" w:themeColor="text1"/>
              </w:rPr>
              <w:t> </w:t>
            </w:r>
          </w:p>
        </w:tc>
        <w:tc>
          <w:tcPr>
            <w:tcW w:w="3994" w:type="dxa"/>
            <w:gridSpan w:val="2"/>
            <w:tcBorders>
              <w:top w:val="nil"/>
              <w:left w:val="nil"/>
              <w:bottom w:val="double" w:sz="6" w:space="0" w:color="auto"/>
              <w:right w:val="nil"/>
            </w:tcBorders>
            <w:shd w:val="clear" w:color="auto" w:fill="auto"/>
            <w:noWrap/>
            <w:hideMark/>
          </w:tcPr>
          <w:p w14:paraId="66887EEF" w14:textId="77777777" w:rsidR="00C26CE5" w:rsidRPr="00A7722B" w:rsidRDefault="00C26CE5" w:rsidP="003505D6">
            <w:pPr>
              <w:spacing w:after="0" w:line="240" w:lineRule="auto"/>
              <w:ind w:right="48"/>
              <w:jc w:val="center"/>
              <w:rPr>
                <w:rFonts w:ascii="Work Sans" w:hAnsi="Work Sans"/>
                <w:b/>
                <w:color w:val="000000" w:themeColor="text1"/>
              </w:rPr>
            </w:pPr>
            <w:r w:rsidRPr="00A7722B">
              <w:rPr>
                <w:rFonts w:ascii="Work Sans" w:hAnsi="Work Sans"/>
                <w:b/>
                <w:color w:val="000000" w:themeColor="text1"/>
              </w:rPr>
              <w:t> </w:t>
            </w:r>
          </w:p>
        </w:tc>
        <w:tc>
          <w:tcPr>
            <w:tcW w:w="4534" w:type="dxa"/>
            <w:gridSpan w:val="4"/>
            <w:tcBorders>
              <w:top w:val="nil"/>
              <w:left w:val="nil"/>
              <w:bottom w:val="double" w:sz="6" w:space="0" w:color="auto"/>
              <w:right w:val="double" w:sz="6" w:space="0" w:color="000000" w:themeColor="text1"/>
            </w:tcBorders>
            <w:shd w:val="clear" w:color="auto" w:fill="auto"/>
            <w:noWrap/>
            <w:hideMark/>
          </w:tcPr>
          <w:p w14:paraId="1D7A8293" w14:textId="6E1FC0A8" w:rsidR="00C26CE5" w:rsidRPr="00A7722B" w:rsidRDefault="00C26CE5" w:rsidP="003505D6">
            <w:pPr>
              <w:spacing w:after="0" w:line="240" w:lineRule="auto"/>
              <w:ind w:right="48"/>
              <w:rPr>
                <w:rFonts w:ascii="Work Sans" w:hAnsi="Work Sans"/>
                <w:b/>
                <w:color w:val="000000" w:themeColor="text1"/>
              </w:rPr>
            </w:pPr>
          </w:p>
        </w:tc>
      </w:tr>
      <w:tr w:rsidR="00883B7C" w:rsidRPr="00A7722B" w14:paraId="0CF205A1" w14:textId="77777777" w:rsidTr="00BD4D04">
        <w:trPr>
          <w:trHeight w:val="342"/>
        </w:trPr>
        <w:tc>
          <w:tcPr>
            <w:tcW w:w="404" w:type="dxa"/>
            <w:gridSpan w:val="2"/>
            <w:tcBorders>
              <w:top w:val="nil"/>
              <w:left w:val="nil"/>
              <w:bottom w:val="nil"/>
              <w:right w:val="nil"/>
            </w:tcBorders>
            <w:shd w:val="clear" w:color="auto" w:fill="auto"/>
            <w:noWrap/>
            <w:vAlign w:val="bottom"/>
            <w:hideMark/>
          </w:tcPr>
          <w:p w14:paraId="34B76038" w14:textId="77777777" w:rsidR="00C26CE5" w:rsidRPr="00A7722B" w:rsidRDefault="00C26CE5" w:rsidP="003505D6">
            <w:pPr>
              <w:spacing w:after="0" w:line="240" w:lineRule="auto"/>
              <w:ind w:right="48"/>
              <w:rPr>
                <w:rFonts w:ascii="Work Sans" w:hAnsi="Work Sans"/>
                <w:b/>
                <w:color w:val="000000" w:themeColor="text1"/>
              </w:rPr>
            </w:pPr>
          </w:p>
        </w:tc>
        <w:tc>
          <w:tcPr>
            <w:tcW w:w="4253" w:type="dxa"/>
            <w:gridSpan w:val="2"/>
            <w:tcBorders>
              <w:top w:val="nil"/>
              <w:left w:val="nil"/>
              <w:bottom w:val="nil"/>
              <w:right w:val="nil"/>
            </w:tcBorders>
            <w:shd w:val="clear" w:color="auto" w:fill="auto"/>
            <w:noWrap/>
            <w:vAlign w:val="center"/>
            <w:hideMark/>
          </w:tcPr>
          <w:p w14:paraId="79F31F61" w14:textId="77777777" w:rsidR="00C26CE5" w:rsidRPr="00A7722B" w:rsidRDefault="00C26CE5" w:rsidP="003505D6">
            <w:pPr>
              <w:spacing w:after="0" w:line="240" w:lineRule="auto"/>
              <w:ind w:right="48"/>
              <w:rPr>
                <w:rFonts w:ascii="Work Sans" w:hAnsi="Work Sans"/>
                <w:color w:val="000000" w:themeColor="text1"/>
              </w:rPr>
            </w:pPr>
          </w:p>
        </w:tc>
        <w:tc>
          <w:tcPr>
            <w:tcW w:w="1882" w:type="dxa"/>
            <w:tcBorders>
              <w:top w:val="nil"/>
              <w:left w:val="nil"/>
              <w:bottom w:val="nil"/>
              <w:right w:val="nil"/>
            </w:tcBorders>
            <w:shd w:val="clear" w:color="auto" w:fill="auto"/>
            <w:noWrap/>
            <w:vAlign w:val="center"/>
            <w:hideMark/>
          </w:tcPr>
          <w:p w14:paraId="7F07C0AC" w14:textId="77777777" w:rsidR="00C26CE5" w:rsidRPr="00A7722B" w:rsidRDefault="00C26CE5" w:rsidP="003505D6">
            <w:pPr>
              <w:spacing w:after="0" w:line="240" w:lineRule="auto"/>
              <w:ind w:right="48"/>
              <w:rPr>
                <w:rFonts w:ascii="Work Sans" w:hAnsi="Work Sans"/>
                <w:color w:val="000000" w:themeColor="text1"/>
              </w:rPr>
            </w:pPr>
          </w:p>
        </w:tc>
        <w:tc>
          <w:tcPr>
            <w:tcW w:w="1990" w:type="dxa"/>
            <w:tcBorders>
              <w:top w:val="nil"/>
              <w:left w:val="nil"/>
              <w:bottom w:val="nil"/>
              <w:right w:val="nil"/>
            </w:tcBorders>
            <w:shd w:val="clear" w:color="auto" w:fill="auto"/>
            <w:noWrap/>
            <w:vAlign w:val="center"/>
            <w:hideMark/>
          </w:tcPr>
          <w:p w14:paraId="6777912D" w14:textId="77777777" w:rsidR="00C26CE5" w:rsidRPr="00A7722B" w:rsidRDefault="00C26CE5" w:rsidP="003505D6">
            <w:pPr>
              <w:spacing w:after="0" w:line="240" w:lineRule="auto"/>
              <w:ind w:right="48"/>
              <w:jc w:val="center"/>
              <w:rPr>
                <w:rFonts w:ascii="Work Sans" w:hAnsi="Work Sans"/>
                <w:color w:val="000000" w:themeColor="text1"/>
              </w:rPr>
            </w:pPr>
          </w:p>
        </w:tc>
        <w:tc>
          <w:tcPr>
            <w:tcW w:w="263" w:type="dxa"/>
            <w:tcBorders>
              <w:top w:val="nil"/>
              <w:left w:val="nil"/>
              <w:bottom w:val="nil"/>
              <w:right w:val="nil"/>
            </w:tcBorders>
            <w:shd w:val="clear" w:color="auto" w:fill="auto"/>
            <w:noWrap/>
            <w:vAlign w:val="bottom"/>
            <w:hideMark/>
          </w:tcPr>
          <w:p w14:paraId="71094D93" w14:textId="77777777" w:rsidR="00C26CE5" w:rsidRPr="00A7722B" w:rsidRDefault="00C26CE5" w:rsidP="003505D6">
            <w:pPr>
              <w:spacing w:after="0" w:line="240" w:lineRule="auto"/>
              <w:ind w:right="48"/>
              <w:jc w:val="center"/>
              <w:rPr>
                <w:rFonts w:ascii="Work Sans" w:hAnsi="Work Sans"/>
                <w:color w:val="000000" w:themeColor="text1"/>
              </w:rPr>
            </w:pPr>
          </w:p>
        </w:tc>
      </w:tr>
      <w:tr w:rsidR="00CD7C7E" w:rsidRPr="00A7722B" w14:paraId="2D6E13BB" w14:textId="77777777" w:rsidTr="00BD4D04">
        <w:trPr>
          <w:gridAfter w:val="5"/>
          <w:wAfter w:w="8388" w:type="dxa"/>
          <w:trHeight w:val="329"/>
        </w:trPr>
        <w:tc>
          <w:tcPr>
            <w:tcW w:w="404" w:type="dxa"/>
            <w:gridSpan w:val="2"/>
            <w:tcBorders>
              <w:top w:val="nil"/>
              <w:left w:val="nil"/>
              <w:bottom w:val="nil"/>
              <w:right w:val="nil"/>
            </w:tcBorders>
            <w:shd w:val="clear" w:color="auto" w:fill="auto"/>
            <w:noWrap/>
            <w:vAlign w:val="bottom"/>
            <w:hideMark/>
          </w:tcPr>
          <w:p w14:paraId="3BCEA377" w14:textId="77777777" w:rsidR="00CD7C7E" w:rsidRPr="00A7722B" w:rsidRDefault="00CD7C7E" w:rsidP="003505D6">
            <w:pPr>
              <w:spacing w:after="0" w:line="240" w:lineRule="auto"/>
              <w:ind w:right="48"/>
              <w:rPr>
                <w:rFonts w:ascii="Work Sans" w:hAnsi="Work Sans"/>
                <w:color w:val="000000" w:themeColor="text1"/>
              </w:rPr>
            </w:pPr>
          </w:p>
        </w:tc>
      </w:tr>
      <w:tr w:rsidR="00CD7C7E" w:rsidRPr="00A7722B" w14:paraId="6C2C8538" w14:textId="77777777" w:rsidTr="00BD4D04">
        <w:trPr>
          <w:gridAfter w:val="5"/>
          <w:wAfter w:w="8388" w:type="dxa"/>
          <w:trHeight w:val="329"/>
        </w:trPr>
        <w:tc>
          <w:tcPr>
            <w:tcW w:w="404" w:type="dxa"/>
            <w:gridSpan w:val="2"/>
            <w:tcBorders>
              <w:top w:val="nil"/>
              <w:left w:val="nil"/>
              <w:bottom w:val="nil"/>
              <w:right w:val="nil"/>
            </w:tcBorders>
            <w:shd w:val="clear" w:color="auto" w:fill="auto"/>
            <w:noWrap/>
            <w:vAlign w:val="bottom"/>
            <w:hideMark/>
          </w:tcPr>
          <w:p w14:paraId="72F7BF6D" w14:textId="77777777" w:rsidR="00CD7C7E" w:rsidRPr="00A7722B" w:rsidRDefault="00CD7C7E" w:rsidP="003505D6">
            <w:pPr>
              <w:spacing w:after="0" w:line="240" w:lineRule="auto"/>
              <w:ind w:right="48"/>
              <w:rPr>
                <w:rFonts w:ascii="Work Sans" w:hAnsi="Work Sans"/>
                <w:color w:val="000000" w:themeColor="text1"/>
              </w:rPr>
            </w:pPr>
          </w:p>
        </w:tc>
      </w:tr>
    </w:tbl>
    <w:p w14:paraId="46B46F2D" w14:textId="77777777" w:rsidR="00A11AAA" w:rsidRPr="009966B7" w:rsidRDefault="00A11AAA" w:rsidP="00CD7C7E">
      <w:pPr>
        <w:spacing w:after="0" w:line="240" w:lineRule="auto"/>
        <w:ind w:right="48"/>
        <w:rPr>
          <w:rFonts w:ascii="Work Sans" w:hAnsi="Work Sans"/>
          <w:color w:val="000000" w:themeColor="text1"/>
          <w:lang w:val="es-MX"/>
        </w:rPr>
      </w:pPr>
    </w:p>
    <w:sectPr w:rsidR="00A11AAA" w:rsidRPr="009966B7" w:rsidSect="00AF26E8">
      <w:type w:val="continuous"/>
      <w:pgSz w:w="12240" w:h="18720" w:code="14"/>
      <w:pgMar w:top="1417" w:right="1701" w:bottom="1417" w:left="1701" w:header="1531"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95758" w14:textId="77777777" w:rsidR="0051647B" w:rsidRPr="00A7722B" w:rsidRDefault="0051647B" w:rsidP="00CD6908">
      <w:pPr>
        <w:spacing w:after="0" w:line="240" w:lineRule="auto"/>
      </w:pPr>
      <w:r w:rsidRPr="00A7722B">
        <w:separator/>
      </w:r>
    </w:p>
    <w:p w14:paraId="6198CB9E" w14:textId="77777777" w:rsidR="0051647B" w:rsidRPr="00A7722B" w:rsidRDefault="0051647B"/>
  </w:endnote>
  <w:endnote w:type="continuationSeparator" w:id="0">
    <w:p w14:paraId="4C48E9A3" w14:textId="77777777" w:rsidR="0051647B" w:rsidRPr="00A7722B" w:rsidRDefault="0051647B" w:rsidP="00CD6908">
      <w:pPr>
        <w:spacing w:after="0" w:line="240" w:lineRule="auto"/>
      </w:pPr>
      <w:r w:rsidRPr="00A7722B">
        <w:continuationSeparator/>
      </w:r>
    </w:p>
    <w:p w14:paraId="2437DE92" w14:textId="77777777" w:rsidR="0051647B" w:rsidRPr="00A7722B" w:rsidRDefault="0051647B"/>
  </w:endnote>
  <w:endnote w:type="continuationNotice" w:id="1">
    <w:p w14:paraId="69F2C58B" w14:textId="77777777" w:rsidR="0051647B" w:rsidRPr="00A7722B" w:rsidRDefault="0051647B">
      <w:pPr>
        <w:spacing w:after="0" w:line="240" w:lineRule="auto"/>
      </w:pPr>
    </w:p>
    <w:p w14:paraId="21916361" w14:textId="77777777" w:rsidR="0051647B" w:rsidRPr="00A7722B" w:rsidRDefault="005164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ork Sans">
    <w:altName w:val="Work Sans"/>
    <w:charset w:val="00"/>
    <w:family w:val="auto"/>
    <w:pitch w:val="variable"/>
    <w:sig w:usb0="A00000FF" w:usb1="5000E07B" w:usb2="00000000" w:usb3="00000000" w:csb0="0000019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19E69" w14:textId="3C5A8DA5" w:rsidR="007567C5" w:rsidRPr="00A7722B" w:rsidRDefault="007567C5" w:rsidP="006437B2">
    <w:pPr>
      <w:pStyle w:val="Piedepgina"/>
      <w:tabs>
        <w:tab w:val="clear" w:pos="4419"/>
      </w:tabs>
      <w:jc w:val="right"/>
      <w:rPr>
        <w:rFonts w:ascii="Work Sans" w:hAnsi="Work Sans" w:cs="Arial"/>
        <w:sz w:val="20"/>
        <w:szCs w:val="20"/>
      </w:rPr>
    </w:pPr>
    <w:r w:rsidRPr="00A7722B">
      <w:rPr>
        <w:rFonts w:ascii="Work Sans" w:hAnsi="Work Sans" w:cs="Arial"/>
        <w:sz w:val="20"/>
        <w:szCs w:val="20"/>
      </w:rPr>
      <w:t xml:space="preserve">Página </w:t>
    </w:r>
    <w:r w:rsidRPr="00A7722B">
      <w:rPr>
        <w:rFonts w:ascii="Work Sans" w:hAnsi="Work Sans" w:cs="Arial"/>
        <w:sz w:val="20"/>
        <w:szCs w:val="20"/>
      </w:rPr>
      <w:fldChar w:fldCharType="begin"/>
    </w:r>
    <w:r w:rsidRPr="00A7722B">
      <w:rPr>
        <w:rFonts w:ascii="Work Sans" w:hAnsi="Work Sans" w:cs="Arial"/>
        <w:sz w:val="20"/>
        <w:szCs w:val="20"/>
      </w:rPr>
      <w:instrText xml:space="preserve"> PAGE  \* Arabic  \* MERGEFORMAT </w:instrText>
    </w:r>
    <w:r w:rsidRPr="00A7722B">
      <w:rPr>
        <w:rFonts w:ascii="Work Sans" w:hAnsi="Work Sans" w:cs="Arial"/>
        <w:sz w:val="20"/>
        <w:szCs w:val="20"/>
      </w:rPr>
      <w:fldChar w:fldCharType="separate"/>
    </w:r>
    <w:r w:rsidR="006B1DE5" w:rsidRPr="00A7722B">
      <w:rPr>
        <w:rFonts w:ascii="Work Sans" w:hAnsi="Work Sans" w:cs="Arial"/>
        <w:sz w:val="20"/>
        <w:szCs w:val="20"/>
      </w:rPr>
      <w:t>26</w:t>
    </w:r>
    <w:r w:rsidRPr="00A7722B">
      <w:rPr>
        <w:rFonts w:ascii="Work Sans" w:hAnsi="Work Sans" w:cs="Arial"/>
        <w:sz w:val="20"/>
        <w:szCs w:val="20"/>
      </w:rPr>
      <w:fldChar w:fldCharType="end"/>
    </w:r>
    <w:r w:rsidRPr="00A7722B">
      <w:rPr>
        <w:rFonts w:ascii="Work Sans" w:hAnsi="Work Sans" w:cs="Arial"/>
        <w:sz w:val="20"/>
        <w:szCs w:val="20"/>
      </w:rPr>
      <w:t xml:space="preserve"> de </w:t>
    </w:r>
    <w:r w:rsidRPr="00A7722B">
      <w:rPr>
        <w:rFonts w:ascii="Work Sans" w:hAnsi="Work Sans" w:cs="Arial"/>
        <w:sz w:val="20"/>
        <w:szCs w:val="20"/>
      </w:rPr>
      <w:fldChar w:fldCharType="begin"/>
    </w:r>
    <w:r w:rsidRPr="00A7722B">
      <w:rPr>
        <w:rFonts w:ascii="Work Sans" w:hAnsi="Work Sans" w:cs="Arial"/>
        <w:sz w:val="20"/>
        <w:szCs w:val="20"/>
      </w:rPr>
      <w:instrText xml:space="preserve"> NUMPAGES  \* Arabic  \* MERGEFORMAT </w:instrText>
    </w:r>
    <w:r w:rsidRPr="00A7722B">
      <w:rPr>
        <w:rFonts w:ascii="Work Sans" w:hAnsi="Work Sans" w:cs="Arial"/>
        <w:sz w:val="20"/>
        <w:szCs w:val="20"/>
      </w:rPr>
      <w:fldChar w:fldCharType="separate"/>
    </w:r>
    <w:r w:rsidR="006B1DE5" w:rsidRPr="00A7722B">
      <w:rPr>
        <w:rFonts w:ascii="Work Sans" w:hAnsi="Work Sans" w:cs="Arial"/>
        <w:sz w:val="20"/>
        <w:szCs w:val="20"/>
      </w:rPr>
      <w:t>55</w:t>
    </w:r>
    <w:r w:rsidRPr="00A7722B">
      <w:rPr>
        <w:rFonts w:ascii="Work Sans" w:hAnsi="Work Sans" w:cs="Arial"/>
        <w:sz w:val="20"/>
        <w:szCs w:val="20"/>
      </w:rPr>
      <w:fldChar w:fldCharType="end"/>
    </w:r>
  </w:p>
  <w:p w14:paraId="4A66E607" w14:textId="7B064C47" w:rsidR="007567C5" w:rsidRPr="00A7722B" w:rsidRDefault="00F07423" w:rsidP="006A1018">
    <w:pPr>
      <w:pStyle w:val="Piedepgina"/>
      <w:jc w:val="center"/>
    </w:pPr>
    <w:r w:rsidRPr="00A7722B">
      <w:rPr>
        <w:noProof/>
        <w:lang w:eastAsia="es-CO"/>
      </w:rPr>
      <w:drawing>
        <wp:anchor distT="0" distB="0" distL="0" distR="0" simplePos="0" relativeHeight="251658242" behindDoc="1" locked="0" layoutInCell="0" allowOverlap="1" wp14:anchorId="3BA94744" wp14:editId="3BBB247C">
          <wp:simplePos x="0" y="0"/>
          <wp:positionH relativeFrom="page">
            <wp:posOffset>6080125</wp:posOffset>
          </wp:positionH>
          <wp:positionV relativeFrom="paragraph">
            <wp:posOffset>195209</wp:posOffset>
          </wp:positionV>
          <wp:extent cx="1397000" cy="934720"/>
          <wp:effectExtent l="0" t="0" r="0" b="0"/>
          <wp:wrapNone/>
          <wp:docPr id="5733264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noChangeArrowheads="1"/>
                  </pic:cNvPicPr>
                </pic:nvPicPr>
                <pic:blipFill rotWithShape="1">
                  <a:blip r:embed="rId1"/>
                  <a:srcRect l="81979"/>
                  <a:stretch/>
                </pic:blipFill>
                <pic:spPr bwMode="auto">
                  <a:xfrm>
                    <a:off x="0" y="0"/>
                    <a:ext cx="1397000" cy="9347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A7722B">
      <w:rPr>
        <w:noProof/>
      </w:rPr>
      <w:drawing>
        <wp:anchor distT="0" distB="0" distL="114300" distR="114300" simplePos="0" relativeHeight="251658243" behindDoc="0" locked="0" layoutInCell="1" allowOverlap="1" wp14:anchorId="24E62E7C" wp14:editId="2D921740">
          <wp:simplePos x="0" y="0"/>
          <wp:positionH relativeFrom="margin">
            <wp:posOffset>0</wp:posOffset>
          </wp:positionH>
          <wp:positionV relativeFrom="paragraph">
            <wp:posOffset>264795</wp:posOffset>
          </wp:positionV>
          <wp:extent cx="4710430" cy="759460"/>
          <wp:effectExtent l="0" t="0" r="0" b="2540"/>
          <wp:wrapSquare wrapText="bothSides"/>
          <wp:docPr id="1874349076" name="Imagen 1874349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10430" cy="75946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9C0E3" w14:textId="77777777" w:rsidR="0051647B" w:rsidRPr="00A7722B" w:rsidRDefault="0051647B" w:rsidP="00CD6908">
      <w:pPr>
        <w:spacing w:after="0" w:line="240" w:lineRule="auto"/>
      </w:pPr>
      <w:r w:rsidRPr="00A7722B">
        <w:separator/>
      </w:r>
    </w:p>
    <w:p w14:paraId="32797F5C" w14:textId="77777777" w:rsidR="0051647B" w:rsidRPr="00A7722B" w:rsidRDefault="0051647B"/>
  </w:footnote>
  <w:footnote w:type="continuationSeparator" w:id="0">
    <w:p w14:paraId="7BCA9945" w14:textId="77777777" w:rsidR="0051647B" w:rsidRPr="00A7722B" w:rsidRDefault="0051647B" w:rsidP="00CD6908">
      <w:pPr>
        <w:spacing w:after="0" w:line="240" w:lineRule="auto"/>
      </w:pPr>
      <w:r w:rsidRPr="00A7722B">
        <w:continuationSeparator/>
      </w:r>
    </w:p>
    <w:p w14:paraId="2666DF62" w14:textId="77777777" w:rsidR="0051647B" w:rsidRPr="00A7722B" w:rsidRDefault="0051647B"/>
  </w:footnote>
  <w:footnote w:type="continuationNotice" w:id="1">
    <w:p w14:paraId="0241BABB" w14:textId="77777777" w:rsidR="0051647B" w:rsidRPr="00A7722B" w:rsidRDefault="0051647B">
      <w:pPr>
        <w:spacing w:after="0" w:line="240" w:lineRule="auto"/>
      </w:pPr>
    </w:p>
    <w:p w14:paraId="2EA547F7" w14:textId="77777777" w:rsidR="0051647B" w:rsidRPr="00A7722B" w:rsidRDefault="0051647B"/>
  </w:footnote>
  <w:footnote w:id="2">
    <w:p w14:paraId="7C3277B9" w14:textId="77777777" w:rsidR="009C1A57" w:rsidRPr="00A7722B" w:rsidRDefault="009C1A57" w:rsidP="009C1A57">
      <w:pPr>
        <w:pStyle w:val="Textonotapie"/>
        <w:jc w:val="both"/>
        <w:rPr>
          <w:rFonts w:ascii="Work Sans" w:hAnsi="Work Sans"/>
          <w:sz w:val="16"/>
          <w:szCs w:val="16"/>
        </w:rPr>
      </w:pPr>
      <w:r w:rsidRPr="00A7722B">
        <w:rPr>
          <w:rStyle w:val="Refdenotaalpie"/>
          <w:rFonts w:ascii="Work Sans" w:hAnsi="Work Sans"/>
          <w:sz w:val="16"/>
          <w:szCs w:val="16"/>
        </w:rPr>
        <w:footnoteRef/>
      </w:r>
      <w:r w:rsidRPr="00A7722B">
        <w:rPr>
          <w:rFonts w:ascii="Work Sans" w:hAnsi="Work Sans"/>
          <w:sz w:val="16"/>
          <w:szCs w:val="16"/>
        </w:rPr>
        <w:t xml:space="preserve"> Cuando se refiera a </w:t>
      </w:r>
      <w:r w:rsidRPr="00A7722B">
        <w:rPr>
          <w:rFonts w:ascii="Work Sans" w:hAnsi="Work Sans"/>
          <w:b/>
          <w:bCs/>
          <w:sz w:val="16"/>
          <w:szCs w:val="16"/>
        </w:rPr>
        <w:t xml:space="preserve">CONTRATISTA, </w:t>
      </w:r>
      <w:r w:rsidRPr="00A7722B">
        <w:rPr>
          <w:rFonts w:ascii="Work Sans" w:hAnsi="Work Sans"/>
          <w:sz w:val="16"/>
          <w:szCs w:val="16"/>
        </w:rPr>
        <w:t xml:space="preserve">se entenderá que hace referencia en su conjunto al </w:t>
      </w:r>
      <w:r w:rsidRPr="00A7722B">
        <w:rPr>
          <w:rFonts w:ascii="Work Sans" w:hAnsi="Work Sans"/>
          <w:b/>
          <w:bCs/>
          <w:sz w:val="16"/>
          <w:szCs w:val="16"/>
        </w:rPr>
        <w:t>OPERADOR</w:t>
      </w:r>
      <w:r w:rsidRPr="00A7722B">
        <w:rPr>
          <w:rFonts w:ascii="Work Sans" w:hAnsi="Work Sans"/>
          <w:sz w:val="16"/>
          <w:szCs w:val="16"/>
        </w:rPr>
        <w:t xml:space="preserve"> y al PRESTADOR DE SERVICIO y cuando se refiera a uno de los dos, su denominación se realizará de la manera particular.</w:t>
      </w:r>
    </w:p>
  </w:footnote>
  <w:footnote w:id="3">
    <w:p w14:paraId="3727FA8E" w14:textId="77777777" w:rsidR="009C1A57" w:rsidRPr="00E87A96" w:rsidRDefault="009C1A57" w:rsidP="009C1A57">
      <w:pPr>
        <w:pStyle w:val="Textonotapie"/>
        <w:jc w:val="both"/>
        <w:rPr>
          <w:rFonts w:ascii="Work Sans" w:hAnsi="Work Sans"/>
          <w:sz w:val="16"/>
          <w:szCs w:val="16"/>
          <w:lang w:val="en-US"/>
        </w:rPr>
      </w:pPr>
      <w:r w:rsidRPr="00A7722B">
        <w:rPr>
          <w:rStyle w:val="Refdenotaalpie"/>
          <w:rFonts w:ascii="Work Sans" w:hAnsi="Work Sans"/>
          <w:sz w:val="16"/>
          <w:szCs w:val="16"/>
        </w:rPr>
        <w:footnoteRef/>
      </w:r>
      <w:r w:rsidRPr="00E87A96">
        <w:rPr>
          <w:rFonts w:ascii="Work Sans" w:hAnsi="Work Sans"/>
          <w:sz w:val="16"/>
          <w:szCs w:val="16"/>
          <w:lang w:val="pt-PT"/>
        </w:rPr>
        <w:t xml:space="preserve"> Corte Constitucional Sentencia C-1096 de 2001. </w:t>
      </w:r>
      <w:r w:rsidRPr="00E87A96">
        <w:rPr>
          <w:rFonts w:ascii="Work Sans" w:hAnsi="Work Sans"/>
          <w:sz w:val="16"/>
          <w:szCs w:val="16"/>
          <w:lang w:val="en-US"/>
        </w:rPr>
        <w:t>M.P. Jaime Córdoba Triviño</w:t>
      </w:r>
    </w:p>
  </w:footnote>
  <w:footnote w:id="4">
    <w:p w14:paraId="13C3E74A" w14:textId="77777777" w:rsidR="009C1A57" w:rsidRPr="00E87A96" w:rsidRDefault="009C1A57" w:rsidP="009C1A57">
      <w:pPr>
        <w:pStyle w:val="Textonotapie"/>
        <w:rPr>
          <w:rFonts w:ascii="Work Sans" w:hAnsi="Work Sans"/>
          <w:sz w:val="16"/>
          <w:szCs w:val="16"/>
          <w:lang w:val="en-US"/>
        </w:rPr>
      </w:pPr>
      <w:r w:rsidRPr="00A7722B">
        <w:rPr>
          <w:rStyle w:val="Refdenotaalpie"/>
          <w:rFonts w:ascii="Work Sans" w:hAnsi="Work Sans"/>
          <w:sz w:val="16"/>
          <w:szCs w:val="16"/>
        </w:rPr>
        <w:footnoteRef/>
      </w:r>
      <w:r w:rsidRPr="00E87A96">
        <w:rPr>
          <w:rFonts w:ascii="Work Sans" w:hAnsi="Work Sans"/>
          <w:sz w:val="16"/>
          <w:szCs w:val="16"/>
          <w:lang w:val="en-US"/>
        </w:rPr>
        <w:t xml:space="preserve"> https://www.minenergia.gov.co/es/ministerio/estrat%C3%A9gico/cultura-corporativa/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39B2E" w14:textId="6D84A8BD" w:rsidR="007567C5" w:rsidRPr="00A7722B" w:rsidRDefault="604CD70F" w:rsidP="004142A7">
    <w:pPr>
      <w:pStyle w:val="Encabezado"/>
      <w:jc w:val="both"/>
    </w:pPr>
    <w:r>
      <w:t xml:space="preserve">                                                                          </w:t>
    </w:r>
    <w:r>
      <w:rPr>
        <w:noProof/>
      </w:rPr>
      <w:drawing>
        <wp:inline distT="0" distB="0" distL="0" distR="0" wp14:anchorId="7F1410F8" wp14:editId="78E500E5">
          <wp:extent cx="742950" cy="742950"/>
          <wp:effectExtent l="0" t="0" r="0" b="0"/>
          <wp:docPr id="2064085996" name="Imagen 2064085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42950" cy="742950"/>
                  </a:xfrm>
                  <a:prstGeom prst="rect">
                    <a:avLst/>
                  </a:prstGeom>
                </pic:spPr>
              </pic:pic>
            </a:graphicData>
          </a:graphic>
        </wp:inline>
      </w:drawing>
    </w:r>
    <w:r w:rsidR="00F07423">
      <w:br/>
    </w:r>
  </w:p>
  <w:p w14:paraId="4CF75404" w14:textId="77777777" w:rsidR="007567C5" w:rsidRPr="00A7722B" w:rsidRDefault="007567C5" w:rsidP="004A4BFE">
    <w:pPr>
      <w:pStyle w:val="Encabezado"/>
      <w:jc w:val="center"/>
    </w:pPr>
  </w:p>
  <w:p w14:paraId="56977BED" w14:textId="77777777" w:rsidR="009A047A" w:rsidRPr="00A7722B" w:rsidRDefault="009A047A"/>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4A3DFD"/>
    <w:multiLevelType w:val="hybridMultilevel"/>
    <w:tmpl w:val="DC2C3FD4"/>
    <w:lvl w:ilvl="0" w:tplc="FA4E4718">
      <w:start w:val="1"/>
      <w:numFmt w:val="upperLetter"/>
      <w:lvlText w:val="%1."/>
      <w:lvlJc w:val="left"/>
      <w:pPr>
        <w:ind w:left="2257" w:hanging="360"/>
      </w:pPr>
      <w:rPr>
        <w:rFonts w:hint="default"/>
        <w:b/>
        <w:bCs/>
      </w:rPr>
    </w:lvl>
    <w:lvl w:ilvl="1" w:tplc="41AA90D2">
      <w:start w:val="1"/>
      <w:numFmt w:val="lowerLetter"/>
      <w:lvlText w:val="%2."/>
      <w:lvlJc w:val="left"/>
      <w:pPr>
        <w:ind w:left="2977" w:hanging="360"/>
      </w:pPr>
      <w:rPr>
        <w:b/>
        <w:bCs/>
      </w:rPr>
    </w:lvl>
    <w:lvl w:ilvl="2" w:tplc="240A0001">
      <w:start w:val="1"/>
      <w:numFmt w:val="bullet"/>
      <w:lvlText w:val=""/>
      <w:lvlJc w:val="left"/>
      <w:pPr>
        <w:ind w:left="3697" w:hanging="180"/>
      </w:pPr>
      <w:rPr>
        <w:rFonts w:ascii="Symbol" w:hAnsi="Symbol" w:hint="default"/>
      </w:rPr>
    </w:lvl>
    <w:lvl w:ilvl="3" w:tplc="4806837A">
      <w:start w:val="1"/>
      <w:numFmt w:val="decimal"/>
      <w:lvlText w:val="%4."/>
      <w:lvlJc w:val="left"/>
      <w:pPr>
        <w:ind w:left="4417" w:hanging="360"/>
      </w:pPr>
      <w:rPr>
        <w:rFonts w:hint="default"/>
        <w:b/>
        <w:i w:val="0"/>
        <w:strike w:val="0"/>
        <w:dstrike w:val="0"/>
        <w:color w:val="000000"/>
        <w:sz w:val="20"/>
        <w:szCs w:val="20"/>
        <w:u w:val="none" w:color="000000"/>
        <w:bdr w:val="none" w:sz="0" w:space="0" w:color="auto"/>
        <w:shd w:val="clear" w:color="auto" w:fill="auto"/>
        <w:vertAlign w:val="baseline"/>
      </w:rPr>
    </w:lvl>
    <w:lvl w:ilvl="4" w:tplc="D8FE0BB0">
      <w:start w:val="1"/>
      <w:numFmt w:val="upperLetter"/>
      <w:lvlText w:val="%5)"/>
      <w:lvlJc w:val="left"/>
      <w:pPr>
        <w:ind w:left="5137" w:hanging="360"/>
      </w:pPr>
      <w:rPr>
        <w:rFonts w:cs="Arial" w:hint="default"/>
      </w:rPr>
    </w:lvl>
    <w:lvl w:ilvl="5" w:tplc="949CA66E">
      <w:start w:val="2"/>
      <w:numFmt w:val="lowerLetter"/>
      <w:lvlText w:val="%6)"/>
      <w:lvlJc w:val="left"/>
      <w:pPr>
        <w:ind w:left="6037" w:hanging="360"/>
      </w:pPr>
      <w:rPr>
        <w:rFonts w:hint="default"/>
        <w:b/>
      </w:rPr>
    </w:lvl>
    <w:lvl w:ilvl="6" w:tplc="240A000F" w:tentative="1">
      <w:start w:val="1"/>
      <w:numFmt w:val="decimal"/>
      <w:lvlText w:val="%7."/>
      <w:lvlJc w:val="left"/>
      <w:pPr>
        <w:ind w:left="6577" w:hanging="360"/>
      </w:pPr>
    </w:lvl>
    <w:lvl w:ilvl="7" w:tplc="240A0019" w:tentative="1">
      <w:start w:val="1"/>
      <w:numFmt w:val="lowerLetter"/>
      <w:lvlText w:val="%8."/>
      <w:lvlJc w:val="left"/>
      <w:pPr>
        <w:ind w:left="7297" w:hanging="360"/>
      </w:pPr>
    </w:lvl>
    <w:lvl w:ilvl="8" w:tplc="240A001B" w:tentative="1">
      <w:start w:val="1"/>
      <w:numFmt w:val="lowerRoman"/>
      <w:lvlText w:val="%9."/>
      <w:lvlJc w:val="right"/>
      <w:pPr>
        <w:ind w:left="8017" w:hanging="180"/>
      </w:pPr>
    </w:lvl>
  </w:abstractNum>
  <w:abstractNum w:abstractNumId="2" w15:restartNumberingAfterBreak="0">
    <w:nsid w:val="049E5FAB"/>
    <w:multiLevelType w:val="hybridMultilevel"/>
    <w:tmpl w:val="C6D69F6C"/>
    <w:lvl w:ilvl="0" w:tplc="2CAE835C">
      <w:start w:val="1"/>
      <w:numFmt w:val="decimal"/>
      <w:lvlText w:val="%1."/>
      <w:lvlJc w:val="left"/>
      <w:pPr>
        <w:ind w:left="786"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77C654A8">
      <w:start w:val="1"/>
      <w:numFmt w:val="decimal"/>
      <w:lvlText w:val="%4."/>
      <w:lvlJc w:val="left"/>
      <w:pPr>
        <w:ind w:left="2880" w:hanging="360"/>
      </w:pPr>
      <w:rPr>
        <w:b/>
        <w:bCs/>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4B247F9"/>
    <w:multiLevelType w:val="hybridMultilevel"/>
    <w:tmpl w:val="BCA80732"/>
    <w:lvl w:ilvl="0" w:tplc="88F46B0A">
      <w:start w:val="2"/>
      <w:numFmt w:val="lowerLetter"/>
      <w:lvlText w:val="%1)"/>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E6E26C2">
      <w:start w:val="1"/>
      <w:numFmt w:val="bullet"/>
      <w:lvlText w:val="-"/>
      <w:lvlJc w:val="left"/>
      <w:pPr>
        <w:ind w:left="18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BC84C8C">
      <w:start w:val="1"/>
      <w:numFmt w:val="bullet"/>
      <w:lvlText w:val="▪"/>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FBC11BA">
      <w:start w:val="1"/>
      <w:numFmt w:val="bullet"/>
      <w:lvlText w:val="•"/>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9966288">
      <w:start w:val="1"/>
      <w:numFmt w:val="bullet"/>
      <w:lvlText w:val="o"/>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2465588">
      <w:start w:val="1"/>
      <w:numFmt w:val="bullet"/>
      <w:lvlText w:val="▪"/>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35ECC0C">
      <w:start w:val="1"/>
      <w:numFmt w:val="bullet"/>
      <w:lvlText w:val="•"/>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498F1B8">
      <w:start w:val="1"/>
      <w:numFmt w:val="bullet"/>
      <w:lvlText w:val="o"/>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5B2673C">
      <w:start w:val="1"/>
      <w:numFmt w:val="bullet"/>
      <w:lvlText w:val="▪"/>
      <w:lvlJc w:val="left"/>
      <w:pPr>
        <w:ind w:left="65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8DB660D"/>
    <w:multiLevelType w:val="hybridMultilevel"/>
    <w:tmpl w:val="D780D6F4"/>
    <w:lvl w:ilvl="0" w:tplc="547EE68A">
      <w:start w:val="1"/>
      <w:numFmt w:val="decimal"/>
      <w:lvlText w:val="%1."/>
      <w:lvlJc w:val="left"/>
      <w:pPr>
        <w:ind w:left="7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A7CAED6">
      <w:start w:val="1"/>
      <w:numFmt w:val="lowerLetter"/>
      <w:lvlText w:val="%2."/>
      <w:lvlJc w:val="left"/>
      <w:pPr>
        <w:ind w:left="1493"/>
      </w:pPr>
      <w:rPr>
        <w:b/>
        <w:bCs/>
        <w:i w:val="0"/>
        <w:strike w:val="0"/>
        <w:dstrike w:val="0"/>
        <w:color w:val="000000"/>
        <w:sz w:val="22"/>
        <w:szCs w:val="22"/>
        <w:u w:val="none" w:color="000000"/>
        <w:bdr w:val="none" w:sz="0" w:space="0" w:color="auto"/>
        <w:shd w:val="clear" w:color="auto" w:fill="auto"/>
        <w:vertAlign w:val="baseline"/>
      </w:rPr>
    </w:lvl>
    <w:lvl w:ilvl="2" w:tplc="1226C1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1800B7E">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4B2F23C">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836F1CE">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8445DCA">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E690DE">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DCC6116">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D175207"/>
    <w:multiLevelType w:val="hybridMultilevel"/>
    <w:tmpl w:val="C7B2B138"/>
    <w:lvl w:ilvl="0" w:tplc="3AD43E34">
      <w:start w:val="1"/>
      <w:numFmt w:val="decimal"/>
      <w:lvlText w:val="%1."/>
      <w:lvlJc w:val="left"/>
      <w:pPr>
        <w:ind w:left="1634" w:hanging="360"/>
      </w:pPr>
      <w:rPr>
        <w:b/>
        <w:bCs/>
      </w:rPr>
    </w:lvl>
    <w:lvl w:ilvl="1" w:tplc="240A0019" w:tentative="1">
      <w:start w:val="1"/>
      <w:numFmt w:val="lowerLetter"/>
      <w:lvlText w:val="%2."/>
      <w:lvlJc w:val="left"/>
      <w:pPr>
        <w:ind w:left="2354" w:hanging="360"/>
      </w:pPr>
    </w:lvl>
    <w:lvl w:ilvl="2" w:tplc="240A001B" w:tentative="1">
      <w:start w:val="1"/>
      <w:numFmt w:val="lowerRoman"/>
      <w:lvlText w:val="%3."/>
      <w:lvlJc w:val="right"/>
      <w:pPr>
        <w:ind w:left="3074" w:hanging="180"/>
      </w:pPr>
    </w:lvl>
    <w:lvl w:ilvl="3" w:tplc="240A000F" w:tentative="1">
      <w:start w:val="1"/>
      <w:numFmt w:val="decimal"/>
      <w:lvlText w:val="%4."/>
      <w:lvlJc w:val="left"/>
      <w:pPr>
        <w:ind w:left="3794" w:hanging="360"/>
      </w:pPr>
    </w:lvl>
    <w:lvl w:ilvl="4" w:tplc="240A0019" w:tentative="1">
      <w:start w:val="1"/>
      <w:numFmt w:val="lowerLetter"/>
      <w:lvlText w:val="%5."/>
      <w:lvlJc w:val="left"/>
      <w:pPr>
        <w:ind w:left="4514" w:hanging="360"/>
      </w:pPr>
    </w:lvl>
    <w:lvl w:ilvl="5" w:tplc="240A001B" w:tentative="1">
      <w:start w:val="1"/>
      <w:numFmt w:val="lowerRoman"/>
      <w:lvlText w:val="%6."/>
      <w:lvlJc w:val="right"/>
      <w:pPr>
        <w:ind w:left="5234" w:hanging="180"/>
      </w:pPr>
    </w:lvl>
    <w:lvl w:ilvl="6" w:tplc="240A000F" w:tentative="1">
      <w:start w:val="1"/>
      <w:numFmt w:val="decimal"/>
      <w:lvlText w:val="%7."/>
      <w:lvlJc w:val="left"/>
      <w:pPr>
        <w:ind w:left="5954" w:hanging="360"/>
      </w:pPr>
    </w:lvl>
    <w:lvl w:ilvl="7" w:tplc="240A0019" w:tentative="1">
      <w:start w:val="1"/>
      <w:numFmt w:val="lowerLetter"/>
      <w:lvlText w:val="%8."/>
      <w:lvlJc w:val="left"/>
      <w:pPr>
        <w:ind w:left="6674" w:hanging="360"/>
      </w:pPr>
    </w:lvl>
    <w:lvl w:ilvl="8" w:tplc="240A001B" w:tentative="1">
      <w:start w:val="1"/>
      <w:numFmt w:val="lowerRoman"/>
      <w:lvlText w:val="%9."/>
      <w:lvlJc w:val="right"/>
      <w:pPr>
        <w:ind w:left="7394" w:hanging="180"/>
      </w:pPr>
    </w:lvl>
  </w:abstractNum>
  <w:abstractNum w:abstractNumId="6" w15:restartNumberingAfterBreak="0">
    <w:nsid w:val="0D7200F2"/>
    <w:multiLevelType w:val="hybridMultilevel"/>
    <w:tmpl w:val="C462A0B4"/>
    <w:lvl w:ilvl="0" w:tplc="8B3C0868">
      <w:start w:val="1"/>
      <w:numFmt w:val="decimal"/>
      <w:lvlText w:val="%1."/>
      <w:lvlJc w:val="left"/>
      <w:pPr>
        <w:ind w:left="1020" w:hanging="360"/>
      </w:pPr>
    </w:lvl>
    <w:lvl w:ilvl="1" w:tplc="DA78F1B2">
      <w:start w:val="1"/>
      <w:numFmt w:val="decimal"/>
      <w:lvlText w:val="%2."/>
      <w:lvlJc w:val="left"/>
      <w:pPr>
        <w:ind w:left="1020" w:hanging="360"/>
      </w:pPr>
    </w:lvl>
    <w:lvl w:ilvl="2" w:tplc="BAC22FBA">
      <w:start w:val="1"/>
      <w:numFmt w:val="decimal"/>
      <w:lvlText w:val="%3."/>
      <w:lvlJc w:val="left"/>
      <w:pPr>
        <w:ind w:left="1020" w:hanging="360"/>
      </w:pPr>
    </w:lvl>
    <w:lvl w:ilvl="3" w:tplc="6B4E1174">
      <w:start w:val="1"/>
      <w:numFmt w:val="decimal"/>
      <w:lvlText w:val="%4."/>
      <w:lvlJc w:val="left"/>
      <w:pPr>
        <w:ind w:left="1020" w:hanging="360"/>
      </w:pPr>
    </w:lvl>
    <w:lvl w:ilvl="4" w:tplc="1304C446">
      <w:start w:val="1"/>
      <w:numFmt w:val="decimal"/>
      <w:lvlText w:val="%5."/>
      <w:lvlJc w:val="left"/>
      <w:pPr>
        <w:ind w:left="1020" w:hanging="360"/>
      </w:pPr>
    </w:lvl>
    <w:lvl w:ilvl="5" w:tplc="2C4226E2">
      <w:start w:val="1"/>
      <w:numFmt w:val="decimal"/>
      <w:lvlText w:val="%6."/>
      <w:lvlJc w:val="left"/>
      <w:pPr>
        <w:ind w:left="1020" w:hanging="360"/>
      </w:pPr>
    </w:lvl>
    <w:lvl w:ilvl="6" w:tplc="F79A6620">
      <w:start w:val="1"/>
      <w:numFmt w:val="decimal"/>
      <w:lvlText w:val="%7."/>
      <w:lvlJc w:val="left"/>
      <w:pPr>
        <w:ind w:left="1020" w:hanging="360"/>
      </w:pPr>
    </w:lvl>
    <w:lvl w:ilvl="7" w:tplc="73ACF536">
      <w:start w:val="1"/>
      <w:numFmt w:val="decimal"/>
      <w:lvlText w:val="%8."/>
      <w:lvlJc w:val="left"/>
      <w:pPr>
        <w:ind w:left="1020" w:hanging="360"/>
      </w:pPr>
    </w:lvl>
    <w:lvl w:ilvl="8" w:tplc="DBBEB482">
      <w:start w:val="1"/>
      <w:numFmt w:val="decimal"/>
      <w:lvlText w:val="%9."/>
      <w:lvlJc w:val="left"/>
      <w:pPr>
        <w:ind w:left="1020" w:hanging="360"/>
      </w:pPr>
    </w:lvl>
  </w:abstractNum>
  <w:abstractNum w:abstractNumId="7" w15:restartNumberingAfterBreak="0">
    <w:nsid w:val="0E3A7353"/>
    <w:multiLevelType w:val="multilevel"/>
    <w:tmpl w:val="12BAC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C43379"/>
    <w:multiLevelType w:val="hybridMultilevel"/>
    <w:tmpl w:val="B30EB1EC"/>
    <w:lvl w:ilvl="0" w:tplc="040A0001">
      <w:start w:val="1"/>
      <w:numFmt w:val="bullet"/>
      <w:lvlText w:val=""/>
      <w:lvlJc w:val="left"/>
      <w:pPr>
        <w:ind w:left="2138" w:hanging="360"/>
      </w:pPr>
      <w:rPr>
        <w:rFonts w:ascii="Symbol" w:hAnsi="Symbol" w:hint="default"/>
      </w:rPr>
    </w:lvl>
    <w:lvl w:ilvl="1" w:tplc="040A0003">
      <w:start w:val="1"/>
      <w:numFmt w:val="bullet"/>
      <w:lvlText w:val="o"/>
      <w:lvlJc w:val="left"/>
      <w:pPr>
        <w:ind w:left="2858" w:hanging="360"/>
      </w:pPr>
      <w:rPr>
        <w:rFonts w:ascii="Courier New" w:hAnsi="Courier New" w:cs="Courier New" w:hint="default"/>
      </w:rPr>
    </w:lvl>
    <w:lvl w:ilvl="2" w:tplc="040A0005">
      <w:start w:val="1"/>
      <w:numFmt w:val="bullet"/>
      <w:lvlText w:val=""/>
      <w:lvlJc w:val="left"/>
      <w:pPr>
        <w:ind w:left="3578" w:hanging="360"/>
      </w:pPr>
      <w:rPr>
        <w:rFonts w:ascii="Wingdings" w:hAnsi="Wingdings" w:hint="default"/>
      </w:rPr>
    </w:lvl>
    <w:lvl w:ilvl="3" w:tplc="040A0001" w:tentative="1">
      <w:start w:val="1"/>
      <w:numFmt w:val="bullet"/>
      <w:lvlText w:val=""/>
      <w:lvlJc w:val="left"/>
      <w:pPr>
        <w:ind w:left="4298" w:hanging="360"/>
      </w:pPr>
      <w:rPr>
        <w:rFonts w:ascii="Symbol" w:hAnsi="Symbol" w:hint="default"/>
      </w:rPr>
    </w:lvl>
    <w:lvl w:ilvl="4" w:tplc="040A0003" w:tentative="1">
      <w:start w:val="1"/>
      <w:numFmt w:val="bullet"/>
      <w:lvlText w:val="o"/>
      <w:lvlJc w:val="left"/>
      <w:pPr>
        <w:ind w:left="5018" w:hanging="360"/>
      </w:pPr>
      <w:rPr>
        <w:rFonts w:ascii="Courier New" w:hAnsi="Courier New" w:cs="Courier New" w:hint="default"/>
      </w:rPr>
    </w:lvl>
    <w:lvl w:ilvl="5" w:tplc="040A0005" w:tentative="1">
      <w:start w:val="1"/>
      <w:numFmt w:val="bullet"/>
      <w:lvlText w:val=""/>
      <w:lvlJc w:val="left"/>
      <w:pPr>
        <w:ind w:left="5738" w:hanging="360"/>
      </w:pPr>
      <w:rPr>
        <w:rFonts w:ascii="Wingdings" w:hAnsi="Wingdings" w:hint="default"/>
      </w:rPr>
    </w:lvl>
    <w:lvl w:ilvl="6" w:tplc="040A0001" w:tentative="1">
      <w:start w:val="1"/>
      <w:numFmt w:val="bullet"/>
      <w:lvlText w:val=""/>
      <w:lvlJc w:val="left"/>
      <w:pPr>
        <w:ind w:left="6458" w:hanging="360"/>
      </w:pPr>
      <w:rPr>
        <w:rFonts w:ascii="Symbol" w:hAnsi="Symbol" w:hint="default"/>
      </w:rPr>
    </w:lvl>
    <w:lvl w:ilvl="7" w:tplc="040A0003" w:tentative="1">
      <w:start w:val="1"/>
      <w:numFmt w:val="bullet"/>
      <w:lvlText w:val="o"/>
      <w:lvlJc w:val="left"/>
      <w:pPr>
        <w:ind w:left="7178" w:hanging="360"/>
      </w:pPr>
      <w:rPr>
        <w:rFonts w:ascii="Courier New" w:hAnsi="Courier New" w:cs="Courier New" w:hint="default"/>
      </w:rPr>
    </w:lvl>
    <w:lvl w:ilvl="8" w:tplc="040A0005" w:tentative="1">
      <w:start w:val="1"/>
      <w:numFmt w:val="bullet"/>
      <w:lvlText w:val=""/>
      <w:lvlJc w:val="left"/>
      <w:pPr>
        <w:ind w:left="7898" w:hanging="360"/>
      </w:pPr>
      <w:rPr>
        <w:rFonts w:ascii="Wingdings" w:hAnsi="Wingdings" w:hint="default"/>
      </w:rPr>
    </w:lvl>
  </w:abstractNum>
  <w:abstractNum w:abstractNumId="9" w15:restartNumberingAfterBreak="0">
    <w:nsid w:val="0FF98AAA"/>
    <w:multiLevelType w:val="hybridMultilevel"/>
    <w:tmpl w:val="F4DE6F34"/>
    <w:lvl w:ilvl="0" w:tplc="7F8E06FA">
      <w:start w:val="1"/>
      <w:numFmt w:val="bullet"/>
      <w:lvlText w:val=""/>
      <w:lvlJc w:val="left"/>
      <w:pPr>
        <w:ind w:left="720" w:hanging="360"/>
      </w:pPr>
      <w:rPr>
        <w:rFonts w:ascii="Symbol" w:hAnsi="Symbol" w:hint="default"/>
      </w:rPr>
    </w:lvl>
    <w:lvl w:ilvl="1" w:tplc="0DB4F322">
      <w:start w:val="1"/>
      <w:numFmt w:val="bullet"/>
      <w:lvlText w:val="o"/>
      <w:lvlJc w:val="left"/>
      <w:pPr>
        <w:ind w:left="1440" w:hanging="360"/>
      </w:pPr>
      <w:rPr>
        <w:rFonts w:ascii="Courier New" w:hAnsi="Courier New" w:hint="default"/>
      </w:rPr>
    </w:lvl>
    <w:lvl w:ilvl="2" w:tplc="14545024">
      <w:start w:val="1"/>
      <w:numFmt w:val="bullet"/>
      <w:lvlText w:val=""/>
      <w:lvlJc w:val="left"/>
      <w:pPr>
        <w:ind w:left="2160" w:hanging="360"/>
      </w:pPr>
      <w:rPr>
        <w:rFonts w:ascii="Wingdings" w:hAnsi="Wingdings" w:hint="default"/>
      </w:rPr>
    </w:lvl>
    <w:lvl w:ilvl="3" w:tplc="F970D652">
      <w:start w:val="1"/>
      <w:numFmt w:val="bullet"/>
      <w:lvlText w:val=""/>
      <w:lvlJc w:val="left"/>
      <w:pPr>
        <w:ind w:left="2880" w:hanging="360"/>
      </w:pPr>
      <w:rPr>
        <w:rFonts w:ascii="Symbol" w:hAnsi="Symbol" w:hint="default"/>
      </w:rPr>
    </w:lvl>
    <w:lvl w:ilvl="4" w:tplc="9BF4885E">
      <w:start w:val="1"/>
      <w:numFmt w:val="bullet"/>
      <w:lvlText w:val="o"/>
      <w:lvlJc w:val="left"/>
      <w:pPr>
        <w:ind w:left="3600" w:hanging="360"/>
      </w:pPr>
      <w:rPr>
        <w:rFonts w:ascii="Courier New" w:hAnsi="Courier New" w:hint="default"/>
      </w:rPr>
    </w:lvl>
    <w:lvl w:ilvl="5" w:tplc="F1B0A3B8">
      <w:start w:val="1"/>
      <w:numFmt w:val="bullet"/>
      <w:lvlText w:val=""/>
      <w:lvlJc w:val="left"/>
      <w:pPr>
        <w:ind w:left="4320" w:hanging="360"/>
      </w:pPr>
      <w:rPr>
        <w:rFonts w:ascii="Wingdings" w:hAnsi="Wingdings" w:hint="default"/>
      </w:rPr>
    </w:lvl>
    <w:lvl w:ilvl="6" w:tplc="68BA4816">
      <w:start w:val="1"/>
      <w:numFmt w:val="bullet"/>
      <w:lvlText w:val=""/>
      <w:lvlJc w:val="left"/>
      <w:pPr>
        <w:ind w:left="5040" w:hanging="360"/>
      </w:pPr>
      <w:rPr>
        <w:rFonts w:ascii="Symbol" w:hAnsi="Symbol" w:hint="default"/>
      </w:rPr>
    </w:lvl>
    <w:lvl w:ilvl="7" w:tplc="DD7804C6">
      <w:start w:val="1"/>
      <w:numFmt w:val="bullet"/>
      <w:lvlText w:val="o"/>
      <w:lvlJc w:val="left"/>
      <w:pPr>
        <w:ind w:left="5760" w:hanging="360"/>
      </w:pPr>
      <w:rPr>
        <w:rFonts w:ascii="Courier New" w:hAnsi="Courier New" w:hint="default"/>
      </w:rPr>
    </w:lvl>
    <w:lvl w:ilvl="8" w:tplc="84F07CB0">
      <w:start w:val="1"/>
      <w:numFmt w:val="bullet"/>
      <w:lvlText w:val=""/>
      <w:lvlJc w:val="left"/>
      <w:pPr>
        <w:ind w:left="6480" w:hanging="360"/>
      </w:pPr>
      <w:rPr>
        <w:rFonts w:ascii="Wingdings" w:hAnsi="Wingdings" w:hint="default"/>
      </w:rPr>
    </w:lvl>
  </w:abstractNum>
  <w:abstractNum w:abstractNumId="10" w15:restartNumberingAfterBreak="0">
    <w:nsid w:val="10EB2F78"/>
    <w:multiLevelType w:val="hybridMultilevel"/>
    <w:tmpl w:val="8A72D1D4"/>
    <w:lvl w:ilvl="0" w:tplc="3CD2D4B8">
      <w:start w:val="1"/>
      <w:numFmt w:val="decimal"/>
      <w:lvlText w:val="%1."/>
      <w:lvlJc w:val="left"/>
      <w:pPr>
        <w:ind w:left="42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5178F0C2">
      <w:start w:val="1"/>
      <w:numFmt w:val="lowerLetter"/>
      <w:lvlText w:val="%2"/>
      <w:lvlJc w:val="left"/>
      <w:pPr>
        <w:ind w:left="108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8D6AC62">
      <w:start w:val="1"/>
      <w:numFmt w:val="lowerRoman"/>
      <w:lvlText w:val="%3"/>
      <w:lvlJc w:val="left"/>
      <w:pPr>
        <w:ind w:left="18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D2F2231C">
      <w:start w:val="1"/>
      <w:numFmt w:val="decimal"/>
      <w:lvlText w:val="%4"/>
      <w:lvlJc w:val="left"/>
      <w:pPr>
        <w:ind w:left="252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3F9CC24C">
      <w:start w:val="1"/>
      <w:numFmt w:val="lowerLetter"/>
      <w:lvlText w:val="%5"/>
      <w:lvlJc w:val="left"/>
      <w:pPr>
        <w:ind w:left="32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6714E914">
      <w:start w:val="1"/>
      <w:numFmt w:val="lowerRoman"/>
      <w:lvlText w:val="%6"/>
      <w:lvlJc w:val="left"/>
      <w:pPr>
        <w:ind w:left="396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577E1944">
      <w:start w:val="1"/>
      <w:numFmt w:val="decimal"/>
      <w:lvlText w:val="%7"/>
      <w:lvlJc w:val="left"/>
      <w:pPr>
        <w:ind w:left="468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906C1592">
      <w:start w:val="1"/>
      <w:numFmt w:val="lowerLetter"/>
      <w:lvlText w:val="%8"/>
      <w:lvlJc w:val="left"/>
      <w:pPr>
        <w:ind w:left="54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C548F1AC">
      <w:start w:val="1"/>
      <w:numFmt w:val="lowerRoman"/>
      <w:lvlText w:val="%9"/>
      <w:lvlJc w:val="left"/>
      <w:pPr>
        <w:ind w:left="612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142AB13"/>
    <w:multiLevelType w:val="hybridMultilevel"/>
    <w:tmpl w:val="342CDD8E"/>
    <w:lvl w:ilvl="0" w:tplc="22962606">
      <w:start w:val="16"/>
      <w:numFmt w:val="decimal"/>
      <w:lvlText w:val="%1."/>
      <w:lvlJc w:val="left"/>
      <w:pPr>
        <w:ind w:left="720" w:hanging="360"/>
      </w:pPr>
    </w:lvl>
    <w:lvl w:ilvl="1" w:tplc="361081E8">
      <w:start w:val="1"/>
      <w:numFmt w:val="lowerLetter"/>
      <w:lvlText w:val="%2."/>
      <w:lvlJc w:val="left"/>
      <w:pPr>
        <w:ind w:left="1440" w:hanging="360"/>
      </w:pPr>
    </w:lvl>
    <w:lvl w:ilvl="2" w:tplc="47AC0430">
      <w:start w:val="1"/>
      <w:numFmt w:val="lowerRoman"/>
      <w:lvlText w:val="%3."/>
      <w:lvlJc w:val="right"/>
      <w:pPr>
        <w:ind w:left="2160" w:hanging="180"/>
      </w:pPr>
    </w:lvl>
    <w:lvl w:ilvl="3" w:tplc="201C56E0">
      <w:start w:val="1"/>
      <w:numFmt w:val="decimal"/>
      <w:lvlText w:val="%4."/>
      <w:lvlJc w:val="left"/>
      <w:pPr>
        <w:ind w:left="2880" w:hanging="360"/>
      </w:pPr>
    </w:lvl>
    <w:lvl w:ilvl="4" w:tplc="4B30FE6C">
      <w:start w:val="1"/>
      <w:numFmt w:val="lowerLetter"/>
      <w:lvlText w:val="%5."/>
      <w:lvlJc w:val="left"/>
      <w:pPr>
        <w:ind w:left="3600" w:hanging="360"/>
      </w:pPr>
    </w:lvl>
    <w:lvl w:ilvl="5" w:tplc="FE28D31C">
      <w:start w:val="1"/>
      <w:numFmt w:val="lowerRoman"/>
      <w:lvlText w:val="%6."/>
      <w:lvlJc w:val="right"/>
      <w:pPr>
        <w:ind w:left="4320" w:hanging="180"/>
      </w:pPr>
    </w:lvl>
    <w:lvl w:ilvl="6" w:tplc="89BEAAAE">
      <w:start w:val="1"/>
      <w:numFmt w:val="decimal"/>
      <w:lvlText w:val="%7."/>
      <w:lvlJc w:val="left"/>
      <w:pPr>
        <w:ind w:left="5040" w:hanging="360"/>
      </w:pPr>
    </w:lvl>
    <w:lvl w:ilvl="7" w:tplc="52E23E4A">
      <w:start w:val="1"/>
      <w:numFmt w:val="lowerLetter"/>
      <w:lvlText w:val="%8."/>
      <w:lvlJc w:val="left"/>
      <w:pPr>
        <w:ind w:left="5760" w:hanging="360"/>
      </w:pPr>
    </w:lvl>
    <w:lvl w:ilvl="8" w:tplc="01A68094">
      <w:start w:val="1"/>
      <w:numFmt w:val="lowerRoman"/>
      <w:lvlText w:val="%9."/>
      <w:lvlJc w:val="right"/>
      <w:pPr>
        <w:ind w:left="6480" w:hanging="180"/>
      </w:pPr>
    </w:lvl>
  </w:abstractNum>
  <w:abstractNum w:abstractNumId="12" w15:restartNumberingAfterBreak="0">
    <w:nsid w:val="12A91E79"/>
    <w:multiLevelType w:val="hybridMultilevel"/>
    <w:tmpl w:val="608A1792"/>
    <w:lvl w:ilvl="0" w:tplc="859E9CA6">
      <w:start w:val="1"/>
      <w:numFmt w:val="lowerLetter"/>
      <w:lvlText w:val="%1)"/>
      <w:lvlJc w:val="left"/>
      <w:pPr>
        <w:ind w:left="914" w:firstLine="0"/>
      </w:pPr>
      <w:rPr>
        <w:rFonts w:ascii="Arial" w:eastAsia="Arial" w:hAnsi="Arial" w:cs="Arial"/>
        <w:b/>
        <w:bCs/>
        <w:i w:val="0"/>
        <w:strike w:val="0"/>
        <w:dstrike w:val="0"/>
        <w:color w:val="000000"/>
        <w:sz w:val="22"/>
        <w:szCs w:val="22"/>
        <w:u w:val="none" w:color="000000"/>
        <w:effect w:val="none"/>
        <w:bdr w:val="none" w:sz="0" w:space="0" w:color="auto" w:frame="1"/>
        <w:vertAlign w:val="baseline"/>
      </w:rPr>
    </w:lvl>
    <w:lvl w:ilvl="1" w:tplc="50B6BF66">
      <w:start w:val="1"/>
      <w:numFmt w:val="lowerLetter"/>
      <w:lvlText w:val="%2"/>
      <w:lvlJc w:val="left"/>
      <w:pPr>
        <w:ind w:left="14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61628304">
      <w:start w:val="1"/>
      <w:numFmt w:val="lowerRoman"/>
      <w:lvlText w:val="%3"/>
      <w:lvlJc w:val="left"/>
      <w:pPr>
        <w:ind w:left="21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9F203954">
      <w:start w:val="1"/>
      <w:numFmt w:val="decimal"/>
      <w:lvlText w:val="%4"/>
      <w:lvlJc w:val="left"/>
      <w:pPr>
        <w:ind w:left="28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C92AFB34">
      <w:start w:val="1"/>
      <w:numFmt w:val="lowerLetter"/>
      <w:lvlText w:val="%5"/>
      <w:lvlJc w:val="left"/>
      <w:pPr>
        <w:ind w:left="36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C5247A8E">
      <w:start w:val="1"/>
      <w:numFmt w:val="lowerRoman"/>
      <w:lvlText w:val="%6"/>
      <w:lvlJc w:val="left"/>
      <w:pPr>
        <w:ind w:left="43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2F704D28">
      <w:start w:val="1"/>
      <w:numFmt w:val="decimal"/>
      <w:lvlText w:val="%7"/>
      <w:lvlJc w:val="left"/>
      <w:pPr>
        <w:ind w:left="50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5BF2D464">
      <w:start w:val="1"/>
      <w:numFmt w:val="lowerLetter"/>
      <w:lvlText w:val="%8"/>
      <w:lvlJc w:val="left"/>
      <w:pPr>
        <w:ind w:left="57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8A323BF6">
      <w:start w:val="1"/>
      <w:numFmt w:val="lowerRoman"/>
      <w:lvlText w:val="%9"/>
      <w:lvlJc w:val="left"/>
      <w:pPr>
        <w:ind w:left="64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13" w15:restartNumberingAfterBreak="0">
    <w:nsid w:val="1A9D3052"/>
    <w:multiLevelType w:val="hybridMultilevel"/>
    <w:tmpl w:val="E69A4AF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163EF6"/>
    <w:multiLevelType w:val="hybridMultilevel"/>
    <w:tmpl w:val="765296A6"/>
    <w:lvl w:ilvl="0" w:tplc="0B2E46B0">
      <w:start w:val="1"/>
      <w:numFmt w:val="bullet"/>
      <w:lvlText w:val=""/>
      <w:lvlJc w:val="left"/>
      <w:pPr>
        <w:ind w:left="720" w:hanging="360"/>
      </w:pPr>
      <w:rPr>
        <w:rFonts w:ascii="Symbol" w:hAnsi="Symbol" w:hint="default"/>
      </w:rPr>
    </w:lvl>
    <w:lvl w:ilvl="1" w:tplc="4ABC76AC">
      <w:start w:val="1"/>
      <w:numFmt w:val="bullet"/>
      <w:lvlText w:val="o"/>
      <w:lvlJc w:val="left"/>
      <w:pPr>
        <w:ind w:left="1440" w:hanging="360"/>
      </w:pPr>
      <w:rPr>
        <w:rFonts w:ascii="Courier New" w:hAnsi="Courier New" w:hint="default"/>
      </w:rPr>
    </w:lvl>
    <w:lvl w:ilvl="2" w:tplc="40405D98">
      <w:start w:val="1"/>
      <w:numFmt w:val="bullet"/>
      <w:lvlText w:val=""/>
      <w:lvlJc w:val="left"/>
      <w:pPr>
        <w:ind w:left="2160" w:hanging="360"/>
      </w:pPr>
      <w:rPr>
        <w:rFonts w:ascii="Wingdings" w:hAnsi="Wingdings" w:hint="default"/>
      </w:rPr>
    </w:lvl>
    <w:lvl w:ilvl="3" w:tplc="F0F2068A">
      <w:start w:val="1"/>
      <w:numFmt w:val="bullet"/>
      <w:lvlText w:val=""/>
      <w:lvlJc w:val="left"/>
      <w:pPr>
        <w:ind w:left="2880" w:hanging="360"/>
      </w:pPr>
      <w:rPr>
        <w:rFonts w:ascii="Symbol" w:hAnsi="Symbol" w:hint="default"/>
      </w:rPr>
    </w:lvl>
    <w:lvl w:ilvl="4" w:tplc="2F149536">
      <w:start w:val="1"/>
      <w:numFmt w:val="bullet"/>
      <w:lvlText w:val="o"/>
      <w:lvlJc w:val="left"/>
      <w:pPr>
        <w:ind w:left="3600" w:hanging="360"/>
      </w:pPr>
      <w:rPr>
        <w:rFonts w:ascii="Courier New" w:hAnsi="Courier New" w:hint="default"/>
      </w:rPr>
    </w:lvl>
    <w:lvl w:ilvl="5" w:tplc="BC28DC5C">
      <w:start w:val="1"/>
      <w:numFmt w:val="bullet"/>
      <w:lvlText w:val=""/>
      <w:lvlJc w:val="left"/>
      <w:pPr>
        <w:ind w:left="4320" w:hanging="360"/>
      </w:pPr>
      <w:rPr>
        <w:rFonts w:ascii="Wingdings" w:hAnsi="Wingdings" w:hint="default"/>
      </w:rPr>
    </w:lvl>
    <w:lvl w:ilvl="6" w:tplc="53C4D7AC">
      <w:start w:val="1"/>
      <w:numFmt w:val="bullet"/>
      <w:lvlText w:val=""/>
      <w:lvlJc w:val="left"/>
      <w:pPr>
        <w:ind w:left="5040" w:hanging="360"/>
      </w:pPr>
      <w:rPr>
        <w:rFonts w:ascii="Symbol" w:hAnsi="Symbol" w:hint="default"/>
      </w:rPr>
    </w:lvl>
    <w:lvl w:ilvl="7" w:tplc="977CF88A">
      <w:start w:val="1"/>
      <w:numFmt w:val="bullet"/>
      <w:lvlText w:val="o"/>
      <w:lvlJc w:val="left"/>
      <w:pPr>
        <w:ind w:left="5760" w:hanging="360"/>
      </w:pPr>
      <w:rPr>
        <w:rFonts w:ascii="Courier New" w:hAnsi="Courier New" w:hint="default"/>
      </w:rPr>
    </w:lvl>
    <w:lvl w:ilvl="8" w:tplc="782ED77A">
      <w:start w:val="1"/>
      <w:numFmt w:val="bullet"/>
      <w:lvlText w:val=""/>
      <w:lvlJc w:val="left"/>
      <w:pPr>
        <w:ind w:left="6480" w:hanging="360"/>
      </w:pPr>
      <w:rPr>
        <w:rFonts w:ascii="Wingdings" w:hAnsi="Wingdings" w:hint="default"/>
      </w:rPr>
    </w:lvl>
  </w:abstractNum>
  <w:abstractNum w:abstractNumId="15" w15:restartNumberingAfterBreak="0">
    <w:nsid w:val="1C176753"/>
    <w:multiLevelType w:val="hybridMultilevel"/>
    <w:tmpl w:val="4FEC70F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E8C0C81"/>
    <w:multiLevelType w:val="hybridMultilevel"/>
    <w:tmpl w:val="C2C47600"/>
    <w:lvl w:ilvl="0" w:tplc="3B50B45C">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ED50177"/>
    <w:multiLevelType w:val="hybridMultilevel"/>
    <w:tmpl w:val="383E2BDA"/>
    <w:lvl w:ilvl="0" w:tplc="FFFFFFFF">
      <w:start w:val="1"/>
      <w:numFmt w:val="decimal"/>
      <w:lvlText w:val="%1."/>
      <w:lvlJc w:val="left"/>
      <w:pPr>
        <w:ind w:left="1070" w:hanging="360"/>
      </w:pPr>
      <w:rPr>
        <w:b/>
        <w:bCs/>
      </w:rPr>
    </w:lvl>
    <w:lvl w:ilvl="1" w:tplc="9D9A86DE">
      <w:start w:val="1"/>
      <w:numFmt w:val="decimal"/>
      <w:lvlText w:val="%2."/>
      <w:lvlJc w:val="left"/>
      <w:pPr>
        <w:ind w:left="1440" w:hanging="360"/>
      </w:pPr>
      <w:rPr>
        <w:b/>
        <w:bCs/>
      </w:rPr>
    </w:lvl>
    <w:lvl w:ilvl="2" w:tplc="FFFFFFFF">
      <w:start w:val="2"/>
      <w:numFmt w:val="upp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EE72A4D"/>
    <w:multiLevelType w:val="hybridMultilevel"/>
    <w:tmpl w:val="9FA28AB2"/>
    <w:lvl w:ilvl="0" w:tplc="74DEE166">
      <w:start w:val="1"/>
      <w:numFmt w:val="decimal"/>
      <w:lvlText w:val="%1."/>
      <w:lvlJc w:val="left"/>
      <w:pPr>
        <w:ind w:left="1275" w:hanging="360"/>
      </w:pPr>
      <w:rPr>
        <w:b/>
        <w:bCs/>
      </w:rPr>
    </w:lvl>
    <w:lvl w:ilvl="1" w:tplc="240A0019" w:tentative="1">
      <w:start w:val="1"/>
      <w:numFmt w:val="lowerLetter"/>
      <w:lvlText w:val="%2."/>
      <w:lvlJc w:val="left"/>
      <w:pPr>
        <w:ind w:left="1995" w:hanging="360"/>
      </w:pPr>
    </w:lvl>
    <w:lvl w:ilvl="2" w:tplc="240A001B" w:tentative="1">
      <w:start w:val="1"/>
      <w:numFmt w:val="lowerRoman"/>
      <w:lvlText w:val="%3."/>
      <w:lvlJc w:val="right"/>
      <w:pPr>
        <w:ind w:left="2715" w:hanging="180"/>
      </w:pPr>
    </w:lvl>
    <w:lvl w:ilvl="3" w:tplc="240A000F" w:tentative="1">
      <w:start w:val="1"/>
      <w:numFmt w:val="decimal"/>
      <w:lvlText w:val="%4."/>
      <w:lvlJc w:val="left"/>
      <w:pPr>
        <w:ind w:left="3435" w:hanging="360"/>
      </w:pPr>
    </w:lvl>
    <w:lvl w:ilvl="4" w:tplc="240A0019" w:tentative="1">
      <w:start w:val="1"/>
      <w:numFmt w:val="lowerLetter"/>
      <w:lvlText w:val="%5."/>
      <w:lvlJc w:val="left"/>
      <w:pPr>
        <w:ind w:left="4155" w:hanging="360"/>
      </w:pPr>
    </w:lvl>
    <w:lvl w:ilvl="5" w:tplc="240A001B" w:tentative="1">
      <w:start w:val="1"/>
      <w:numFmt w:val="lowerRoman"/>
      <w:lvlText w:val="%6."/>
      <w:lvlJc w:val="right"/>
      <w:pPr>
        <w:ind w:left="4875" w:hanging="180"/>
      </w:pPr>
    </w:lvl>
    <w:lvl w:ilvl="6" w:tplc="240A000F" w:tentative="1">
      <w:start w:val="1"/>
      <w:numFmt w:val="decimal"/>
      <w:lvlText w:val="%7."/>
      <w:lvlJc w:val="left"/>
      <w:pPr>
        <w:ind w:left="5595" w:hanging="360"/>
      </w:pPr>
    </w:lvl>
    <w:lvl w:ilvl="7" w:tplc="240A0019" w:tentative="1">
      <w:start w:val="1"/>
      <w:numFmt w:val="lowerLetter"/>
      <w:lvlText w:val="%8."/>
      <w:lvlJc w:val="left"/>
      <w:pPr>
        <w:ind w:left="6315" w:hanging="360"/>
      </w:pPr>
    </w:lvl>
    <w:lvl w:ilvl="8" w:tplc="240A001B" w:tentative="1">
      <w:start w:val="1"/>
      <w:numFmt w:val="lowerRoman"/>
      <w:lvlText w:val="%9."/>
      <w:lvlJc w:val="right"/>
      <w:pPr>
        <w:ind w:left="7035" w:hanging="180"/>
      </w:pPr>
    </w:lvl>
  </w:abstractNum>
  <w:abstractNum w:abstractNumId="19" w15:restartNumberingAfterBreak="0">
    <w:nsid w:val="209B0F9F"/>
    <w:multiLevelType w:val="hybridMultilevel"/>
    <w:tmpl w:val="F19A2EE6"/>
    <w:lvl w:ilvl="0" w:tplc="72C8CEE0">
      <w:start w:val="1"/>
      <w:numFmt w:val="decimal"/>
      <w:lvlText w:val="%1."/>
      <w:lvlJc w:val="left"/>
      <w:pPr>
        <w:ind w:left="720"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14E21FF"/>
    <w:multiLevelType w:val="hybridMultilevel"/>
    <w:tmpl w:val="B2503A64"/>
    <w:lvl w:ilvl="0" w:tplc="5C5C8A02">
      <w:start w:val="2"/>
      <w:numFmt w:val="decimal"/>
      <w:lvlText w:val="%1."/>
      <w:lvlJc w:val="left"/>
      <w:pPr>
        <w:ind w:left="720" w:hanging="360"/>
      </w:pPr>
      <w:rPr>
        <w:rFonts w:ascii="Calibri" w:hAnsi="Calibri" w:hint="default"/>
      </w:rPr>
    </w:lvl>
    <w:lvl w:ilvl="1" w:tplc="EDF6A038">
      <w:start w:val="1"/>
      <w:numFmt w:val="lowerLetter"/>
      <w:lvlText w:val="%2."/>
      <w:lvlJc w:val="left"/>
      <w:pPr>
        <w:ind w:left="1440" w:hanging="360"/>
      </w:pPr>
    </w:lvl>
    <w:lvl w:ilvl="2" w:tplc="2AF8E434">
      <w:start w:val="1"/>
      <w:numFmt w:val="lowerRoman"/>
      <w:lvlText w:val="%3."/>
      <w:lvlJc w:val="right"/>
      <w:pPr>
        <w:ind w:left="2160" w:hanging="180"/>
      </w:pPr>
    </w:lvl>
    <w:lvl w:ilvl="3" w:tplc="51127CEE">
      <w:start w:val="1"/>
      <w:numFmt w:val="decimal"/>
      <w:lvlText w:val="%4."/>
      <w:lvlJc w:val="left"/>
      <w:pPr>
        <w:ind w:left="2880" w:hanging="360"/>
      </w:pPr>
    </w:lvl>
    <w:lvl w:ilvl="4" w:tplc="4A4819D0">
      <w:start w:val="1"/>
      <w:numFmt w:val="lowerLetter"/>
      <w:lvlText w:val="%5."/>
      <w:lvlJc w:val="left"/>
      <w:pPr>
        <w:ind w:left="3600" w:hanging="360"/>
      </w:pPr>
    </w:lvl>
    <w:lvl w:ilvl="5" w:tplc="85E04F8E">
      <w:start w:val="1"/>
      <w:numFmt w:val="lowerRoman"/>
      <w:lvlText w:val="%6."/>
      <w:lvlJc w:val="right"/>
      <w:pPr>
        <w:ind w:left="4320" w:hanging="180"/>
      </w:pPr>
    </w:lvl>
    <w:lvl w:ilvl="6" w:tplc="55F654EC">
      <w:start w:val="1"/>
      <w:numFmt w:val="decimal"/>
      <w:lvlText w:val="%7."/>
      <w:lvlJc w:val="left"/>
      <w:pPr>
        <w:ind w:left="5040" w:hanging="360"/>
      </w:pPr>
    </w:lvl>
    <w:lvl w:ilvl="7" w:tplc="6BCAADCC">
      <w:start w:val="1"/>
      <w:numFmt w:val="lowerLetter"/>
      <w:lvlText w:val="%8."/>
      <w:lvlJc w:val="left"/>
      <w:pPr>
        <w:ind w:left="5760" w:hanging="360"/>
      </w:pPr>
    </w:lvl>
    <w:lvl w:ilvl="8" w:tplc="0652D9F0">
      <w:start w:val="1"/>
      <w:numFmt w:val="lowerRoman"/>
      <w:lvlText w:val="%9."/>
      <w:lvlJc w:val="right"/>
      <w:pPr>
        <w:ind w:left="6480" w:hanging="180"/>
      </w:pPr>
    </w:lvl>
  </w:abstractNum>
  <w:abstractNum w:abstractNumId="21" w15:restartNumberingAfterBreak="0">
    <w:nsid w:val="22816EC1"/>
    <w:multiLevelType w:val="hybridMultilevel"/>
    <w:tmpl w:val="1DA6D0F4"/>
    <w:lvl w:ilvl="0" w:tplc="93606D8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29391780"/>
    <w:multiLevelType w:val="hybridMultilevel"/>
    <w:tmpl w:val="0310F6C4"/>
    <w:lvl w:ilvl="0" w:tplc="D856FC20">
      <w:start w:val="3"/>
      <w:numFmt w:val="upperLetter"/>
      <w:lvlText w:val="%1."/>
      <w:lvlJc w:val="left"/>
      <w:pPr>
        <w:ind w:left="720" w:hanging="360"/>
      </w:pPr>
      <w:rPr>
        <w:rFonts w:hint="default"/>
        <w:b/>
        <w:bCs/>
      </w:rPr>
    </w:lvl>
    <w:lvl w:ilvl="1" w:tplc="49360F04">
      <w:start w:val="1"/>
      <w:numFmt w:val="lowerLetter"/>
      <w:lvlText w:val="%2."/>
      <w:lvlJc w:val="left"/>
      <w:pPr>
        <w:ind w:left="1440" w:hanging="360"/>
      </w:pPr>
      <w:rPr>
        <w:b/>
        <w:bCs/>
      </w:rPr>
    </w:lvl>
    <w:lvl w:ilvl="2" w:tplc="0C0A001B">
      <w:start w:val="1"/>
      <w:numFmt w:val="lowerRoman"/>
      <w:lvlText w:val="%3."/>
      <w:lvlJc w:val="right"/>
      <w:pPr>
        <w:ind w:left="2160" w:hanging="180"/>
      </w:pPr>
    </w:lvl>
    <w:lvl w:ilvl="3" w:tplc="2EC24DD8">
      <w:start w:val="2"/>
      <w:numFmt w:val="decimal"/>
      <w:lvlText w:val="%4."/>
      <w:lvlJc w:val="left"/>
      <w:pPr>
        <w:ind w:left="2880" w:hanging="360"/>
      </w:pPr>
      <w:rPr>
        <w:rFonts w:hint="default"/>
        <w:b/>
        <w:bCs/>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2BD32FA6"/>
    <w:multiLevelType w:val="hybridMultilevel"/>
    <w:tmpl w:val="643E350C"/>
    <w:lvl w:ilvl="0" w:tplc="6C545BCC">
      <w:start w:val="1"/>
      <w:numFmt w:val="bullet"/>
      <w:lvlText w:val=""/>
      <w:lvlJc w:val="left"/>
      <w:pPr>
        <w:ind w:left="720" w:hanging="360"/>
      </w:pPr>
      <w:rPr>
        <w:rFonts w:ascii="Symbol" w:hAnsi="Symbol" w:hint="default"/>
      </w:rPr>
    </w:lvl>
    <w:lvl w:ilvl="1" w:tplc="155CE6EA">
      <w:start w:val="1"/>
      <w:numFmt w:val="bullet"/>
      <w:lvlText w:val="o"/>
      <w:lvlJc w:val="left"/>
      <w:pPr>
        <w:ind w:left="1440" w:hanging="360"/>
      </w:pPr>
      <w:rPr>
        <w:rFonts w:ascii="Courier New" w:hAnsi="Courier New" w:hint="default"/>
      </w:rPr>
    </w:lvl>
    <w:lvl w:ilvl="2" w:tplc="33FA5188">
      <w:start w:val="1"/>
      <w:numFmt w:val="bullet"/>
      <w:lvlText w:val=""/>
      <w:lvlJc w:val="left"/>
      <w:pPr>
        <w:ind w:left="2160" w:hanging="360"/>
      </w:pPr>
      <w:rPr>
        <w:rFonts w:ascii="Wingdings" w:hAnsi="Wingdings" w:hint="default"/>
      </w:rPr>
    </w:lvl>
    <w:lvl w:ilvl="3" w:tplc="25F23E82">
      <w:start w:val="1"/>
      <w:numFmt w:val="bullet"/>
      <w:lvlText w:val=""/>
      <w:lvlJc w:val="left"/>
      <w:pPr>
        <w:ind w:left="2880" w:hanging="360"/>
      </w:pPr>
      <w:rPr>
        <w:rFonts w:ascii="Symbol" w:hAnsi="Symbol" w:hint="default"/>
      </w:rPr>
    </w:lvl>
    <w:lvl w:ilvl="4" w:tplc="78829106">
      <w:start w:val="1"/>
      <w:numFmt w:val="bullet"/>
      <w:lvlText w:val="o"/>
      <w:lvlJc w:val="left"/>
      <w:pPr>
        <w:ind w:left="3600" w:hanging="360"/>
      </w:pPr>
      <w:rPr>
        <w:rFonts w:ascii="Courier New" w:hAnsi="Courier New" w:hint="default"/>
      </w:rPr>
    </w:lvl>
    <w:lvl w:ilvl="5" w:tplc="21341EAC">
      <w:start w:val="1"/>
      <w:numFmt w:val="bullet"/>
      <w:lvlText w:val=""/>
      <w:lvlJc w:val="left"/>
      <w:pPr>
        <w:ind w:left="4320" w:hanging="360"/>
      </w:pPr>
      <w:rPr>
        <w:rFonts w:ascii="Wingdings" w:hAnsi="Wingdings" w:hint="default"/>
      </w:rPr>
    </w:lvl>
    <w:lvl w:ilvl="6" w:tplc="016248F6">
      <w:start w:val="1"/>
      <w:numFmt w:val="bullet"/>
      <w:lvlText w:val=""/>
      <w:lvlJc w:val="left"/>
      <w:pPr>
        <w:ind w:left="5040" w:hanging="360"/>
      </w:pPr>
      <w:rPr>
        <w:rFonts w:ascii="Symbol" w:hAnsi="Symbol" w:hint="default"/>
      </w:rPr>
    </w:lvl>
    <w:lvl w:ilvl="7" w:tplc="9954998E">
      <w:start w:val="1"/>
      <w:numFmt w:val="bullet"/>
      <w:lvlText w:val="o"/>
      <w:lvlJc w:val="left"/>
      <w:pPr>
        <w:ind w:left="5760" w:hanging="360"/>
      </w:pPr>
      <w:rPr>
        <w:rFonts w:ascii="Courier New" w:hAnsi="Courier New" w:hint="default"/>
      </w:rPr>
    </w:lvl>
    <w:lvl w:ilvl="8" w:tplc="45D4643A">
      <w:start w:val="1"/>
      <w:numFmt w:val="bullet"/>
      <w:lvlText w:val=""/>
      <w:lvlJc w:val="left"/>
      <w:pPr>
        <w:ind w:left="6480" w:hanging="360"/>
      </w:pPr>
      <w:rPr>
        <w:rFonts w:ascii="Wingdings" w:hAnsi="Wingdings" w:hint="default"/>
      </w:rPr>
    </w:lvl>
  </w:abstractNum>
  <w:abstractNum w:abstractNumId="24" w15:restartNumberingAfterBreak="0">
    <w:nsid w:val="2C046103"/>
    <w:multiLevelType w:val="hybridMultilevel"/>
    <w:tmpl w:val="00948EF6"/>
    <w:lvl w:ilvl="0" w:tplc="240A0019">
      <w:start w:val="1"/>
      <w:numFmt w:val="lowerLetter"/>
      <w:lvlText w:val="%1."/>
      <w:lvlJc w:val="left"/>
      <w:pPr>
        <w:ind w:left="1353" w:hanging="360"/>
      </w:pPr>
    </w:lvl>
    <w:lvl w:ilvl="1" w:tplc="240A0019" w:tentative="1">
      <w:start w:val="1"/>
      <w:numFmt w:val="lowerLetter"/>
      <w:lvlText w:val="%2."/>
      <w:lvlJc w:val="left"/>
      <w:pPr>
        <w:ind w:left="2073" w:hanging="360"/>
      </w:pPr>
    </w:lvl>
    <w:lvl w:ilvl="2" w:tplc="240A001B" w:tentative="1">
      <w:start w:val="1"/>
      <w:numFmt w:val="lowerRoman"/>
      <w:lvlText w:val="%3."/>
      <w:lvlJc w:val="right"/>
      <w:pPr>
        <w:ind w:left="2793" w:hanging="180"/>
      </w:pPr>
    </w:lvl>
    <w:lvl w:ilvl="3" w:tplc="240A000F" w:tentative="1">
      <w:start w:val="1"/>
      <w:numFmt w:val="decimal"/>
      <w:lvlText w:val="%4."/>
      <w:lvlJc w:val="left"/>
      <w:pPr>
        <w:ind w:left="3513" w:hanging="360"/>
      </w:pPr>
    </w:lvl>
    <w:lvl w:ilvl="4" w:tplc="240A0019" w:tentative="1">
      <w:start w:val="1"/>
      <w:numFmt w:val="lowerLetter"/>
      <w:lvlText w:val="%5."/>
      <w:lvlJc w:val="left"/>
      <w:pPr>
        <w:ind w:left="4233" w:hanging="360"/>
      </w:pPr>
    </w:lvl>
    <w:lvl w:ilvl="5" w:tplc="240A001B" w:tentative="1">
      <w:start w:val="1"/>
      <w:numFmt w:val="lowerRoman"/>
      <w:lvlText w:val="%6."/>
      <w:lvlJc w:val="right"/>
      <w:pPr>
        <w:ind w:left="4953" w:hanging="180"/>
      </w:pPr>
    </w:lvl>
    <w:lvl w:ilvl="6" w:tplc="240A000F" w:tentative="1">
      <w:start w:val="1"/>
      <w:numFmt w:val="decimal"/>
      <w:lvlText w:val="%7."/>
      <w:lvlJc w:val="left"/>
      <w:pPr>
        <w:ind w:left="5673" w:hanging="360"/>
      </w:pPr>
    </w:lvl>
    <w:lvl w:ilvl="7" w:tplc="240A0019" w:tentative="1">
      <w:start w:val="1"/>
      <w:numFmt w:val="lowerLetter"/>
      <w:lvlText w:val="%8."/>
      <w:lvlJc w:val="left"/>
      <w:pPr>
        <w:ind w:left="6393" w:hanging="360"/>
      </w:pPr>
    </w:lvl>
    <w:lvl w:ilvl="8" w:tplc="240A001B" w:tentative="1">
      <w:start w:val="1"/>
      <w:numFmt w:val="lowerRoman"/>
      <w:lvlText w:val="%9."/>
      <w:lvlJc w:val="right"/>
      <w:pPr>
        <w:ind w:left="7113" w:hanging="180"/>
      </w:pPr>
    </w:lvl>
  </w:abstractNum>
  <w:abstractNum w:abstractNumId="25" w15:restartNumberingAfterBreak="0">
    <w:nsid w:val="2D1F2DCB"/>
    <w:multiLevelType w:val="multilevel"/>
    <w:tmpl w:val="03BA44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ED8569C"/>
    <w:multiLevelType w:val="hybridMultilevel"/>
    <w:tmpl w:val="CEBE03A0"/>
    <w:lvl w:ilvl="0" w:tplc="F26EFAC0">
      <w:start w:val="1"/>
      <w:numFmt w:val="decimal"/>
      <w:lvlText w:val="%1."/>
      <w:lvlJc w:val="left"/>
      <w:pPr>
        <w:ind w:left="2550" w:hanging="360"/>
      </w:pPr>
      <w:rPr>
        <w:b/>
        <w:bCs/>
      </w:rPr>
    </w:lvl>
    <w:lvl w:ilvl="1" w:tplc="F26EFAC0">
      <w:start w:val="1"/>
      <w:numFmt w:val="decimal"/>
      <w:lvlText w:val="%2."/>
      <w:lvlJc w:val="left"/>
      <w:pPr>
        <w:ind w:left="1636" w:hanging="360"/>
      </w:pPr>
      <w:rPr>
        <w:b/>
        <w:bCs/>
      </w:rPr>
    </w:lvl>
    <w:lvl w:ilvl="2" w:tplc="240A001B" w:tentative="1">
      <w:start w:val="1"/>
      <w:numFmt w:val="lowerRoman"/>
      <w:lvlText w:val="%3."/>
      <w:lvlJc w:val="right"/>
      <w:pPr>
        <w:ind w:left="3074" w:hanging="180"/>
      </w:pPr>
    </w:lvl>
    <w:lvl w:ilvl="3" w:tplc="240A000F" w:tentative="1">
      <w:start w:val="1"/>
      <w:numFmt w:val="decimal"/>
      <w:lvlText w:val="%4."/>
      <w:lvlJc w:val="left"/>
      <w:pPr>
        <w:ind w:left="3794" w:hanging="360"/>
      </w:pPr>
    </w:lvl>
    <w:lvl w:ilvl="4" w:tplc="240A0019" w:tentative="1">
      <w:start w:val="1"/>
      <w:numFmt w:val="lowerLetter"/>
      <w:lvlText w:val="%5."/>
      <w:lvlJc w:val="left"/>
      <w:pPr>
        <w:ind w:left="4514" w:hanging="360"/>
      </w:pPr>
    </w:lvl>
    <w:lvl w:ilvl="5" w:tplc="240A001B" w:tentative="1">
      <w:start w:val="1"/>
      <w:numFmt w:val="lowerRoman"/>
      <w:lvlText w:val="%6."/>
      <w:lvlJc w:val="right"/>
      <w:pPr>
        <w:ind w:left="5234" w:hanging="180"/>
      </w:pPr>
    </w:lvl>
    <w:lvl w:ilvl="6" w:tplc="240A000F" w:tentative="1">
      <w:start w:val="1"/>
      <w:numFmt w:val="decimal"/>
      <w:lvlText w:val="%7."/>
      <w:lvlJc w:val="left"/>
      <w:pPr>
        <w:ind w:left="5954" w:hanging="360"/>
      </w:pPr>
    </w:lvl>
    <w:lvl w:ilvl="7" w:tplc="240A0019" w:tentative="1">
      <w:start w:val="1"/>
      <w:numFmt w:val="lowerLetter"/>
      <w:lvlText w:val="%8."/>
      <w:lvlJc w:val="left"/>
      <w:pPr>
        <w:ind w:left="6674" w:hanging="360"/>
      </w:pPr>
    </w:lvl>
    <w:lvl w:ilvl="8" w:tplc="240A001B" w:tentative="1">
      <w:start w:val="1"/>
      <w:numFmt w:val="lowerRoman"/>
      <w:lvlText w:val="%9."/>
      <w:lvlJc w:val="right"/>
      <w:pPr>
        <w:ind w:left="7394" w:hanging="180"/>
      </w:pPr>
    </w:lvl>
  </w:abstractNum>
  <w:abstractNum w:abstractNumId="27" w15:restartNumberingAfterBreak="0">
    <w:nsid w:val="2EF659B2"/>
    <w:multiLevelType w:val="multilevel"/>
    <w:tmpl w:val="92E0351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2EF81AC3"/>
    <w:multiLevelType w:val="multilevel"/>
    <w:tmpl w:val="E67CC1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3323399"/>
    <w:multiLevelType w:val="hybridMultilevel"/>
    <w:tmpl w:val="6C2649D8"/>
    <w:lvl w:ilvl="0" w:tplc="240A0001">
      <w:start w:val="1"/>
      <w:numFmt w:val="bullet"/>
      <w:lvlText w:val=""/>
      <w:lvlJc w:val="left"/>
      <w:pPr>
        <w:ind w:left="2356" w:hanging="360"/>
      </w:pPr>
      <w:rPr>
        <w:rFonts w:ascii="Symbol" w:hAnsi="Symbol" w:hint="default"/>
      </w:rPr>
    </w:lvl>
    <w:lvl w:ilvl="1" w:tplc="240A0003" w:tentative="1">
      <w:start w:val="1"/>
      <w:numFmt w:val="bullet"/>
      <w:lvlText w:val="o"/>
      <w:lvlJc w:val="left"/>
      <w:pPr>
        <w:ind w:left="3076" w:hanging="360"/>
      </w:pPr>
      <w:rPr>
        <w:rFonts w:ascii="Courier New" w:hAnsi="Courier New" w:cs="Courier New" w:hint="default"/>
      </w:rPr>
    </w:lvl>
    <w:lvl w:ilvl="2" w:tplc="240A0005" w:tentative="1">
      <w:start w:val="1"/>
      <w:numFmt w:val="bullet"/>
      <w:lvlText w:val=""/>
      <w:lvlJc w:val="left"/>
      <w:pPr>
        <w:ind w:left="3796" w:hanging="360"/>
      </w:pPr>
      <w:rPr>
        <w:rFonts w:ascii="Wingdings" w:hAnsi="Wingdings" w:hint="default"/>
      </w:rPr>
    </w:lvl>
    <w:lvl w:ilvl="3" w:tplc="240A0001" w:tentative="1">
      <w:start w:val="1"/>
      <w:numFmt w:val="bullet"/>
      <w:lvlText w:val=""/>
      <w:lvlJc w:val="left"/>
      <w:pPr>
        <w:ind w:left="4516" w:hanging="360"/>
      </w:pPr>
      <w:rPr>
        <w:rFonts w:ascii="Symbol" w:hAnsi="Symbol" w:hint="default"/>
      </w:rPr>
    </w:lvl>
    <w:lvl w:ilvl="4" w:tplc="240A0003" w:tentative="1">
      <w:start w:val="1"/>
      <w:numFmt w:val="bullet"/>
      <w:lvlText w:val="o"/>
      <w:lvlJc w:val="left"/>
      <w:pPr>
        <w:ind w:left="5236" w:hanging="360"/>
      </w:pPr>
      <w:rPr>
        <w:rFonts w:ascii="Courier New" w:hAnsi="Courier New" w:cs="Courier New" w:hint="default"/>
      </w:rPr>
    </w:lvl>
    <w:lvl w:ilvl="5" w:tplc="240A0005" w:tentative="1">
      <w:start w:val="1"/>
      <w:numFmt w:val="bullet"/>
      <w:lvlText w:val=""/>
      <w:lvlJc w:val="left"/>
      <w:pPr>
        <w:ind w:left="5956" w:hanging="360"/>
      </w:pPr>
      <w:rPr>
        <w:rFonts w:ascii="Wingdings" w:hAnsi="Wingdings" w:hint="default"/>
      </w:rPr>
    </w:lvl>
    <w:lvl w:ilvl="6" w:tplc="240A0001" w:tentative="1">
      <w:start w:val="1"/>
      <w:numFmt w:val="bullet"/>
      <w:lvlText w:val=""/>
      <w:lvlJc w:val="left"/>
      <w:pPr>
        <w:ind w:left="6676" w:hanging="360"/>
      </w:pPr>
      <w:rPr>
        <w:rFonts w:ascii="Symbol" w:hAnsi="Symbol" w:hint="default"/>
      </w:rPr>
    </w:lvl>
    <w:lvl w:ilvl="7" w:tplc="240A0003" w:tentative="1">
      <w:start w:val="1"/>
      <w:numFmt w:val="bullet"/>
      <w:lvlText w:val="o"/>
      <w:lvlJc w:val="left"/>
      <w:pPr>
        <w:ind w:left="7396" w:hanging="360"/>
      </w:pPr>
      <w:rPr>
        <w:rFonts w:ascii="Courier New" w:hAnsi="Courier New" w:cs="Courier New" w:hint="default"/>
      </w:rPr>
    </w:lvl>
    <w:lvl w:ilvl="8" w:tplc="240A0005" w:tentative="1">
      <w:start w:val="1"/>
      <w:numFmt w:val="bullet"/>
      <w:lvlText w:val=""/>
      <w:lvlJc w:val="left"/>
      <w:pPr>
        <w:ind w:left="8116" w:hanging="360"/>
      </w:pPr>
      <w:rPr>
        <w:rFonts w:ascii="Wingdings" w:hAnsi="Wingdings" w:hint="default"/>
      </w:rPr>
    </w:lvl>
  </w:abstractNum>
  <w:abstractNum w:abstractNumId="30" w15:restartNumberingAfterBreak="0">
    <w:nsid w:val="35203DC8"/>
    <w:multiLevelType w:val="hybridMultilevel"/>
    <w:tmpl w:val="D21AD54E"/>
    <w:lvl w:ilvl="0" w:tplc="FFFFFFFF">
      <w:start w:val="1"/>
      <w:numFmt w:val="bullet"/>
      <w:lvlText w:val=""/>
      <w:lvlJc w:val="left"/>
      <w:pPr>
        <w:ind w:left="914" w:firstLine="0"/>
      </w:pPr>
      <w:rPr>
        <w:rFonts w:ascii="Symbol" w:hAnsi="Symbol" w:hint="default"/>
        <w:b/>
        <w:bCs/>
        <w:i w:val="0"/>
        <w:strike w:val="0"/>
        <w:dstrike w:val="0"/>
        <w:color w:val="000000"/>
        <w:sz w:val="22"/>
        <w:szCs w:val="22"/>
        <w:u w:val="none" w:color="000000"/>
        <w:effect w:val="none"/>
        <w:bdr w:val="none" w:sz="0" w:space="0" w:color="auto" w:frame="1"/>
        <w:vertAlign w:val="baseline"/>
      </w:rPr>
    </w:lvl>
    <w:lvl w:ilvl="1" w:tplc="240A0017">
      <w:start w:val="1"/>
      <w:numFmt w:val="lowerLetter"/>
      <w:lvlText w:val="%2)"/>
      <w:lvlJc w:val="left"/>
      <w:pPr>
        <w:ind w:left="2061" w:hanging="360"/>
      </w:pPr>
      <w:rPr>
        <w:rFonts w:hint="default"/>
      </w:rPr>
    </w:lvl>
    <w:lvl w:ilvl="2" w:tplc="FFFFFFFF">
      <w:start w:val="1"/>
      <w:numFmt w:val="lowerRoman"/>
      <w:lvlText w:val="%3"/>
      <w:lvlJc w:val="left"/>
      <w:pPr>
        <w:ind w:left="21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FFFFFFF">
      <w:start w:val="1"/>
      <w:numFmt w:val="decimal"/>
      <w:lvlText w:val="%4"/>
      <w:lvlJc w:val="left"/>
      <w:pPr>
        <w:ind w:left="28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FFFFFF">
      <w:start w:val="1"/>
      <w:numFmt w:val="lowerLetter"/>
      <w:lvlText w:val="%5"/>
      <w:lvlJc w:val="left"/>
      <w:pPr>
        <w:ind w:left="36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FFFFFFF">
      <w:start w:val="1"/>
      <w:numFmt w:val="lowerRoman"/>
      <w:lvlText w:val="%6"/>
      <w:lvlJc w:val="left"/>
      <w:pPr>
        <w:ind w:left="43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FFFFFFF">
      <w:start w:val="1"/>
      <w:numFmt w:val="decimal"/>
      <w:lvlText w:val="%7"/>
      <w:lvlJc w:val="left"/>
      <w:pPr>
        <w:ind w:left="50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FFFFFFF">
      <w:start w:val="1"/>
      <w:numFmt w:val="lowerLetter"/>
      <w:lvlText w:val="%8"/>
      <w:lvlJc w:val="left"/>
      <w:pPr>
        <w:ind w:left="57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FFFFFFF">
      <w:start w:val="1"/>
      <w:numFmt w:val="lowerRoman"/>
      <w:lvlText w:val="%9"/>
      <w:lvlJc w:val="left"/>
      <w:pPr>
        <w:ind w:left="64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31" w15:restartNumberingAfterBreak="0">
    <w:nsid w:val="37144BEA"/>
    <w:multiLevelType w:val="hybridMultilevel"/>
    <w:tmpl w:val="1C7C20D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37933B64"/>
    <w:multiLevelType w:val="hybridMultilevel"/>
    <w:tmpl w:val="84228014"/>
    <w:lvl w:ilvl="0" w:tplc="CF7A088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68C3BA0">
      <w:start w:val="1"/>
      <w:numFmt w:val="decimal"/>
      <w:lvlText w:val="%2."/>
      <w:lvlJc w:val="left"/>
      <w:pPr>
        <w:ind w:left="1394"/>
      </w:pPr>
      <w:rPr>
        <w:rFonts w:ascii="Work Sans" w:eastAsia="Arial" w:hAnsi="Work Sans" w:cs="Arial" w:hint="default"/>
        <w:b/>
        <w:bCs/>
        <w:i w:val="0"/>
        <w:strike w:val="0"/>
        <w:dstrike w:val="0"/>
        <w:color w:val="000000"/>
        <w:sz w:val="20"/>
        <w:szCs w:val="20"/>
        <w:u w:val="none" w:color="000000"/>
        <w:bdr w:val="none" w:sz="0" w:space="0" w:color="auto"/>
        <w:shd w:val="clear" w:color="auto" w:fill="auto"/>
        <w:vertAlign w:val="baseline"/>
      </w:rPr>
    </w:lvl>
    <w:lvl w:ilvl="2" w:tplc="3EEC71E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3D876B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A0121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5B8CDE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542AE6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9E09B8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16243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38773F2D"/>
    <w:multiLevelType w:val="hybridMultilevel"/>
    <w:tmpl w:val="14B26892"/>
    <w:lvl w:ilvl="0" w:tplc="14DA5304">
      <w:start w:val="1"/>
      <w:numFmt w:val="bullet"/>
      <w:lvlText w:val=""/>
      <w:lvlJc w:val="left"/>
      <w:pPr>
        <w:ind w:left="720" w:hanging="360"/>
      </w:pPr>
      <w:rPr>
        <w:rFonts w:ascii="Symbol" w:hAnsi="Symbol" w:hint="default"/>
      </w:rPr>
    </w:lvl>
    <w:lvl w:ilvl="1" w:tplc="55CCF1C2">
      <w:start w:val="1"/>
      <w:numFmt w:val="bullet"/>
      <w:lvlText w:val="o"/>
      <w:lvlJc w:val="left"/>
      <w:pPr>
        <w:ind w:left="1440" w:hanging="360"/>
      </w:pPr>
      <w:rPr>
        <w:rFonts w:ascii="Courier New" w:hAnsi="Courier New" w:hint="default"/>
      </w:rPr>
    </w:lvl>
    <w:lvl w:ilvl="2" w:tplc="220EF9BA">
      <w:start w:val="1"/>
      <w:numFmt w:val="bullet"/>
      <w:lvlText w:val=""/>
      <w:lvlJc w:val="left"/>
      <w:pPr>
        <w:ind w:left="2160" w:hanging="360"/>
      </w:pPr>
      <w:rPr>
        <w:rFonts w:ascii="Wingdings" w:hAnsi="Wingdings" w:hint="default"/>
      </w:rPr>
    </w:lvl>
    <w:lvl w:ilvl="3" w:tplc="F6ACC5CC">
      <w:start w:val="1"/>
      <w:numFmt w:val="bullet"/>
      <w:lvlText w:val=""/>
      <w:lvlJc w:val="left"/>
      <w:pPr>
        <w:ind w:left="2880" w:hanging="360"/>
      </w:pPr>
      <w:rPr>
        <w:rFonts w:ascii="Symbol" w:hAnsi="Symbol" w:hint="default"/>
      </w:rPr>
    </w:lvl>
    <w:lvl w:ilvl="4" w:tplc="B2C479FA">
      <w:start w:val="1"/>
      <w:numFmt w:val="bullet"/>
      <w:lvlText w:val="o"/>
      <w:lvlJc w:val="left"/>
      <w:pPr>
        <w:ind w:left="3600" w:hanging="360"/>
      </w:pPr>
      <w:rPr>
        <w:rFonts w:ascii="Courier New" w:hAnsi="Courier New" w:hint="default"/>
      </w:rPr>
    </w:lvl>
    <w:lvl w:ilvl="5" w:tplc="D848DB3A">
      <w:start w:val="1"/>
      <w:numFmt w:val="bullet"/>
      <w:lvlText w:val=""/>
      <w:lvlJc w:val="left"/>
      <w:pPr>
        <w:ind w:left="4320" w:hanging="360"/>
      </w:pPr>
      <w:rPr>
        <w:rFonts w:ascii="Wingdings" w:hAnsi="Wingdings" w:hint="default"/>
      </w:rPr>
    </w:lvl>
    <w:lvl w:ilvl="6" w:tplc="CF3CDFC4">
      <w:start w:val="1"/>
      <w:numFmt w:val="bullet"/>
      <w:lvlText w:val=""/>
      <w:lvlJc w:val="left"/>
      <w:pPr>
        <w:ind w:left="5040" w:hanging="360"/>
      </w:pPr>
      <w:rPr>
        <w:rFonts w:ascii="Symbol" w:hAnsi="Symbol" w:hint="default"/>
      </w:rPr>
    </w:lvl>
    <w:lvl w:ilvl="7" w:tplc="0F06BAE6">
      <w:start w:val="1"/>
      <w:numFmt w:val="bullet"/>
      <w:lvlText w:val="o"/>
      <w:lvlJc w:val="left"/>
      <w:pPr>
        <w:ind w:left="5760" w:hanging="360"/>
      </w:pPr>
      <w:rPr>
        <w:rFonts w:ascii="Courier New" w:hAnsi="Courier New" w:hint="default"/>
      </w:rPr>
    </w:lvl>
    <w:lvl w:ilvl="8" w:tplc="B5364738">
      <w:start w:val="1"/>
      <w:numFmt w:val="bullet"/>
      <w:lvlText w:val=""/>
      <w:lvlJc w:val="left"/>
      <w:pPr>
        <w:ind w:left="6480" w:hanging="360"/>
      </w:pPr>
      <w:rPr>
        <w:rFonts w:ascii="Wingdings" w:hAnsi="Wingdings" w:hint="default"/>
      </w:rPr>
    </w:lvl>
  </w:abstractNum>
  <w:abstractNum w:abstractNumId="34" w15:restartNumberingAfterBreak="0">
    <w:nsid w:val="3CA0221A"/>
    <w:multiLevelType w:val="hybridMultilevel"/>
    <w:tmpl w:val="8DCEAF00"/>
    <w:lvl w:ilvl="0" w:tplc="290882DE">
      <w:start w:val="1"/>
      <w:numFmt w:val="bullet"/>
      <w:lvlText w:val=""/>
      <w:lvlJc w:val="left"/>
      <w:pPr>
        <w:ind w:left="720" w:hanging="360"/>
      </w:pPr>
      <w:rPr>
        <w:rFonts w:ascii="Symbol" w:hAnsi="Symbol" w:hint="default"/>
      </w:rPr>
    </w:lvl>
    <w:lvl w:ilvl="1" w:tplc="DF1CD0F6">
      <w:start w:val="1"/>
      <w:numFmt w:val="bullet"/>
      <w:lvlText w:val="o"/>
      <w:lvlJc w:val="left"/>
      <w:pPr>
        <w:ind w:left="1440" w:hanging="360"/>
      </w:pPr>
      <w:rPr>
        <w:rFonts w:ascii="Courier New" w:hAnsi="Courier New" w:hint="default"/>
      </w:rPr>
    </w:lvl>
    <w:lvl w:ilvl="2" w:tplc="0B528FEA">
      <w:start w:val="1"/>
      <w:numFmt w:val="bullet"/>
      <w:lvlText w:val=""/>
      <w:lvlJc w:val="left"/>
      <w:pPr>
        <w:ind w:left="2160" w:hanging="360"/>
      </w:pPr>
      <w:rPr>
        <w:rFonts w:ascii="Wingdings" w:hAnsi="Wingdings" w:hint="default"/>
      </w:rPr>
    </w:lvl>
    <w:lvl w:ilvl="3" w:tplc="662659E4">
      <w:start w:val="1"/>
      <w:numFmt w:val="bullet"/>
      <w:lvlText w:val=""/>
      <w:lvlJc w:val="left"/>
      <w:pPr>
        <w:ind w:left="2880" w:hanging="360"/>
      </w:pPr>
      <w:rPr>
        <w:rFonts w:ascii="Symbol" w:hAnsi="Symbol" w:hint="default"/>
      </w:rPr>
    </w:lvl>
    <w:lvl w:ilvl="4" w:tplc="E9F047A6">
      <w:start w:val="1"/>
      <w:numFmt w:val="bullet"/>
      <w:lvlText w:val="o"/>
      <w:lvlJc w:val="left"/>
      <w:pPr>
        <w:ind w:left="3600" w:hanging="360"/>
      </w:pPr>
      <w:rPr>
        <w:rFonts w:ascii="Courier New" w:hAnsi="Courier New" w:hint="default"/>
      </w:rPr>
    </w:lvl>
    <w:lvl w:ilvl="5" w:tplc="0972D852">
      <w:start w:val="1"/>
      <w:numFmt w:val="bullet"/>
      <w:lvlText w:val=""/>
      <w:lvlJc w:val="left"/>
      <w:pPr>
        <w:ind w:left="4320" w:hanging="360"/>
      </w:pPr>
      <w:rPr>
        <w:rFonts w:ascii="Wingdings" w:hAnsi="Wingdings" w:hint="default"/>
      </w:rPr>
    </w:lvl>
    <w:lvl w:ilvl="6" w:tplc="5970740C">
      <w:start w:val="1"/>
      <w:numFmt w:val="bullet"/>
      <w:lvlText w:val=""/>
      <w:lvlJc w:val="left"/>
      <w:pPr>
        <w:ind w:left="5040" w:hanging="360"/>
      </w:pPr>
      <w:rPr>
        <w:rFonts w:ascii="Symbol" w:hAnsi="Symbol" w:hint="default"/>
      </w:rPr>
    </w:lvl>
    <w:lvl w:ilvl="7" w:tplc="686EB326">
      <w:start w:val="1"/>
      <w:numFmt w:val="bullet"/>
      <w:lvlText w:val="o"/>
      <w:lvlJc w:val="left"/>
      <w:pPr>
        <w:ind w:left="5760" w:hanging="360"/>
      </w:pPr>
      <w:rPr>
        <w:rFonts w:ascii="Courier New" w:hAnsi="Courier New" w:hint="default"/>
      </w:rPr>
    </w:lvl>
    <w:lvl w:ilvl="8" w:tplc="33E4F848">
      <w:start w:val="1"/>
      <w:numFmt w:val="bullet"/>
      <w:lvlText w:val=""/>
      <w:lvlJc w:val="left"/>
      <w:pPr>
        <w:ind w:left="6480" w:hanging="360"/>
      </w:pPr>
      <w:rPr>
        <w:rFonts w:ascii="Wingdings" w:hAnsi="Wingdings" w:hint="default"/>
      </w:rPr>
    </w:lvl>
  </w:abstractNum>
  <w:abstractNum w:abstractNumId="35" w15:restartNumberingAfterBreak="0">
    <w:nsid w:val="3CFB212C"/>
    <w:multiLevelType w:val="hybridMultilevel"/>
    <w:tmpl w:val="F92E161E"/>
    <w:lvl w:ilvl="0" w:tplc="F5880458">
      <w:start w:val="1"/>
      <w:numFmt w:val="decimal"/>
      <w:lvlText w:val="%1."/>
      <w:lvlJc w:val="left"/>
      <w:pPr>
        <w:ind w:left="357" w:hanging="360"/>
      </w:pPr>
      <w:rPr>
        <w:rFonts w:hint="default"/>
        <w:b/>
        <w:bCs/>
      </w:rPr>
    </w:lvl>
    <w:lvl w:ilvl="1" w:tplc="240A0019" w:tentative="1">
      <w:start w:val="1"/>
      <w:numFmt w:val="lowerLetter"/>
      <w:lvlText w:val="%2."/>
      <w:lvlJc w:val="left"/>
      <w:pPr>
        <w:ind w:left="1077" w:hanging="360"/>
      </w:pPr>
    </w:lvl>
    <w:lvl w:ilvl="2" w:tplc="240A001B" w:tentative="1">
      <w:start w:val="1"/>
      <w:numFmt w:val="lowerRoman"/>
      <w:lvlText w:val="%3."/>
      <w:lvlJc w:val="right"/>
      <w:pPr>
        <w:ind w:left="1797" w:hanging="180"/>
      </w:pPr>
    </w:lvl>
    <w:lvl w:ilvl="3" w:tplc="240A000F" w:tentative="1">
      <w:start w:val="1"/>
      <w:numFmt w:val="decimal"/>
      <w:lvlText w:val="%4."/>
      <w:lvlJc w:val="left"/>
      <w:pPr>
        <w:ind w:left="2517" w:hanging="360"/>
      </w:pPr>
    </w:lvl>
    <w:lvl w:ilvl="4" w:tplc="240A0019" w:tentative="1">
      <w:start w:val="1"/>
      <w:numFmt w:val="lowerLetter"/>
      <w:lvlText w:val="%5."/>
      <w:lvlJc w:val="left"/>
      <w:pPr>
        <w:ind w:left="3237" w:hanging="360"/>
      </w:pPr>
    </w:lvl>
    <w:lvl w:ilvl="5" w:tplc="240A001B" w:tentative="1">
      <w:start w:val="1"/>
      <w:numFmt w:val="lowerRoman"/>
      <w:lvlText w:val="%6."/>
      <w:lvlJc w:val="right"/>
      <w:pPr>
        <w:ind w:left="3957" w:hanging="180"/>
      </w:pPr>
    </w:lvl>
    <w:lvl w:ilvl="6" w:tplc="240A000F" w:tentative="1">
      <w:start w:val="1"/>
      <w:numFmt w:val="decimal"/>
      <w:lvlText w:val="%7."/>
      <w:lvlJc w:val="left"/>
      <w:pPr>
        <w:ind w:left="4677" w:hanging="360"/>
      </w:pPr>
    </w:lvl>
    <w:lvl w:ilvl="7" w:tplc="240A0019" w:tentative="1">
      <w:start w:val="1"/>
      <w:numFmt w:val="lowerLetter"/>
      <w:lvlText w:val="%8."/>
      <w:lvlJc w:val="left"/>
      <w:pPr>
        <w:ind w:left="5397" w:hanging="360"/>
      </w:pPr>
    </w:lvl>
    <w:lvl w:ilvl="8" w:tplc="240A001B" w:tentative="1">
      <w:start w:val="1"/>
      <w:numFmt w:val="lowerRoman"/>
      <w:lvlText w:val="%9."/>
      <w:lvlJc w:val="right"/>
      <w:pPr>
        <w:ind w:left="6117" w:hanging="180"/>
      </w:pPr>
    </w:lvl>
  </w:abstractNum>
  <w:abstractNum w:abstractNumId="36" w15:restartNumberingAfterBreak="0">
    <w:nsid w:val="3D8CA651"/>
    <w:multiLevelType w:val="hybridMultilevel"/>
    <w:tmpl w:val="6D40B3BC"/>
    <w:lvl w:ilvl="0" w:tplc="C83A0B86">
      <w:start w:val="12"/>
      <w:numFmt w:val="decimal"/>
      <w:lvlText w:val="%1."/>
      <w:lvlJc w:val="left"/>
      <w:pPr>
        <w:ind w:left="720" w:hanging="360"/>
      </w:pPr>
    </w:lvl>
    <w:lvl w:ilvl="1" w:tplc="9174A1EA">
      <w:start w:val="1"/>
      <w:numFmt w:val="lowerLetter"/>
      <w:lvlText w:val="%2."/>
      <w:lvlJc w:val="left"/>
      <w:pPr>
        <w:ind w:left="1440" w:hanging="360"/>
      </w:pPr>
    </w:lvl>
    <w:lvl w:ilvl="2" w:tplc="23C8FF02">
      <w:start w:val="1"/>
      <w:numFmt w:val="lowerRoman"/>
      <w:lvlText w:val="%3."/>
      <w:lvlJc w:val="right"/>
      <w:pPr>
        <w:ind w:left="2160" w:hanging="180"/>
      </w:pPr>
    </w:lvl>
    <w:lvl w:ilvl="3" w:tplc="86308130">
      <w:start w:val="1"/>
      <w:numFmt w:val="decimal"/>
      <w:lvlText w:val="%4."/>
      <w:lvlJc w:val="left"/>
      <w:pPr>
        <w:ind w:left="2880" w:hanging="360"/>
      </w:pPr>
    </w:lvl>
    <w:lvl w:ilvl="4" w:tplc="A59A8326">
      <w:start w:val="1"/>
      <w:numFmt w:val="lowerLetter"/>
      <w:lvlText w:val="%5."/>
      <w:lvlJc w:val="left"/>
      <w:pPr>
        <w:ind w:left="3600" w:hanging="360"/>
      </w:pPr>
    </w:lvl>
    <w:lvl w:ilvl="5" w:tplc="C01CA98E">
      <w:start w:val="1"/>
      <w:numFmt w:val="lowerRoman"/>
      <w:lvlText w:val="%6."/>
      <w:lvlJc w:val="right"/>
      <w:pPr>
        <w:ind w:left="4320" w:hanging="180"/>
      </w:pPr>
    </w:lvl>
    <w:lvl w:ilvl="6" w:tplc="2978503C">
      <w:start w:val="1"/>
      <w:numFmt w:val="decimal"/>
      <w:lvlText w:val="%7."/>
      <w:lvlJc w:val="left"/>
      <w:pPr>
        <w:ind w:left="5040" w:hanging="360"/>
      </w:pPr>
    </w:lvl>
    <w:lvl w:ilvl="7" w:tplc="8AEC1A4E">
      <w:start w:val="1"/>
      <w:numFmt w:val="lowerLetter"/>
      <w:lvlText w:val="%8."/>
      <w:lvlJc w:val="left"/>
      <w:pPr>
        <w:ind w:left="5760" w:hanging="360"/>
      </w:pPr>
    </w:lvl>
    <w:lvl w:ilvl="8" w:tplc="681C79F4">
      <w:start w:val="1"/>
      <w:numFmt w:val="lowerRoman"/>
      <w:lvlText w:val="%9."/>
      <w:lvlJc w:val="right"/>
      <w:pPr>
        <w:ind w:left="6480" w:hanging="180"/>
      </w:pPr>
    </w:lvl>
  </w:abstractNum>
  <w:abstractNum w:abstractNumId="37" w15:restartNumberingAfterBreak="0">
    <w:nsid w:val="40012518"/>
    <w:multiLevelType w:val="hybridMultilevel"/>
    <w:tmpl w:val="B0C87FB4"/>
    <w:lvl w:ilvl="0" w:tplc="B5063526">
      <w:start w:val="19"/>
      <w:numFmt w:val="decimal"/>
      <w:lvlText w:val="%1."/>
      <w:lvlJc w:val="left"/>
      <w:pPr>
        <w:ind w:left="720" w:hanging="360"/>
      </w:pPr>
    </w:lvl>
    <w:lvl w:ilvl="1" w:tplc="7FD8F214">
      <w:start w:val="1"/>
      <w:numFmt w:val="lowerLetter"/>
      <w:lvlText w:val="%2."/>
      <w:lvlJc w:val="left"/>
      <w:pPr>
        <w:ind w:left="1440" w:hanging="360"/>
      </w:pPr>
    </w:lvl>
    <w:lvl w:ilvl="2" w:tplc="B2B69504">
      <w:start w:val="1"/>
      <w:numFmt w:val="lowerRoman"/>
      <w:lvlText w:val="%3."/>
      <w:lvlJc w:val="right"/>
      <w:pPr>
        <w:ind w:left="2160" w:hanging="180"/>
      </w:pPr>
    </w:lvl>
    <w:lvl w:ilvl="3" w:tplc="44DE4D7C">
      <w:start w:val="1"/>
      <w:numFmt w:val="decimal"/>
      <w:lvlText w:val="%4."/>
      <w:lvlJc w:val="left"/>
      <w:pPr>
        <w:ind w:left="2880" w:hanging="360"/>
      </w:pPr>
    </w:lvl>
    <w:lvl w:ilvl="4" w:tplc="DF600A0C">
      <w:start w:val="1"/>
      <w:numFmt w:val="lowerLetter"/>
      <w:lvlText w:val="%5."/>
      <w:lvlJc w:val="left"/>
      <w:pPr>
        <w:ind w:left="3600" w:hanging="360"/>
      </w:pPr>
    </w:lvl>
    <w:lvl w:ilvl="5" w:tplc="B15A4E70">
      <w:start w:val="1"/>
      <w:numFmt w:val="lowerRoman"/>
      <w:lvlText w:val="%6."/>
      <w:lvlJc w:val="right"/>
      <w:pPr>
        <w:ind w:left="4320" w:hanging="180"/>
      </w:pPr>
    </w:lvl>
    <w:lvl w:ilvl="6" w:tplc="8A9AB1BC">
      <w:start w:val="1"/>
      <w:numFmt w:val="decimal"/>
      <w:lvlText w:val="%7."/>
      <w:lvlJc w:val="left"/>
      <w:pPr>
        <w:ind w:left="5040" w:hanging="360"/>
      </w:pPr>
    </w:lvl>
    <w:lvl w:ilvl="7" w:tplc="F3A0DCDA">
      <w:start w:val="1"/>
      <w:numFmt w:val="lowerLetter"/>
      <w:lvlText w:val="%8."/>
      <w:lvlJc w:val="left"/>
      <w:pPr>
        <w:ind w:left="5760" w:hanging="360"/>
      </w:pPr>
    </w:lvl>
    <w:lvl w:ilvl="8" w:tplc="3D44ED8A">
      <w:start w:val="1"/>
      <w:numFmt w:val="lowerRoman"/>
      <w:lvlText w:val="%9."/>
      <w:lvlJc w:val="right"/>
      <w:pPr>
        <w:ind w:left="6480" w:hanging="180"/>
      </w:pPr>
    </w:lvl>
  </w:abstractNum>
  <w:abstractNum w:abstractNumId="38" w15:restartNumberingAfterBreak="0">
    <w:nsid w:val="40A23F36"/>
    <w:multiLevelType w:val="hybridMultilevel"/>
    <w:tmpl w:val="1C60CFF6"/>
    <w:lvl w:ilvl="0" w:tplc="C8ECB308">
      <w:start w:val="1"/>
      <w:numFmt w:val="decimal"/>
      <w:lvlText w:val="%1."/>
      <w:lvlJc w:val="left"/>
      <w:pPr>
        <w:ind w:left="1070" w:hanging="360"/>
      </w:pPr>
      <w:rPr>
        <w:b/>
        <w:bCs/>
      </w:rPr>
    </w:lvl>
    <w:lvl w:ilvl="1" w:tplc="240A0019">
      <w:start w:val="1"/>
      <w:numFmt w:val="lowerLetter"/>
      <w:lvlText w:val="%2."/>
      <w:lvlJc w:val="left"/>
      <w:pPr>
        <w:ind w:left="1440" w:hanging="360"/>
      </w:pPr>
    </w:lvl>
    <w:lvl w:ilvl="2" w:tplc="7A9AFD36">
      <w:start w:val="2"/>
      <w:numFmt w:val="upperRoman"/>
      <w:lvlText w:val="%3."/>
      <w:lvlJc w:val="left"/>
      <w:pPr>
        <w:ind w:left="2700" w:hanging="72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413EB6B1"/>
    <w:multiLevelType w:val="hybridMultilevel"/>
    <w:tmpl w:val="194CE8D6"/>
    <w:lvl w:ilvl="0" w:tplc="177C3226">
      <w:start w:val="15"/>
      <w:numFmt w:val="decimal"/>
      <w:lvlText w:val="%1."/>
      <w:lvlJc w:val="left"/>
      <w:pPr>
        <w:ind w:left="720" w:hanging="360"/>
      </w:pPr>
    </w:lvl>
    <w:lvl w:ilvl="1" w:tplc="242627EA">
      <w:start w:val="1"/>
      <w:numFmt w:val="lowerLetter"/>
      <w:lvlText w:val="%2."/>
      <w:lvlJc w:val="left"/>
      <w:pPr>
        <w:ind w:left="1440" w:hanging="360"/>
      </w:pPr>
    </w:lvl>
    <w:lvl w:ilvl="2" w:tplc="9C341730">
      <w:start w:val="1"/>
      <w:numFmt w:val="lowerRoman"/>
      <w:lvlText w:val="%3."/>
      <w:lvlJc w:val="right"/>
      <w:pPr>
        <w:ind w:left="2160" w:hanging="180"/>
      </w:pPr>
    </w:lvl>
    <w:lvl w:ilvl="3" w:tplc="E3FE293A">
      <w:start w:val="1"/>
      <w:numFmt w:val="decimal"/>
      <w:lvlText w:val="%4."/>
      <w:lvlJc w:val="left"/>
      <w:pPr>
        <w:ind w:left="2880" w:hanging="360"/>
      </w:pPr>
    </w:lvl>
    <w:lvl w:ilvl="4" w:tplc="20888BE6">
      <w:start w:val="1"/>
      <w:numFmt w:val="lowerLetter"/>
      <w:lvlText w:val="%5."/>
      <w:lvlJc w:val="left"/>
      <w:pPr>
        <w:ind w:left="3600" w:hanging="360"/>
      </w:pPr>
    </w:lvl>
    <w:lvl w:ilvl="5" w:tplc="5FD2887E">
      <w:start w:val="1"/>
      <w:numFmt w:val="lowerRoman"/>
      <w:lvlText w:val="%6."/>
      <w:lvlJc w:val="right"/>
      <w:pPr>
        <w:ind w:left="4320" w:hanging="180"/>
      </w:pPr>
    </w:lvl>
    <w:lvl w:ilvl="6" w:tplc="D5082618">
      <w:start w:val="1"/>
      <w:numFmt w:val="decimal"/>
      <w:lvlText w:val="%7."/>
      <w:lvlJc w:val="left"/>
      <w:pPr>
        <w:ind w:left="5040" w:hanging="360"/>
      </w:pPr>
    </w:lvl>
    <w:lvl w:ilvl="7" w:tplc="E51CEA30">
      <w:start w:val="1"/>
      <w:numFmt w:val="lowerLetter"/>
      <w:lvlText w:val="%8."/>
      <w:lvlJc w:val="left"/>
      <w:pPr>
        <w:ind w:left="5760" w:hanging="360"/>
      </w:pPr>
    </w:lvl>
    <w:lvl w:ilvl="8" w:tplc="E8B896BA">
      <w:start w:val="1"/>
      <w:numFmt w:val="lowerRoman"/>
      <w:lvlText w:val="%9."/>
      <w:lvlJc w:val="right"/>
      <w:pPr>
        <w:ind w:left="6480" w:hanging="180"/>
      </w:pPr>
    </w:lvl>
  </w:abstractNum>
  <w:abstractNum w:abstractNumId="40" w15:restartNumberingAfterBreak="0">
    <w:nsid w:val="423E74C3"/>
    <w:multiLevelType w:val="hybridMultilevel"/>
    <w:tmpl w:val="8FB8F726"/>
    <w:lvl w:ilvl="0" w:tplc="D77E76D0">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1" w15:restartNumberingAfterBreak="0">
    <w:nsid w:val="425743F6"/>
    <w:multiLevelType w:val="hybridMultilevel"/>
    <w:tmpl w:val="036CBD2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47BD7214"/>
    <w:multiLevelType w:val="hybridMultilevel"/>
    <w:tmpl w:val="46C09646"/>
    <w:lvl w:ilvl="0" w:tplc="240A0001">
      <w:start w:val="1"/>
      <w:numFmt w:val="bullet"/>
      <w:lvlText w:val=""/>
      <w:lvlJc w:val="left"/>
      <w:pPr>
        <w:ind w:left="2581" w:hanging="360"/>
      </w:pPr>
      <w:rPr>
        <w:rFonts w:ascii="Symbol" w:hAnsi="Symbol" w:hint="default"/>
      </w:rPr>
    </w:lvl>
    <w:lvl w:ilvl="1" w:tplc="240A0003" w:tentative="1">
      <w:start w:val="1"/>
      <w:numFmt w:val="bullet"/>
      <w:lvlText w:val="o"/>
      <w:lvlJc w:val="left"/>
      <w:pPr>
        <w:ind w:left="3301" w:hanging="360"/>
      </w:pPr>
      <w:rPr>
        <w:rFonts w:ascii="Courier New" w:hAnsi="Courier New" w:cs="Courier New" w:hint="default"/>
      </w:rPr>
    </w:lvl>
    <w:lvl w:ilvl="2" w:tplc="240A0001">
      <w:start w:val="1"/>
      <w:numFmt w:val="bullet"/>
      <w:lvlText w:val=""/>
      <w:lvlJc w:val="left"/>
      <w:pPr>
        <w:ind w:left="2628" w:hanging="360"/>
      </w:pPr>
      <w:rPr>
        <w:rFonts w:ascii="Symbol" w:hAnsi="Symbol" w:hint="default"/>
      </w:rPr>
    </w:lvl>
    <w:lvl w:ilvl="3" w:tplc="240A0001" w:tentative="1">
      <w:start w:val="1"/>
      <w:numFmt w:val="bullet"/>
      <w:lvlText w:val=""/>
      <w:lvlJc w:val="left"/>
      <w:pPr>
        <w:ind w:left="4741" w:hanging="360"/>
      </w:pPr>
      <w:rPr>
        <w:rFonts w:ascii="Symbol" w:hAnsi="Symbol" w:hint="default"/>
      </w:rPr>
    </w:lvl>
    <w:lvl w:ilvl="4" w:tplc="240A0003" w:tentative="1">
      <w:start w:val="1"/>
      <w:numFmt w:val="bullet"/>
      <w:lvlText w:val="o"/>
      <w:lvlJc w:val="left"/>
      <w:pPr>
        <w:ind w:left="5461" w:hanging="360"/>
      </w:pPr>
      <w:rPr>
        <w:rFonts w:ascii="Courier New" w:hAnsi="Courier New" w:cs="Courier New" w:hint="default"/>
      </w:rPr>
    </w:lvl>
    <w:lvl w:ilvl="5" w:tplc="240A0005" w:tentative="1">
      <w:start w:val="1"/>
      <w:numFmt w:val="bullet"/>
      <w:lvlText w:val=""/>
      <w:lvlJc w:val="left"/>
      <w:pPr>
        <w:ind w:left="6181" w:hanging="360"/>
      </w:pPr>
      <w:rPr>
        <w:rFonts w:ascii="Wingdings" w:hAnsi="Wingdings" w:hint="default"/>
      </w:rPr>
    </w:lvl>
    <w:lvl w:ilvl="6" w:tplc="240A0001" w:tentative="1">
      <w:start w:val="1"/>
      <w:numFmt w:val="bullet"/>
      <w:lvlText w:val=""/>
      <w:lvlJc w:val="left"/>
      <w:pPr>
        <w:ind w:left="6901" w:hanging="360"/>
      </w:pPr>
      <w:rPr>
        <w:rFonts w:ascii="Symbol" w:hAnsi="Symbol" w:hint="default"/>
      </w:rPr>
    </w:lvl>
    <w:lvl w:ilvl="7" w:tplc="240A0003" w:tentative="1">
      <w:start w:val="1"/>
      <w:numFmt w:val="bullet"/>
      <w:lvlText w:val="o"/>
      <w:lvlJc w:val="left"/>
      <w:pPr>
        <w:ind w:left="7621" w:hanging="360"/>
      </w:pPr>
      <w:rPr>
        <w:rFonts w:ascii="Courier New" w:hAnsi="Courier New" w:cs="Courier New" w:hint="default"/>
      </w:rPr>
    </w:lvl>
    <w:lvl w:ilvl="8" w:tplc="240A0005" w:tentative="1">
      <w:start w:val="1"/>
      <w:numFmt w:val="bullet"/>
      <w:lvlText w:val=""/>
      <w:lvlJc w:val="left"/>
      <w:pPr>
        <w:ind w:left="8341" w:hanging="360"/>
      </w:pPr>
      <w:rPr>
        <w:rFonts w:ascii="Wingdings" w:hAnsi="Wingdings" w:hint="default"/>
      </w:rPr>
    </w:lvl>
  </w:abstractNum>
  <w:abstractNum w:abstractNumId="43" w15:restartNumberingAfterBreak="0">
    <w:nsid w:val="4AAE4B6D"/>
    <w:multiLevelType w:val="hybridMultilevel"/>
    <w:tmpl w:val="BAD8605C"/>
    <w:lvl w:ilvl="0" w:tplc="240A001B">
      <w:start w:val="1"/>
      <w:numFmt w:val="lowerRoman"/>
      <w:lvlText w:val="%1."/>
      <w:lvlJc w:val="right"/>
      <w:pPr>
        <w:ind w:left="1582" w:hanging="360"/>
      </w:pPr>
    </w:lvl>
    <w:lvl w:ilvl="1" w:tplc="240A0019" w:tentative="1">
      <w:start w:val="1"/>
      <w:numFmt w:val="lowerLetter"/>
      <w:lvlText w:val="%2."/>
      <w:lvlJc w:val="left"/>
      <w:pPr>
        <w:ind w:left="2302" w:hanging="360"/>
      </w:pPr>
    </w:lvl>
    <w:lvl w:ilvl="2" w:tplc="240A001B" w:tentative="1">
      <w:start w:val="1"/>
      <w:numFmt w:val="lowerRoman"/>
      <w:lvlText w:val="%3."/>
      <w:lvlJc w:val="right"/>
      <w:pPr>
        <w:ind w:left="3022" w:hanging="180"/>
      </w:pPr>
    </w:lvl>
    <w:lvl w:ilvl="3" w:tplc="240A000F" w:tentative="1">
      <w:start w:val="1"/>
      <w:numFmt w:val="decimal"/>
      <w:lvlText w:val="%4."/>
      <w:lvlJc w:val="left"/>
      <w:pPr>
        <w:ind w:left="3742" w:hanging="360"/>
      </w:pPr>
    </w:lvl>
    <w:lvl w:ilvl="4" w:tplc="240A0019" w:tentative="1">
      <w:start w:val="1"/>
      <w:numFmt w:val="lowerLetter"/>
      <w:lvlText w:val="%5."/>
      <w:lvlJc w:val="left"/>
      <w:pPr>
        <w:ind w:left="4462" w:hanging="360"/>
      </w:pPr>
    </w:lvl>
    <w:lvl w:ilvl="5" w:tplc="240A001B" w:tentative="1">
      <w:start w:val="1"/>
      <w:numFmt w:val="lowerRoman"/>
      <w:lvlText w:val="%6."/>
      <w:lvlJc w:val="right"/>
      <w:pPr>
        <w:ind w:left="5182" w:hanging="180"/>
      </w:pPr>
    </w:lvl>
    <w:lvl w:ilvl="6" w:tplc="240A000F" w:tentative="1">
      <w:start w:val="1"/>
      <w:numFmt w:val="decimal"/>
      <w:lvlText w:val="%7."/>
      <w:lvlJc w:val="left"/>
      <w:pPr>
        <w:ind w:left="5902" w:hanging="360"/>
      </w:pPr>
    </w:lvl>
    <w:lvl w:ilvl="7" w:tplc="240A0019" w:tentative="1">
      <w:start w:val="1"/>
      <w:numFmt w:val="lowerLetter"/>
      <w:lvlText w:val="%8."/>
      <w:lvlJc w:val="left"/>
      <w:pPr>
        <w:ind w:left="6622" w:hanging="360"/>
      </w:pPr>
    </w:lvl>
    <w:lvl w:ilvl="8" w:tplc="240A001B" w:tentative="1">
      <w:start w:val="1"/>
      <w:numFmt w:val="lowerRoman"/>
      <w:lvlText w:val="%9."/>
      <w:lvlJc w:val="right"/>
      <w:pPr>
        <w:ind w:left="7342" w:hanging="180"/>
      </w:pPr>
    </w:lvl>
  </w:abstractNum>
  <w:abstractNum w:abstractNumId="44" w15:restartNumberingAfterBreak="0">
    <w:nsid w:val="4AB26580"/>
    <w:multiLevelType w:val="hybridMultilevel"/>
    <w:tmpl w:val="BB9C04D6"/>
    <w:lvl w:ilvl="0" w:tplc="F26EFAC0">
      <w:start w:val="1"/>
      <w:numFmt w:val="decimal"/>
      <w:lvlText w:val="%1."/>
      <w:lvlJc w:val="left"/>
      <w:pPr>
        <w:ind w:left="1636" w:hanging="360"/>
      </w:pPr>
      <w:rPr>
        <w:b/>
        <w:bCs/>
      </w:rPr>
    </w:lvl>
    <w:lvl w:ilvl="1" w:tplc="240A0019" w:tentative="1">
      <w:start w:val="1"/>
      <w:numFmt w:val="lowerLetter"/>
      <w:lvlText w:val="%2."/>
      <w:lvlJc w:val="left"/>
      <w:pPr>
        <w:ind w:left="2356" w:hanging="360"/>
      </w:pPr>
    </w:lvl>
    <w:lvl w:ilvl="2" w:tplc="240A001B" w:tentative="1">
      <w:start w:val="1"/>
      <w:numFmt w:val="lowerRoman"/>
      <w:lvlText w:val="%3."/>
      <w:lvlJc w:val="right"/>
      <w:pPr>
        <w:ind w:left="3076" w:hanging="180"/>
      </w:pPr>
    </w:lvl>
    <w:lvl w:ilvl="3" w:tplc="240A000F" w:tentative="1">
      <w:start w:val="1"/>
      <w:numFmt w:val="decimal"/>
      <w:lvlText w:val="%4."/>
      <w:lvlJc w:val="left"/>
      <w:pPr>
        <w:ind w:left="3796" w:hanging="360"/>
      </w:pPr>
    </w:lvl>
    <w:lvl w:ilvl="4" w:tplc="240A0019" w:tentative="1">
      <w:start w:val="1"/>
      <w:numFmt w:val="lowerLetter"/>
      <w:lvlText w:val="%5."/>
      <w:lvlJc w:val="left"/>
      <w:pPr>
        <w:ind w:left="4516" w:hanging="360"/>
      </w:pPr>
    </w:lvl>
    <w:lvl w:ilvl="5" w:tplc="240A001B" w:tentative="1">
      <w:start w:val="1"/>
      <w:numFmt w:val="lowerRoman"/>
      <w:lvlText w:val="%6."/>
      <w:lvlJc w:val="right"/>
      <w:pPr>
        <w:ind w:left="5236" w:hanging="180"/>
      </w:pPr>
    </w:lvl>
    <w:lvl w:ilvl="6" w:tplc="240A000F" w:tentative="1">
      <w:start w:val="1"/>
      <w:numFmt w:val="decimal"/>
      <w:lvlText w:val="%7."/>
      <w:lvlJc w:val="left"/>
      <w:pPr>
        <w:ind w:left="5956" w:hanging="360"/>
      </w:pPr>
    </w:lvl>
    <w:lvl w:ilvl="7" w:tplc="240A0019" w:tentative="1">
      <w:start w:val="1"/>
      <w:numFmt w:val="lowerLetter"/>
      <w:lvlText w:val="%8."/>
      <w:lvlJc w:val="left"/>
      <w:pPr>
        <w:ind w:left="6676" w:hanging="360"/>
      </w:pPr>
    </w:lvl>
    <w:lvl w:ilvl="8" w:tplc="240A001B" w:tentative="1">
      <w:start w:val="1"/>
      <w:numFmt w:val="lowerRoman"/>
      <w:lvlText w:val="%9."/>
      <w:lvlJc w:val="right"/>
      <w:pPr>
        <w:ind w:left="7396" w:hanging="180"/>
      </w:pPr>
    </w:lvl>
  </w:abstractNum>
  <w:abstractNum w:abstractNumId="45" w15:restartNumberingAfterBreak="0">
    <w:nsid w:val="4AC823C3"/>
    <w:multiLevelType w:val="hybridMultilevel"/>
    <w:tmpl w:val="A6DA6C26"/>
    <w:lvl w:ilvl="0" w:tplc="7870F198">
      <w:start w:val="1"/>
      <w:numFmt w:val="low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4AC90287"/>
    <w:multiLevelType w:val="hybridMultilevel"/>
    <w:tmpl w:val="00CA87AA"/>
    <w:lvl w:ilvl="0" w:tplc="013A83B4">
      <w:start w:val="13"/>
      <w:numFmt w:val="decimal"/>
      <w:lvlText w:val="%1."/>
      <w:lvlJc w:val="left"/>
      <w:pPr>
        <w:ind w:left="720" w:hanging="360"/>
      </w:pPr>
    </w:lvl>
    <w:lvl w:ilvl="1" w:tplc="0F603682">
      <w:start w:val="1"/>
      <w:numFmt w:val="lowerLetter"/>
      <w:lvlText w:val="%2."/>
      <w:lvlJc w:val="left"/>
      <w:pPr>
        <w:ind w:left="1440" w:hanging="360"/>
      </w:pPr>
    </w:lvl>
    <w:lvl w:ilvl="2" w:tplc="6D4A1592">
      <w:start w:val="1"/>
      <w:numFmt w:val="lowerRoman"/>
      <w:lvlText w:val="%3."/>
      <w:lvlJc w:val="right"/>
      <w:pPr>
        <w:ind w:left="2160" w:hanging="180"/>
      </w:pPr>
    </w:lvl>
    <w:lvl w:ilvl="3" w:tplc="02F6FEBC">
      <w:start w:val="1"/>
      <w:numFmt w:val="decimal"/>
      <w:lvlText w:val="%4."/>
      <w:lvlJc w:val="left"/>
      <w:pPr>
        <w:ind w:left="2880" w:hanging="360"/>
      </w:pPr>
    </w:lvl>
    <w:lvl w:ilvl="4" w:tplc="F6D4B6DC">
      <w:start w:val="1"/>
      <w:numFmt w:val="lowerLetter"/>
      <w:lvlText w:val="%5."/>
      <w:lvlJc w:val="left"/>
      <w:pPr>
        <w:ind w:left="3600" w:hanging="360"/>
      </w:pPr>
    </w:lvl>
    <w:lvl w:ilvl="5" w:tplc="B7F82562">
      <w:start w:val="1"/>
      <w:numFmt w:val="lowerRoman"/>
      <w:lvlText w:val="%6."/>
      <w:lvlJc w:val="right"/>
      <w:pPr>
        <w:ind w:left="4320" w:hanging="180"/>
      </w:pPr>
    </w:lvl>
    <w:lvl w:ilvl="6" w:tplc="72D4B5F0">
      <w:start w:val="1"/>
      <w:numFmt w:val="decimal"/>
      <w:lvlText w:val="%7."/>
      <w:lvlJc w:val="left"/>
      <w:pPr>
        <w:ind w:left="5040" w:hanging="360"/>
      </w:pPr>
    </w:lvl>
    <w:lvl w:ilvl="7" w:tplc="5E6A6856">
      <w:start w:val="1"/>
      <w:numFmt w:val="lowerLetter"/>
      <w:lvlText w:val="%8."/>
      <w:lvlJc w:val="left"/>
      <w:pPr>
        <w:ind w:left="5760" w:hanging="360"/>
      </w:pPr>
    </w:lvl>
    <w:lvl w:ilvl="8" w:tplc="3C96AE04">
      <w:start w:val="1"/>
      <w:numFmt w:val="lowerRoman"/>
      <w:lvlText w:val="%9."/>
      <w:lvlJc w:val="right"/>
      <w:pPr>
        <w:ind w:left="6480" w:hanging="180"/>
      </w:pPr>
    </w:lvl>
  </w:abstractNum>
  <w:abstractNum w:abstractNumId="47" w15:restartNumberingAfterBreak="0">
    <w:nsid w:val="4BDA0A11"/>
    <w:multiLevelType w:val="hybridMultilevel"/>
    <w:tmpl w:val="D22808B4"/>
    <w:lvl w:ilvl="0" w:tplc="330471AA">
      <w:start w:val="1"/>
      <w:numFmt w:val="bullet"/>
      <w:lvlText w:val=""/>
      <w:lvlJc w:val="left"/>
      <w:pPr>
        <w:ind w:left="720" w:hanging="360"/>
      </w:pPr>
      <w:rPr>
        <w:rFonts w:ascii="Symbol" w:hAnsi="Symbol" w:hint="default"/>
      </w:rPr>
    </w:lvl>
    <w:lvl w:ilvl="1" w:tplc="223CC7B4">
      <w:start w:val="1"/>
      <w:numFmt w:val="bullet"/>
      <w:lvlText w:val="o"/>
      <w:lvlJc w:val="left"/>
      <w:pPr>
        <w:ind w:left="1440" w:hanging="360"/>
      </w:pPr>
      <w:rPr>
        <w:rFonts w:ascii="Courier New" w:hAnsi="Courier New" w:hint="default"/>
      </w:rPr>
    </w:lvl>
    <w:lvl w:ilvl="2" w:tplc="F12E2894">
      <w:start w:val="1"/>
      <w:numFmt w:val="bullet"/>
      <w:lvlText w:val=""/>
      <w:lvlJc w:val="left"/>
      <w:pPr>
        <w:ind w:left="2160" w:hanging="360"/>
      </w:pPr>
      <w:rPr>
        <w:rFonts w:ascii="Wingdings" w:hAnsi="Wingdings" w:hint="default"/>
      </w:rPr>
    </w:lvl>
    <w:lvl w:ilvl="3" w:tplc="308E07A8">
      <w:start w:val="1"/>
      <w:numFmt w:val="bullet"/>
      <w:lvlText w:val=""/>
      <w:lvlJc w:val="left"/>
      <w:pPr>
        <w:ind w:left="2880" w:hanging="360"/>
      </w:pPr>
      <w:rPr>
        <w:rFonts w:ascii="Symbol" w:hAnsi="Symbol" w:hint="default"/>
      </w:rPr>
    </w:lvl>
    <w:lvl w:ilvl="4" w:tplc="F4180438">
      <w:start w:val="1"/>
      <w:numFmt w:val="bullet"/>
      <w:lvlText w:val="o"/>
      <w:lvlJc w:val="left"/>
      <w:pPr>
        <w:ind w:left="3600" w:hanging="360"/>
      </w:pPr>
      <w:rPr>
        <w:rFonts w:ascii="Courier New" w:hAnsi="Courier New" w:hint="default"/>
      </w:rPr>
    </w:lvl>
    <w:lvl w:ilvl="5" w:tplc="1A8A66E0">
      <w:start w:val="1"/>
      <w:numFmt w:val="bullet"/>
      <w:lvlText w:val=""/>
      <w:lvlJc w:val="left"/>
      <w:pPr>
        <w:ind w:left="4320" w:hanging="360"/>
      </w:pPr>
      <w:rPr>
        <w:rFonts w:ascii="Wingdings" w:hAnsi="Wingdings" w:hint="default"/>
      </w:rPr>
    </w:lvl>
    <w:lvl w:ilvl="6" w:tplc="1A581DC2">
      <w:start w:val="1"/>
      <w:numFmt w:val="bullet"/>
      <w:lvlText w:val=""/>
      <w:lvlJc w:val="left"/>
      <w:pPr>
        <w:ind w:left="5040" w:hanging="360"/>
      </w:pPr>
      <w:rPr>
        <w:rFonts w:ascii="Symbol" w:hAnsi="Symbol" w:hint="default"/>
      </w:rPr>
    </w:lvl>
    <w:lvl w:ilvl="7" w:tplc="178EE032">
      <w:start w:val="1"/>
      <w:numFmt w:val="bullet"/>
      <w:lvlText w:val="o"/>
      <w:lvlJc w:val="left"/>
      <w:pPr>
        <w:ind w:left="5760" w:hanging="360"/>
      </w:pPr>
      <w:rPr>
        <w:rFonts w:ascii="Courier New" w:hAnsi="Courier New" w:hint="default"/>
      </w:rPr>
    </w:lvl>
    <w:lvl w:ilvl="8" w:tplc="88968BD4">
      <w:start w:val="1"/>
      <w:numFmt w:val="bullet"/>
      <w:lvlText w:val=""/>
      <w:lvlJc w:val="left"/>
      <w:pPr>
        <w:ind w:left="6480" w:hanging="360"/>
      </w:pPr>
      <w:rPr>
        <w:rFonts w:ascii="Wingdings" w:hAnsi="Wingdings" w:hint="default"/>
      </w:rPr>
    </w:lvl>
  </w:abstractNum>
  <w:abstractNum w:abstractNumId="48" w15:restartNumberingAfterBreak="0">
    <w:nsid w:val="4D8E0163"/>
    <w:multiLevelType w:val="hybridMultilevel"/>
    <w:tmpl w:val="B9964FEA"/>
    <w:lvl w:ilvl="0" w:tplc="54AA5AA2">
      <w:start w:val="3"/>
      <w:numFmt w:val="decimal"/>
      <w:lvlText w:val="%1."/>
      <w:lvlJc w:val="left"/>
      <w:pPr>
        <w:ind w:left="720" w:hanging="360"/>
      </w:pPr>
      <w:rPr>
        <w:rFonts w:ascii="Calibri" w:hAnsi="Calibri" w:hint="default"/>
      </w:rPr>
    </w:lvl>
    <w:lvl w:ilvl="1" w:tplc="96D0259A">
      <w:start w:val="1"/>
      <w:numFmt w:val="lowerLetter"/>
      <w:lvlText w:val="%2."/>
      <w:lvlJc w:val="left"/>
      <w:pPr>
        <w:ind w:left="1440" w:hanging="360"/>
      </w:pPr>
    </w:lvl>
    <w:lvl w:ilvl="2" w:tplc="0A48B328">
      <w:start w:val="1"/>
      <w:numFmt w:val="lowerRoman"/>
      <w:lvlText w:val="%3."/>
      <w:lvlJc w:val="right"/>
      <w:pPr>
        <w:ind w:left="2160" w:hanging="180"/>
      </w:pPr>
    </w:lvl>
    <w:lvl w:ilvl="3" w:tplc="A05ECD96">
      <w:start w:val="1"/>
      <w:numFmt w:val="decimal"/>
      <w:lvlText w:val="%4."/>
      <w:lvlJc w:val="left"/>
      <w:pPr>
        <w:ind w:left="2880" w:hanging="360"/>
      </w:pPr>
    </w:lvl>
    <w:lvl w:ilvl="4" w:tplc="8E70EE70">
      <w:start w:val="1"/>
      <w:numFmt w:val="lowerLetter"/>
      <w:lvlText w:val="%5."/>
      <w:lvlJc w:val="left"/>
      <w:pPr>
        <w:ind w:left="3600" w:hanging="360"/>
      </w:pPr>
    </w:lvl>
    <w:lvl w:ilvl="5" w:tplc="C72469AA">
      <w:start w:val="1"/>
      <w:numFmt w:val="lowerRoman"/>
      <w:lvlText w:val="%6."/>
      <w:lvlJc w:val="right"/>
      <w:pPr>
        <w:ind w:left="4320" w:hanging="180"/>
      </w:pPr>
    </w:lvl>
    <w:lvl w:ilvl="6" w:tplc="399EB2F8">
      <w:start w:val="1"/>
      <w:numFmt w:val="decimal"/>
      <w:lvlText w:val="%7."/>
      <w:lvlJc w:val="left"/>
      <w:pPr>
        <w:ind w:left="5040" w:hanging="360"/>
      </w:pPr>
    </w:lvl>
    <w:lvl w:ilvl="7" w:tplc="55700600">
      <w:start w:val="1"/>
      <w:numFmt w:val="lowerLetter"/>
      <w:lvlText w:val="%8."/>
      <w:lvlJc w:val="left"/>
      <w:pPr>
        <w:ind w:left="5760" w:hanging="360"/>
      </w:pPr>
    </w:lvl>
    <w:lvl w:ilvl="8" w:tplc="8FA05FE0">
      <w:start w:val="1"/>
      <w:numFmt w:val="lowerRoman"/>
      <w:lvlText w:val="%9."/>
      <w:lvlJc w:val="right"/>
      <w:pPr>
        <w:ind w:left="6480" w:hanging="180"/>
      </w:pPr>
    </w:lvl>
  </w:abstractNum>
  <w:abstractNum w:abstractNumId="49" w15:restartNumberingAfterBreak="0">
    <w:nsid w:val="4DC5EEAD"/>
    <w:multiLevelType w:val="hybridMultilevel"/>
    <w:tmpl w:val="EA0A15D2"/>
    <w:lvl w:ilvl="0" w:tplc="7ECE2870">
      <w:start w:val="14"/>
      <w:numFmt w:val="decimal"/>
      <w:lvlText w:val="%1."/>
      <w:lvlJc w:val="left"/>
      <w:pPr>
        <w:ind w:left="720" w:hanging="360"/>
      </w:pPr>
    </w:lvl>
    <w:lvl w:ilvl="1" w:tplc="9E189B9E">
      <w:start w:val="1"/>
      <w:numFmt w:val="lowerLetter"/>
      <w:lvlText w:val="%2."/>
      <w:lvlJc w:val="left"/>
      <w:pPr>
        <w:ind w:left="1440" w:hanging="360"/>
      </w:pPr>
    </w:lvl>
    <w:lvl w:ilvl="2" w:tplc="78061648">
      <w:start w:val="1"/>
      <w:numFmt w:val="lowerRoman"/>
      <w:lvlText w:val="%3."/>
      <w:lvlJc w:val="right"/>
      <w:pPr>
        <w:ind w:left="2160" w:hanging="180"/>
      </w:pPr>
    </w:lvl>
    <w:lvl w:ilvl="3" w:tplc="39C83184">
      <w:start w:val="1"/>
      <w:numFmt w:val="decimal"/>
      <w:lvlText w:val="%4."/>
      <w:lvlJc w:val="left"/>
      <w:pPr>
        <w:ind w:left="2880" w:hanging="360"/>
      </w:pPr>
    </w:lvl>
    <w:lvl w:ilvl="4" w:tplc="DEA2A698">
      <w:start w:val="1"/>
      <w:numFmt w:val="lowerLetter"/>
      <w:lvlText w:val="%5."/>
      <w:lvlJc w:val="left"/>
      <w:pPr>
        <w:ind w:left="3600" w:hanging="360"/>
      </w:pPr>
    </w:lvl>
    <w:lvl w:ilvl="5" w:tplc="893EAB38">
      <w:start w:val="1"/>
      <w:numFmt w:val="lowerRoman"/>
      <w:lvlText w:val="%6."/>
      <w:lvlJc w:val="right"/>
      <w:pPr>
        <w:ind w:left="4320" w:hanging="180"/>
      </w:pPr>
    </w:lvl>
    <w:lvl w:ilvl="6" w:tplc="0CF44A58">
      <w:start w:val="1"/>
      <w:numFmt w:val="decimal"/>
      <w:lvlText w:val="%7."/>
      <w:lvlJc w:val="left"/>
      <w:pPr>
        <w:ind w:left="5040" w:hanging="360"/>
      </w:pPr>
    </w:lvl>
    <w:lvl w:ilvl="7" w:tplc="5FB4D018">
      <w:start w:val="1"/>
      <w:numFmt w:val="lowerLetter"/>
      <w:lvlText w:val="%8."/>
      <w:lvlJc w:val="left"/>
      <w:pPr>
        <w:ind w:left="5760" w:hanging="360"/>
      </w:pPr>
    </w:lvl>
    <w:lvl w:ilvl="8" w:tplc="C3648A3E">
      <w:start w:val="1"/>
      <w:numFmt w:val="lowerRoman"/>
      <w:lvlText w:val="%9."/>
      <w:lvlJc w:val="right"/>
      <w:pPr>
        <w:ind w:left="6480" w:hanging="180"/>
      </w:pPr>
    </w:lvl>
  </w:abstractNum>
  <w:abstractNum w:abstractNumId="50" w15:restartNumberingAfterBreak="0">
    <w:nsid w:val="4EB254C0"/>
    <w:multiLevelType w:val="hybridMultilevel"/>
    <w:tmpl w:val="BD1C8E9C"/>
    <w:lvl w:ilvl="0" w:tplc="240A001B">
      <w:start w:val="1"/>
      <w:numFmt w:val="low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E56E70D0">
      <w:start w:val="1"/>
      <w:numFmt w:val="upperLetter"/>
      <w:lvlText w:val="%4."/>
      <w:lvlJc w:val="left"/>
      <w:pPr>
        <w:ind w:left="2880" w:hanging="360"/>
      </w:pPr>
      <w:rPr>
        <w:rFonts w:hint="default"/>
      </w:rPr>
    </w:lvl>
    <w:lvl w:ilvl="4" w:tplc="81A4D1B2">
      <w:start w:val="2"/>
      <w:numFmt w:val="lowerLetter"/>
      <w:lvlText w:val="%5)"/>
      <w:lvlJc w:val="left"/>
      <w:pPr>
        <w:ind w:left="3600" w:hanging="360"/>
      </w:pPr>
      <w:rPr>
        <w:rFonts w:hint="default"/>
        <w:b/>
      </w:r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4F326C84"/>
    <w:multiLevelType w:val="multilevel"/>
    <w:tmpl w:val="C058A69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53F63FC6"/>
    <w:multiLevelType w:val="hybridMultilevel"/>
    <w:tmpl w:val="7E482F18"/>
    <w:lvl w:ilvl="0" w:tplc="240A000F">
      <w:start w:val="1"/>
      <w:numFmt w:val="decimal"/>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53" w15:restartNumberingAfterBreak="0">
    <w:nsid w:val="54214E43"/>
    <w:multiLevelType w:val="hybridMultilevel"/>
    <w:tmpl w:val="525E4794"/>
    <w:lvl w:ilvl="0" w:tplc="5ADAF816">
      <w:start w:val="1"/>
      <w:numFmt w:val="lowerLetter"/>
      <w:lvlText w:val="%1)"/>
      <w:lvlJc w:val="left"/>
      <w:pPr>
        <w:ind w:left="720"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543414DA"/>
    <w:multiLevelType w:val="hybridMultilevel"/>
    <w:tmpl w:val="7D5CA4A4"/>
    <w:lvl w:ilvl="0" w:tplc="240A000F">
      <w:start w:val="1"/>
      <w:numFmt w:val="decimal"/>
      <w:lvlText w:val="%1."/>
      <w:lvlJc w:val="left"/>
      <w:pPr>
        <w:ind w:left="720" w:hanging="360"/>
      </w:pPr>
    </w:lvl>
    <w:lvl w:ilvl="1" w:tplc="311AFEA6">
      <w:start w:val="1"/>
      <w:numFmt w:val="lowerLetter"/>
      <w:lvlText w:val="%2."/>
      <w:lvlJc w:val="left"/>
      <w:pPr>
        <w:ind w:left="1440" w:hanging="360"/>
      </w:pPr>
      <w:rPr>
        <w:b/>
        <w:bCs/>
      </w:rPr>
    </w:lvl>
    <w:lvl w:ilvl="2" w:tplc="B7CA5A5A">
      <w:start w:val="1"/>
      <w:numFmt w:val="lowerLetter"/>
      <w:lvlText w:val="%3)"/>
      <w:lvlJc w:val="left"/>
      <w:pPr>
        <w:ind w:left="2340" w:hanging="360"/>
      </w:pPr>
      <w:rPr>
        <w:rFonts w:asciiTheme="minorHAnsi" w:eastAsia="Arial" w:hAnsiTheme="minorHAnsi" w:cs="Times New Roman" w:hint="default"/>
        <w:b/>
        <w:sz w:val="20"/>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54D36505"/>
    <w:multiLevelType w:val="hybridMultilevel"/>
    <w:tmpl w:val="6A8E2E3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59D7484B"/>
    <w:multiLevelType w:val="hybridMultilevel"/>
    <w:tmpl w:val="4C920A9C"/>
    <w:lvl w:ilvl="0" w:tplc="240A0001">
      <w:start w:val="1"/>
      <w:numFmt w:val="bullet"/>
      <w:lvlText w:val=""/>
      <w:lvlJc w:val="left"/>
      <w:pPr>
        <w:ind w:left="2354" w:hanging="360"/>
      </w:pPr>
      <w:rPr>
        <w:rFonts w:ascii="Symbol" w:hAnsi="Symbol" w:hint="default"/>
      </w:rPr>
    </w:lvl>
    <w:lvl w:ilvl="1" w:tplc="240A0003" w:tentative="1">
      <w:start w:val="1"/>
      <w:numFmt w:val="bullet"/>
      <w:lvlText w:val="o"/>
      <w:lvlJc w:val="left"/>
      <w:pPr>
        <w:ind w:left="3074" w:hanging="360"/>
      </w:pPr>
      <w:rPr>
        <w:rFonts w:ascii="Courier New" w:hAnsi="Courier New" w:cs="Courier New" w:hint="default"/>
      </w:rPr>
    </w:lvl>
    <w:lvl w:ilvl="2" w:tplc="240A0005" w:tentative="1">
      <w:start w:val="1"/>
      <w:numFmt w:val="bullet"/>
      <w:lvlText w:val=""/>
      <w:lvlJc w:val="left"/>
      <w:pPr>
        <w:ind w:left="3794" w:hanging="360"/>
      </w:pPr>
      <w:rPr>
        <w:rFonts w:ascii="Wingdings" w:hAnsi="Wingdings" w:hint="default"/>
      </w:rPr>
    </w:lvl>
    <w:lvl w:ilvl="3" w:tplc="240A0001" w:tentative="1">
      <w:start w:val="1"/>
      <w:numFmt w:val="bullet"/>
      <w:lvlText w:val=""/>
      <w:lvlJc w:val="left"/>
      <w:pPr>
        <w:ind w:left="4514" w:hanging="360"/>
      </w:pPr>
      <w:rPr>
        <w:rFonts w:ascii="Symbol" w:hAnsi="Symbol" w:hint="default"/>
      </w:rPr>
    </w:lvl>
    <w:lvl w:ilvl="4" w:tplc="240A0003" w:tentative="1">
      <w:start w:val="1"/>
      <w:numFmt w:val="bullet"/>
      <w:lvlText w:val="o"/>
      <w:lvlJc w:val="left"/>
      <w:pPr>
        <w:ind w:left="5234" w:hanging="360"/>
      </w:pPr>
      <w:rPr>
        <w:rFonts w:ascii="Courier New" w:hAnsi="Courier New" w:cs="Courier New" w:hint="default"/>
      </w:rPr>
    </w:lvl>
    <w:lvl w:ilvl="5" w:tplc="240A0005" w:tentative="1">
      <w:start w:val="1"/>
      <w:numFmt w:val="bullet"/>
      <w:lvlText w:val=""/>
      <w:lvlJc w:val="left"/>
      <w:pPr>
        <w:ind w:left="5954" w:hanging="360"/>
      </w:pPr>
      <w:rPr>
        <w:rFonts w:ascii="Wingdings" w:hAnsi="Wingdings" w:hint="default"/>
      </w:rPr>
    </w:lvl>
    <w:lvl w:ilvl="6" w:tplc="240A0001" w:tentative="1">
      <w:start w:val="1"/>
      <w:numFmt w:val="bullet"/>
      <w:lvlText w:val=""/>
      <w:lvlJc w:val="left"/>
      <w:pPr>
        <w:ind w:left="6674" w:hanging="360"/>
      </w:pPr>
      <w:rPr>
        <w:rFonts w:ascii="Symbol" w:hAnsi="Symbol" w:hint="default"/>
      </w:rPr>
    </w:lvl>
    <w:lvl w:ilvl="7" w:tplc="240A0003" w:tentative="1">
      <w:start w:val="1"/>
      <w:numFmt w:val="bullet"/>
      <w:lvlText w:val="o"/>
      <w:lvlJc w:val="left"/>
      <w:pPr>
        <w:ind w:left="7394" w:hanging="360"/>
      </w:pPr>
      <w:rPr>
        <w:rFonts w:ascii="Courier New" w:hAnsi="Courier New" w:cs="Courier New" w:hint="default"/>
      </w:rPr>
    </w:lvl>
    <w:lvl w:ilvl="8" w:tplc="240A0005" w:tentative="1">
      <w:start w:val="1"/>
      <w:numFmt w:val="bullet"/>
      <w:lvlText w:val=""/>
      <w:lvlJc w:val="left"/>
      <w:pPr>
        <w:ind w:left="8114" w:hanging="360"/>
      </w:pPr>
      <w:rPr>
        <w:rFonts w:ascii="Wingdings" w:hAnsi="Wingdings" w:hint="default"/>
      </w:rPr>
    </w:lvl>
  </w:abstractNum>
  <w:abstractNum w:abstractNumId="57" w15:restartNumberingAfterBreak="0">
    <w:nsid w:val="5A650B90"/>
    <w:multiLevelType w:val="hybridMultilevel"/>
    <w:tmpl w:val="44EEADA0"/>
    <w:lvl w:ilvl="0" w:tplc="6014520E">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A761F28"/>
    <w:multiLevelType w:val="hybridMultilevel"/>
    <w:tmpl w:val="0504E00C"/>
    <w:lvl w:ilvl="0" w:tplc="240A001B">
      <w:start w:val="1"/>
      <w:numFmt w:val="lowerRoman"/>
      <w:lvlText w:val="%1."/>
      <w:lvlJc w:val="right"/>
      <w:pPr>
        <w:ind w:left="3202" w:hanging="360"/>
      </w:pPr>
    </w:lvl>
    <w:lvl w:ilvl="1" w:tplc="240A0019">
      <w:start w:val="1"/>
      <w:numFmt w:val="lowerLetter"/>
      <w:lvlText w:val="%2."/>
      <w:lvlJc w:val="left"/>
      <w:pPr>
        <w:ind w:left="3922" w:hanging="360"/>
      </w:pPr>
    </w:lvl>
    <w:lvl w:ilvl="2" w:tplc="240A001B" w:tentative="1">
      <w:start w:val="1"/>
      <w:numFmt w:val="lowerRoman"/>
      <w:lvlText w:val="%3."/>
      <w:lvlJc w:val="right"/>
      <w:pPr>
        <w:ind w:left="4642" w:hanging="180"/>
      </w:pPr>
    </w:lvl>
    <w:lvl w:ilvl="3" w:tplc="240A000F" w:tentative="1">
      <w:start w:val="1"/>
      <w:numFmt w:val="decimal"/>
      <w:lvlText w:val="%4."/>
      <w:lvlJc w:val="left"/>
      <w:pPr>
        <w:ind w:left="5362" w:hanging="360"/>
      </w:pPr>
    </w:lvl>
    <w:lvl w:ilvl="4" w:tplc="240A0019" w:tentative="1">
      <w:start w:val="1"/>
      <w:numFmt w:val="lowerLetter"/>
      <w:lvlText w:val="%5."/>
      <w:lvlJc w:val="left"/>
      <w:pPr>
        <w:ind w:left="6082" w:hanging="360"/>
      </w:pPr>
    </w:lvl>
    <w:lvl w:ilvl="5" w:tplc="240A001B" w:tentative="1">
      <w:start w:val="1"/>
      <w:numFmt w:val="lowerRoman"/>
      <w:lvlText w:val="%6."/>
      <w:lvlJc w:val="right"/>
      <w:pPr>
        <w:ind w:left="6802" w:hanging="180"/>
      </w:pPr>
    </w:lvl>
    <w:lvl w:ilvl="6" w:tplc="240A000F" w:tentative="1">
      <w:start w:val="1"/>
      <w:numFmt w:val="decimal"/>
      <w:lvlText w:val="%7."/>
      <w:lvlJc w:val="left"/>
      <w:pPr>
        <w:ind w:left="7522" w:hanging="360"/>
      </w:pPr>
    </w:lvl>
    <w:lvl w:ilvl="7" w:tplc="240A0019" w:tentative="1">
      <w:start w:val="1"/>
      <w:numFmt w:val="lowerLetter"/>
      <w:lvlText w:val="%8."/>
      <w:lvlJc w:val="left"/>
      <w:pPr>
        <w:ind w:left="8242" w:hanging="360"/>
      </w:pPr>
    </w:lvl>
    <w:lvl w:ilvl="8" w:tplc="240A001B" w:tentative="1">
      <w:start w:val="1"/>
      <w:numFmt w:val="lowerRoman"/>
      <w:lvlText w:val="%9."/>
      <w:lvlJc w:val="right"/>
      <w:pPr>
        <w:ind w:left="8962" w:hanging="180"/>
      </w:pPr>
    </w:lvl>
  </w:abstractNum>
  <w:abstractNum w:abstractNumId="59" w15:restartNumberingAfterBreak="0">
    <w:nsid w:val="5AA77FF0"/>
    <w:multiLevelType w:val="hybridMultilevel"/>
    <w:tmpl w:val="C8DE6226"/>
    <w:lvl w:ilvl="0" w:tplc="B422EE5C">
      <w:start w:val="1"/>
      <w:numFmt w:val="bullet"/>
      <w:lvlText w:val=""/>
      <w:lvlJc w:val="left"/>
      <w:pPr>
        <w:ind w:left="720" w:hanging="360"/>
      </w:pPr>
      <w:rPr>
        <w:rFonts w:ascii="Symbol" w:hAnsi="Symbol" w:hint="default"/>
      </w:rPr>
    </w:lvl>
    <w:lvl w:ilvl="1" w:tplc="D2D4981A">
      <w:start w:val="1"/>
      <w:numFmt w:val="bullet"/>
      <w:lvlText w:val="o"/>
      <w:lvlJc w:val="left"/>
      <w:pPr>
        <w:ind w:left="1440" w:hanging="360"/>
      </w:pPr>
      <w:rPr>
        <w:rFonts w:ascii="Courier New" w:hAnsi="Courier New" w:hint="default"/>
      </w:rPr>
    </w:lvl>
    <w:lvl w:ilvl="2" w:tplc="B8029A8C">
      <w:start w:val="1"/>
      <w:numFmt w:val="bullet"/>
      <w:lvlText w:val=""/>
      <w:lvlJc w:val="left"/>
      <w:pPr>
        <w:ind w:left="2160" w:hanging="360"/>
      </w:pPr>
      <w:rPr>
        <w:rFonts w:ascii="Wingdings" w:hAnsi="Wingdings" w:hint="default"/>
      </w:rPr>
    </w:lvl>
    <w:lvl w:ilvl="3" w:tplc="815E7798">
      <w:start w:val="1"/>
      <w:numFmt w:val="bullet"/>
      <w:lvlText w:val=""/>
      <w:lvlJc w:val="left"/>
      <w:pPr>
        <w:ind w:left="2880" w:hanging="360"/>
      </w:pPr>
      <w:rPr>
        <w:rFonts w:ascii="Symbol" w:hAnsi="Symbol" w:hint="default"/>
      </w:rPr>
    </w:lvl>
    <w:lvl w:ilvl="4" w:tplc="9BE42A0E">
      <w:start w:val="1"/>
      <w:numFmt w:val="bullet"/>
      <w:lvlText w:val="o"/>
      <w:lvlJc w:val="left"/>
      <w:pPr>
        <w:ind w:left="3600" w:hanging="360"/>
      </w:pPr>
      <w:rPr>
        <w:rFonts w:ascii="Courier New" w:hAnsi="Courier New" w:hint="default"/>
      </w:rPr>
    </w:lvl>
    <w:lvl w:ilvl="5" w:tplc="9F04CF62">
      <w:start w:val="1"/>
      <w:numFmt w:val="bullet"/>
      <w:lvlText w:val=""/>
      <w:lvlJc w:val="left"/>
      <w:pPr>
        <w:ind w:left="4320" w:hanging="360"/>
      </w:pPr>
      <w:rPr>
        <w:rFonts w:ascii="Wingdings" w:hAnsi="Wingdings" w:hint="default"/>
      </w:rPr>
    </w:lvl>
    <w:lvl w:ilvl="6" w:tplc="6DAE36D4">
      <w:start w:val="1"/>
      <w:numFmt w:val="bullet"/>
      <w:lvlText w:val=""/>
      <w:lvlJc w:val="left"/>
      <w:pPr>
        <w:ind w:left="5040" w:hanging="360"/>
      </w:pPr>
      <w:rPr>
        <w:rFonts w:ascii="Symbol" w:hAnsi="Symbol" w:hint="default"/>
      </w:rPr>
    </w:lvl>
    <w:lvl w:ilvl="7" w:tplc="CDB41104">
      <w:start w:val="1"/>
      <w:numFmt w:val="bullet"/>
      <w:lvlText w:val="o"/>
      <w:lvlJc w:val="left"/>
      <w:pPr>
        <w:ind w:left="5760" w:hanging="360"/>
      </w:pPr>
      <w:rPr>
        <w:rFonts w:ascii="Courier New" w:hAnsi="Courier New" w:hint="default"/>
      </w:rPr>
    </w:lvl>
    <w:lvl w:ilvl="8" w:tplc="465C893C">
      <w:start w:val="1"/>
      <w:numFmt w:val="bullet"/>
      <w:lvlText w:val=""/>
      <w:lvlJc w:val="left"/>
      <w:pPr>
        <w:ind w:left="6480" w:hanging="360"/>
      </w:pPr>
      <w:rPr>
        <w:rFonts w:ascii="Wingdings" w:hAnsi="Wingdings" w:hint="default"/>
      </w:rPr>
    </w:lvl>
  </w:abstractNum>
  <w:abstractNum w:abstractNumId="60" w15:restartNumberingAfterBreak="0">
    <w:nsid w:val="5B947D45"/>
    <w:multiLevelType w:val="hybridMultilevel"/>
    <w:tmpl w:val="09126E40"/>
    <w:lvl w:ilvl="0" w:tplc="240A001B">
      <w:start w:val="1"/>
      <w:numFmt w:val="lowerRoman"/>
      <w:lvlText w:val="%1."/>
      <w:lvlJc w:val="right"/>
      <w:pPr>
        <w:ind w:left="1582" w:hanging="360"/>
      </w:pPr>
    </w:lvl>
    <w:lvl w:ilvl="1" w:tplc="6ED8F08C">
      <w:start w:val="2"/>
      <w:numFmt w:val="lowerLetter"/>
      <w:lvlText w:val="%2)"/>
      <w:lvlJc w:val="left"/>
      <w:pPr>
        <w:ind w:left="2302" w:hanging="360"/>
      </w:pPr>
      <w:rPr>
        <w:rFonts w:hint="default"/>
        <w:b/>
      </w:rPr>
    </w:lvl>
    <w:lvl w:ilvl="2" w:tplc="240A001B">
      <w:start w:val="1"/>
      <w:numFmt w:val="lowerRoman"/>
      <w:lvlText w:val="%3."/>
      <w:lvlJc w:val="right"/>
      <w:pPr>
        <w:ind w:left="1598" w:hanging="180"/>
      </w:pPr>
    </w:lvl>
    <w:lvl w:ilvl="3" w:tplc="139A706E">
      <w:start w:val="4"/>
      <w:numFmt w:val="decimal"/>
      <w:lvlText w:val="%4)"/>
      <w:lvlJc w:val="left"/>
      <w:pPr>
        <w:ind w:left="3742" w:hanging="360"/>
      </w:pPr>
      <w:rPr>
        <w:rFonts w:cs="Arial" w:hint="default"/>
        <w:b/>
        <w:bCs/>
      </w:rPr>
    </w:lvl>
    <w:lvl w:ilvl="4" w:tplc="240A0019" w:tentative="1">
      <w:start w:val="1"/>
      <w:numFmt w:val="lowerLetter"/>
      <w:lvlText w:val="%5."/>
      <w:lvlJc w:val="left"/>
      <w:pPr>
        <w:ind w:left="4462" w:hanging="360"/>
      </w:pPr>
    </w:lvl>
    <w:lvl w:ilvl="5" w:tplc="240A001B" w:tentative="1">
      <w:start w:val="1"/>
      <w:numFmt w:val="lowerRoman"/>
      <w:lvlText w:val="%6."/>
      <w:lvlJc w:val="right"/>
      <w:pPr>
        <w:ind w:left="5182" w:hanging="180"/>
      </w:pPr>
    </w:lvl>
    <w:lvl w:ilvl="6" w:tplc="240A000F" w:tentative="1">
      <w:start w:val="1"/>
      <w:numFmt w:val="decimal"/>
      <w:lvlText w:val="%7."/>
      <w:lvlJc w:val="left"/>
      <w:pPr>
        <w:ind w:left="5902" w:hanging="360"/>
      </w:pPr>
    </w:lvl>
    <w:lvl w:ilvl="7" w:tplc="240A0019" w:tentative="1">
      <w:start w:val="1"/>
      <w:numFmt w:val="lowerLetter"/>
      <w:lvlText w:val="%8."/>
      <w:lvlJc w:val="left"/>
      <w:pPr>
        <w:ind w:left="6622" w:hanging="360"/>
      </w:pPr>
    </w:lvl>
    <w:lvl w:ilvl="8" w:tplc="240A001B" w:tentative="1">
      <w:start w:val="1"/>
      <w:numFmt w:val="lowerRoman"/>
      <w:lvlText w:val="%9."/>
      <w:lvlJc w:val="right"/>
      <w:pPr>
        <w:ind w:left="7342" w:hanging="180"/>
      </w:pPr>
    </w:lvl>
  </w:abstractNum>
  <w:abstractNum w:abstractNumId="61" w15:restartNumberingAfterBreak="0">
    <w:nsid w:val="5E64601B"/>
    <w:multiLevelType w:val="hybridMultilevel"/>
    <w:tmpl w:val="638C7C5C"/>
    <w:lvl w:ilvl="0" w:tplc="3B6049DE">
      <w:start w:val="1"/>
      <w:numFmt w:val="lowerLetter"/>
      <w:lvlText w:val="%1)"/>
      <w:lvlJc w:val="left"/>
      <w:pPr>
        <w:ind w:left="1353" w:hanging="360"/>
      </w:pPr>
      <w:rPr>
        <w:rFonts w:hint="default"/>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2" w15:restartNumberingAfterBreak="0">
    <w:nsid w:val="61013DCC"/>
    <w:multiLevelType w:val="hybridMultilevel"/>
    <w:tmpl w:val="CB20FEF4"/>
    <w:lvl w:ilvl="0" w:tplc="5E58BA0E">
      <w:start w:val="1"/>
      <w:numFmt w:val="lowerLetter"/>
      <w:lvlText w:val="%1)"/>
      <w:lvlJc w:val="left"/>
      <w:pPr>
        <w:ind w:left="979"/>
      </w:pPr>
      <w:rPr>
        <w:rFonts w:ascii="Work Sans" w:eastAsia="Arial" w:hAnsi="Work Sans" w:cs="Arial" w:hint="default"/>
        <w:b/>
        <w:bCs/>
        <w:i w:val="0"/>
        <w:strike w:val="0"/>
        <w:dstrike w:val="0"/>
        <w:color w:val="000000"/>
        <w:sz w:val="20"/>
        <w:szCs w:val="20"/>
        <w:u w:val="none" w:color="000000"/>
        <w:bdr w:val="none" w:sz="0" w:space="0" w:color="auto"/>
        <w:shd w:val="clear" w:color="auto" w:fill="auto"/>
        <w:vertAlign w:val="baseline"/>
      </w:rPr>
    </w:lvl>
    <w:lvl w:ilvl="1" w:tplc="43547840">
      <w:start w:val="1"/>
      <w:numFmt w:val="lowerLetter"/>
      <w:lvlText w:val="%2"/>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34A7EA4">
      <w:start w:val="1"/>
      <w:numFmt w:val="lowerRoman"/>
      <w:lvlText w:val="%3"/>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C185748">
      <w:start w:val="1"/>
      <w:numFmt w:val="decimal"/>
      <w:lvlText w:val="%4"/>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12EB7E">
      <w:start w:val="1"/>
      <w:numFmt w:val="lowerLetter"/>
      <w:lvlText w:val="%5"/>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E5C24D6">
      <w:start w:val="1"/>
      <w:numFmt w:val="lowerRoman"/>
      <w:lvlText w:val="%6"/>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C6EEB4C">
      <w:start w:val="1"/>
      <w:numFmt w:val="decimal"/>
      <w:lvlText w:val="%7"/>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2E48F20">
      <w:start w:val="1"/>
      <w:numFmt w:val="lowerLetter"/>
      <w:lvlText w:val="%8"/>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0744A98">
      <w:start w:val="1"/>
      <w:numFmt w:val="lowerRoman"/>
      <w:lvlText w:val="%9"/>
      <w:lvlJc w:val="left"/>
      <w:pPr>
        <w:ind w:left="65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3" w15:restartNumberingAfterBreak="0">
    <w:nsid w:val="620E0E7A"/>
    <w:multiLevelType w:val="multilevel"/>
    <w:tmpl w:val="304678A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4" w15:restartNumberingAfterBreak="0">
    <w:nsid w:val="6347610A"/>
    <w:multiLevelType w:val="hybridMultilevel"/>
    <w:tmpl w:val="97565F4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5" w15:restartNumberingAfterBreak="0">
    <w:nsid w:val="64E73C36"/>
    <w:multiLevelType w:val="multilevel"/>
    <w:tmpl w:val="459A720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 w15:restartNumberingAfterBreak="0">
    <w:nsid w:val="655827F5"/>
    <w:multiLevelType w:val="hybridMultilevel"/>
    <w:tmpl w:val="46C66E2C"/>
    <w:lvl w:ilvl="0" w:tplc="040A0001">
      <w:start w:val="1"/>
      <w:numFmt w:val="bullet"/>
      <w:lvlText w:val=""/>
      <w:lvlJc w:val="left"/>
      <w:pPr>
        <w:ind w:left="2138" w:hanging="360"/>
      </w:pPr>
      <w:rPr>
        <w:rFonts w:ascii="Symbol" w:hAnsi="Symbol" w:hint="default"/>
      </w:rPr>
    </w:lvl>
    <w:lvl w:ilvl="1" w:tplc="040A0003" w:tentative="1">
      <w:start w:val="1"/>
      <w:numFmt w:val="bullet"/>
      <w:lvlText w:val="o"/>
      <w:lvlJc w:val="left"/>
      <w:pPr>
        <w:ind w:left="2858" w:hanging="360"/>
      </w:pPr>
      <w:rPr>
        <w:rFonts w:ascii="Courier New" w:hAnsi="Courier New" w:cs="Courier New" w:hint="default"/>
      </w:rPr>
    </w:lvl>
    <w:lvl w:ilvl="2" w:tplc="040A0005" w:tentative="1">
      <w:start w:val="1"/>
      <w:numFmt w:val="bullet"/>
      <w:lvlText w:val=""/>
      <w:lvlJc w:val="left"/>
      <w:pPr>
        <w:ind w:left="3578" w:hanging="360"/>
      </w:pPr>
      <w:rPr>
        <w:rFonts w:ascii="Wingdings" w:hAnsi="Wingdings" w:hint="default"/>
      </w:rPr>
    </w:lvl>
    <w:lvl w:ilvl="3" w:tplc="040A0001" w:tentative="1">
      <w:start w:val="1"/>
      <w:numFmt w:val="bullet"/>
      <w:lvlText w:val=""/>
      <w:lvlJc w:val="left"/>
      <w:pPr>
        <w:ind w:left="4298" w:hanging="360"/>
      </w:pPr>
      <w:rPr>
        <w:rFonts w:ascii="Symbol" w:hAnsi="Symbol" w:hint="default"/>
      </w:rPr>
    </w:lvl>
    <w:lvl w:ilvl="4" w:tplc="040A0003" w:tentative="1">
      <w:start w:val="1"/>
      <w:numFmt w:val="bullet"/>
      <w:lvlText w:val="o"/>
      <w:lvlJc w:val="left"/>
      <w:pPr>
        <w:ind w:left="5018" w:hanging="360"/>
      </w:pPr>
      <w:rPr>
        <w:rFonts w:ascii="Courier New" w:hAnsi="Courier New" w:cs="Courier New" w:hint="default"/>
      </w:rPr>
    </w:lvl>
    <w:lvl w:ilvl="5" w:tplc="040A0005" w:tentative="1">
      <w:start w:val="1"/>
      <w:numFmt w:val="bullet"/>
      <w:lvlText w:val=""/>
      <w:lvlJc w:val="left"/>
      <w:pPr>
        <w:ind w:left="5738" w:hanging="360"/>
      </w:pPr>
      <w:rPr>
        <w:rFonts w:ascii="Wingdings" w:hAnsi="Wingdings" w:hint="default"/>
      </w:rPr>
    </w:lvl>
    <w:lvl w:ilvl="6" w:tplc="040A0001" w:tentative="1">
      <w:start w:val="1"/>
      <w:numFmt w:val="bullet"/>
      <w:lvlText w:val=""/>
      <w:lvlJc w:val="left"/>
      <w:pPr>
        <w:ind w:left="6458" w:hanging="360"/>
      </w:pPr>
      <w:rPr>
        <w:rFonts w:ascii="Symbol" w:hAnsi="Symbol" w:hint="default"/>
      </w:rPr>
    </w:lvl>
    <w:lvl w:ilvl="7" w:tplc="040A0003" w:tentative="1">
      <w:start w:val="1"/>
      <w:numFmt w:val="bullet"/>
      <w:lvlText w:val="o"/>
      <w:lvlJc w:val="left"/>
      <w:pPr>
        <w:ind w:left="7178" w:hanging="360"/>
      </w:pPr>
      <w:rPr>
        <w:rFonts w:ascii="Courier New" w:hAnsi="Courier New" w:cs="Courier New" w:hint="default"/>
      </w:rPr>
    </w:lvl>
    <w:lvl w:ilvl="8" w:tplc="040A0005" w:tentative="1">
      <w:start w:val="1"/>
      <w:numFmt w:val="bullet"/>
      <w:lvlText w:val=""/>
      <w:lvlJc w:val="left"/>
      <w:pPr>
        <w:ind w:left="7898" w:hanging="360"/>
      </w:pPr>
      <w:rPr>
        <w:rFonts w:ascii="Wingdings" w:hAnsi="Wingdings" w:hint="default"/>
      </w:rPr>
    </w:lvl>
  </w:abstractNum>
  <w:abstractNum w:abstractNumId="67" w15:restartNumberingAfterBreak="0">
    <w:nsid w:val="684569B9"/>
    <w:multiLevelType w:val="hybridMultilevel"/>
    <w:tmpl w:val="6FA208D4"/>
    <w:lvl w:ilvl="0" w:tplc="105E409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8" w15:restartNumberingAfterBreak="0">
    <w:nsid w:val="69F40BBB"/>
    <w:multiLevelType w:val="hybridMultilevel"/>
    <w:tmpl w:val="AFB4409E"/>
    <w:lvl w:ilvl="0" w:tplc="1EF273D8">
      <w:numFmt w:val="bullet"/>
      <w:lvlText w:val="•"/>
      <w:lvlJc w:val="left"/>
      <w:pPr>
        <w:ind w:left="705" w:hanging="660"/>
      </w:pPr>
      <w:rPr>
        <w:rFonts w:ascii="Calibri" w:eastAsiaTheme="minorHAnsi" w:hAnsi="Calibri" w:cs="Calibri" w:hint="default"/>
      </w:rPr>
    </w:lvl>
    <w:lvl w:ilvl="1" w:tplc="240A0003" w:tentative="1">
      <w:start w:val="1"/>
      <w:numFmt w:val="bullet"/>
      <w:lvlText w:val="o"/>
      <w:lvlJc w:val="left"/>
      <w:pPr>
        <w:ind w:left="1125" w:hanging="360"/>
      </w:pPr>
      <w:rPr>
        <w:rFonts w:ascii="Courier New" w:hAnsi="Courier New" w:cs="Courier New" w:hint="default"/>
      </w:rPr>
    </w:lvl>
    <w:lvl w:ilvl="2" w:tplc="240A0005" w:tentative="1">
      <w:start w:val="1"/>
      <w:numFmt w:val="bullet"/>
      <w:lvlText w:val=""/>
      <w:lvlJc w:val="left"/>
      <w:pPr>
        <w:ind w:left="1845" w:hanging="360"/>
      </w:pPr>
      <w:rPr>
        <w:rFonts w:ascii="Wingdings" w:hAnsi="Wingdings" w:hint="default"/>
      </w:rPr>
    </w:lvl>
    <w:lvl w:ilvl="3" w:tplc="240A0001" w:tentative="1">
      <w:start w:val="1"/>
      <w:numFmt w:val="bullet"/>
      <w:lvlText w:val=""/>
      <w:lvlJc w:val="left"/>
      <w:pPr>
        <w:ind w:left="2565" w:hanging="360"/>
      </w:pPr>
      <w:rPr>
        <w:rFonts w:ascii="Symbol" w:hAnsi="Symbol" w:hint="default"/>
      </w:rPr>
    </w:lvl>
    <w:lvl w:ilvl="4" w:tplc="240A0003" w:tentative="1">
      <w:start w:val="1"/>
      <w:numFmt w:val="bullet"/>
      <w:lvlText w:val="o"/>
      <w:lvlJc w:val="left"/>
      <w:pPr>
        <w:ind w:left="3285" w:hanging="360"/>
      </w:pPr>
      <w:rPr>
        <w:rFonts w:ascii="Courier New" w:hAnsi="Courier New" w:cs="Courier New" w:hint="default"/>
      </w:rPr>
    </w:lvl>
    <w:lvl w:ilvl="5" w:tplc="240A0005" w:tentative="1">
      <w:start w:val="1"/>
      <w:numFmt w:val="bullet"/>
      <w:lvlText w:val=""/>
      <w:lvlJc w:val="left"/>
      <w:pPr>
        <w:ind w:left="4005" w:hanging="360"/>
      </w:pPr>
      <w:rPr>
        <w:rFonts w:ascii="Wingdings" w:hAnsi="Wingdings" w:hint="default"/>
      </w:rPr>
    </w:lvl>
    <w:lvl w:ilvl="6" w:tplc="240A0001" w:tentative="1">
      <w:start w:val="1"/>
      <w:numFmt w:val="bullet"/>
      <w:lvlText w:val=""/>
      <w:lvlJc w:val="left"/>
      <w:pPr>
        <w:ind w:left="4725" w:hanging="360"/>
      </w:pPr>
      <w:rPr>
        <w:rFonts w:ascii="Symbol" w:hAnsi="Symbol" w:hint="default"/>
      </w:rPr>
    </w:lvl>
    <w:lvl w:ilvl="7" w:tplc="240A0003" w:tentative="1">
      <w:start w:val="1"/>
      <w:numFmt w:val="bullet"/>
      <w:lvlText w:val="o"/>
      <w:lvlJc w:val="left"/>
      <w:pPr>
        <w:ind w:left="5445" w:hanging="360"/>
      </w:pPr>
      <w:rPr>
        <w:rFonts w:ascii="Courier New" w:hAnsi="Courier New" w:cs="Courier New" w:hint="default"/>
      </w:rPr>
    </w:lvl>
    <w:lvl w:ilvl="8" w:tplc="240A0005" w:tentative="1">
      <w:start w:val="1"/>
      <w:numFmt w:val="bullet"/>
      <w:lvlText w:val=""/>
      <w:lvlJc w:val="left"/>
      <w:pPr>
        <w:ind w:left="6165" w:hanging="360"/>
      </w:pPr>
      <w:rPr>
        <w:rFonts w:ascii="Wingdings" w:hAnsi="Wingdings" w:hint="default"/>
      </w:rPr>
    </w:lvl>
  </w:abstractNum>
  <w:abstractNum w:abstractNumId="69" w15:restartNumberingAfterBreak="0">
    <w:nsid w:val="6A3D6D3C"/>
    <w:multiLevelType w:val="hybridMultilevel"/>
    <w:tmpl w:val="E5300A48"/>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0" w15:restartNumberingAfterBreak="0">
    <w:nsid w:val="6AD544FA"/>
    <w:multiLevelType w:val="hybridMultilevel"/>
    <w:tmpl w:val="7EFAC00C"/>
    <w:lvl w:ilvl="0" w:tplc="240A0003">
      <w:start w:val="1"/>
      <w:numFmt w:val="bullet"/>
      <w:lvlText w:val="o"/>
      <w:lvlJc w:val="left"/>
      <w:pPr>
        <w:ind w:left="2574" w:hanging="360"/>
      </w:pPr>
      <w:rPr>
        <w:rFonts w:ascii="Courier New" w:hAnsi="Courier New" w:cs="Courier New" w:hint="default"/>
      </w:rPr>
    </w:lvl>
    <w:lvl w:ilvl="1" w:tplc="240A0003" w:tentative="1">
      <w:start w:val="1"/>
      <w:numFmt w:val="bullet"/>
      <w:lvlText w:val="o"/>
      <w:lvlJc w:val="left"/>
      <w:pPr>
        <w:ind w:left="3294" w:hanging="360"/>
      </w:pPr>
      <w:rPr>
        <w:rFonts w:ascii="Courier New" w:hAnsi="Courier New" w:cs="Courier New" w:hint="default"/>
      </w:rPr>
    </w:lvl>
    <w:lvl w:ilvl="2" w:tplc="240A0005" w:tentative="1">
      <w:start w:val="1"/>
      <w:numFmt w:val="bullet"/>
      <w:lvlText w:val=""/>
      <w:lvlJc w:val="left"/>
      <w:pPr>
        <w:ind w:left="4014" w:hanging="360"/>
      </w:pPr>
      <w:rPr>
        <w:rFonts w:ascii="Wingdings" w:hAnsi="Wingdings" w:hint="default"/>
      </w:rPr>
    </w:lvl>
    <w:lvl w:ilvl="3" w:tplc="240A0001" w:tentative="1">
      <w:start w:val="1"/>
      <w:numFmt w:val="bullet"/>
      <w:lvlText w:val=""/>
      <w:lvlJc w:val="left"/>
      <w:pPr>
        <w:ind w:left="4734" w:hanging="360"/>
      </w:pPr>
      <w:rPr>
        <w:rFonts w:ascii="Symbol" w:hAnsi="Symbol" w:hint="default"/>
      </w:rPr>
    </w:lvl>
    <w:lvl w:ilvl="4" w:tplc="240A0003" w:tentative="1">
      <w:start w:val="1"/>
      <w:numFmt w:val="bullet"/>
      <w:lvlText w:val="o"/>
      <w:lvlJc w:val="left"/>
      <w:pPr>
        <w:ind w:left="5454" w:hanging="360"/>
      </w:pPr>
      <w:rPr>
        <w:rFonts w:ascii="Courier New" w:hAnsi="Courier New" w:cs="Courier New" w:hint="default"/>
      </w:rPr>
    </w:lvl>
    <w:lvl w:ilvl="5" w:tplc="240A0005" w:tentative="1">
      <w:start w:val="1"/>
      <w:numFmt w:val="bullet"/>
      <w:lvlText w:val=""/>
      <w:lvlJc w:val="left"/>
      <w:pPr>
        <w:ind w:left="6174" w:hanging="360"/>
      </w:pPr>
      <w:rPr>
        <w:rFonts w:ascii="Wingdings" w:hAnsi="Wingdings" w:hint="default"/>
      </w:rPr>
    </w:lvl>
    <w:lvl w:ilvl="6" w:tplc="240A0001" w:tentative="1">
      <w:start w:val="1"/>
      <w:numFmt w:val="bullet"/>
      <w:lvlText w:val=""/>
      <w:lvlJc w:val="left"/>
      <w:pPr>
        <w:ind w:left="6894" w:hanging="360"/>
      </w:pPr>
      <w:rPr>
        <w:rFonts w:ascii="Symbol" w:hAnsi="Symbol" w:hint="default"/>
      </w:rPr>
    </w:lvl>
    <w:lvl w:ilvl="7" w:tplc="240A0003" w:tentative="1">
      <w:start w:val="1"/>
      <w:numFmt w:val="bullet"/>
      <w:lvlText w:val="o"/>
      <w:lvlJc w:val="left"/>
      <w:pPr>
        <w:ind w:left="7614" w:hanging="360"/>
      </w:pPr>
      <w:rPr>
        <w:rFonts w:ascii="Courier New" w:hAnsi="Courier New" w:cs="Courier New" w:hint="default"/>
      </w:rPr>
    </w:lvl>
    <w:lvl w:ilvl="8" w:tplc="240A0005" w:tentative="1">
      <w:start w:val="1"/>
      <w:numFmt w:val="bullet"/>
      <w:lvlText w:val=""/>
      <w:lvlJc w:val="left"/>
      <w:pPr>
        <w:ind w:left="8334" w:hanging="360"/>
      </w:pPr>
      <w:rPr>
        <w:rFonts w:ascii="Wingdings" w:hAnsi="Wingdings" w:hint="default"/>
      </w:rPr>
    </w:lvl>
  </w:abstractNum>
  <w:abstractNum w:abstractNumId="71" w15:restartNumberingAfterBreak="0">
    <w:nsid w:val="6C9310A8"/>
    <w:multiLevelType w:val="hybridMultilevel"/>
    <w:tmpl w:val="46C67F08"/>
    <w:lvl w:ilvl="0" w:tplc="240A0001">
      <w:start w:val="1"/>
      <w:numFmt w:val="bullet"/>
      <w:lvlText w:val=""/>
      <w:lvlJc w:val="left"/>
      <w:pPr>
        <w:ind w:left="2700" w:hanging="360"/>
      </w:pPr>
      <w:rPr>
        <w:rFonts w:ascii="Symbol" w:hAnsi="Symbol" w:hint="default"/>
      </w:rPr>
    </w:lvl>
    <w:lvl w:ilvl="1" w:tplc="240A0019" w:tentative="1">
      <w:start w:val="1"/>
      <w:numFmt w:val="lowerLetter"/>
      <w:lvlText w:val="%2."/>
      <w:lvlJc w:val="left"/>
      <w:pPr>
        <w:ind w:left="3420" w:hanging="360"/>
      </w:pPr>
    </w:lvl>
    <w:lvl w:ilvl="2" w:tplc="240A001B" w:tentative="1">
      <w:start w:val="1"/>
      <w:numFmt w:val="lowerRoman"/>
      <w:lvlText w:val="%3."/>
      <w:lvlJc w:val="right"/>
      <w:pPr>
        <w:ind w:left="4140" w:hanging="180"/>
      </w:pPr>
    </w:lvl>
    <w:lvl w:ilvl="3" w:tplc="240A000F" w:tentative="1">
      <w:start w:val="1"/>
      <w:numFmt w:val="decimal"/>
      <w:lvlText w:val="%4."/>
      <w:lvlJc w:val="left"/>
      <w:pPr>
        <w:ind w:left="4860" w:hanging="360"/>
      </w:pPr>
    </w:lvl>
    <w:lvl w:ilvl="4" w:tplc="240A0019" w:tentative="1">
      <w:start w:val="1"/>
      <w:numFmt w:val="lowerLetter"/>
      <w:lvlText w:val="%5."/>
      <w:lvlJc w:val="left"/>
      <w:pPr>
        <w:ind w:left="5580" w:hanging="360"/>
      </w:pPr>
    </w:lvl>
    <w:lvl w:ilvl="5" w:tplc="240A001B" w:tentative="1">
      <w:start w:val="1"/>
      <w:numFmt w:val="lowerRoman"/>
      <w:lvlText w:val="%6."/>
      <w:lvlJc w:val="right"/>
      <w:pPr>
        <w:ind w:left="6300" w:hanging="180"/>
      </w:pPr>
    </w:lvl>
    <w:lvl w:ilvl="6" w:tplc="240A000F" w:tentative="1">
      <w:start w:val="1"/>
      <w:numFmt w:val="decimal"/>
      <w:lvlText w:val="%7."/>
      <w:lvlJc w:val="left"/>
      <w:pPr>
        <w:ind w:left="7020" w:hanging="360"/>
      </w:pPr>
    </w:lvl>
    <w:lvl w:ilvl="7" w:tplc="240A0019" w:tentative="1">
      <w:start w:val="1"/>
      <w:numFmt w:val="lowerLetter"/>
      <w:lvlText w:val="%8."/>
      <w:lvlJc w:val="left"/>
      <w:pPr>
        <w:ind w:left="7740" w:hanging="360"/>
      </w:pPr>
    </w:lvl>
    <w:lvl w:ilvl="8" w:tplc="240A001B" w:tentative="1">
      <w:start w:val="1"/>
      <w:numFmt w:val="lowerRoman"/>
      <w:lvlText w:val="%9."/>
      <w:lvlJc w:val="right"/>
      <w:pPr>
        <w:ind w:left="8460" w:hanging="180"/>
      </w:pPr>
    </w:lvl>
  </w:abstractNum>
  <w:abstractNum w:abstractNumId="72" w15:restartNumberingAfterBreak="0">
    <w:nsid w:val="6CAA5122"/>
    <w:multiLevelType w:val="hybridMultilevel"/>
    <w:tmpl w:val="1A64C0F4"/>
    <w:lvl w:ilvl="0" w:tplc="CCC64544">
      <w:start w:val="11"/>
      <w:numFmt w:val="decimal"/>
      <w:lvlText w:val="%1."/>
      <w:lvlJc w:val="left"/>
      <w:pPr>
        <w:ind w:left="720" w:hanging="360"/>
      </w:pPr>
    </w:lvl>
    <w:lvl w:ilvl="1" w:tplc="8FD8BD04">
      <w:start w:val="1"/>
      <w:numFmt w:val="lowerLetter"/>
      <w:lvlText w:val="%2."/>
      <w:lvlJc w:val="left"/>
      <w:pPr>
        <w:ind w:left="1440" w:hanging="360"/>
      </w:pPr>
    </w:lvl>
    <w:lvl w:ilvl="2" w:tplc="E3CA7254">
      <w:start w:val="1"/>
      <w:numFmt w:val="lowerRoman"/>
      <w:lvlText w:val="%3."/>
      <w:lvlJc w:val="right"/>
      <w:pPr>
        <w:ind w:left="2160" w:hanging="180"/>
      </w:pPr>
    </w:lvl>
    <w:lvl w:ilvl="3" w:tplc="9E325B24">
      <w:start w:val="1"/>
      <w:numFmt w:val="decimal"/>
      <w:lvlText w:val="%4."/>
      <w:lvlJc w:val="left"/>
      <w:pPr>
        <w:ind w:left="2880" w:hanging="360"/>
      </w:pPr>
    </w:lvl>
    <w:lvl w:ilvl="4" w:tplc="02FAA638">
      <w:start w:val="1"/>
      <w:numFmt w:val="lowerLetter"/>
      <w:lvlText w:val="%5."/>
      <w:lvlJc w:val="left"/>
      <w:pPr>
        <w:ind w:left="3600" w:hanging="360"/>
      </w:pPr>
    </w:lvl>
    <w:lvl w:ilvl="5" w:tplc="5D86410C">
      <w:start w:val="1"/>
      <w:numFmt w:val="lowerRoman"/>
      <w:lvlText w:val="%6."/>
      <w:lvlJc w:val="right"/>
      <w:pPr>
        <w:ind w:left="4320" w:hanging="180"/>
      </w:pPr>
    </w:lvl>
    <w:lvl w:ilvl="6" w:tplc="CF4AE914">
      <w:start w:val="1"/>
      <w:numFmt w:val="decimal"/>
      <w:lvlText w:val="%7."/>
      <w:lvlJc w:val="left"/>
      <w:pPr>
        <w:ind w:left="5040" w:hanging="360"/>
      </w:pPr>
    </w:lvl>
    <w:lvl w:ilvl="7" w:tplc="539AAE28">
      <w:start w:val="1"/>
      <w:numFmt w:val="lowerLetter"/>
      <w:lvlText w:val="%8."/>
      <w:lvlJc w:val="left"/>
      <w:pPr>
        <w:ind w:left="5760" w:hanging="360"/>
      </w:pPr>
    </w:lvl>
    <w:lvl w:ilvl="8" w:tplc="AD40E9C4">
      <w:start w:val="1"/>
      <w:numFmt w:val="lowerRoman"/>
      <w:lvlText w:val="%9."/>
      <w:lvlJc w:val="right"/>
      <w:pPr>
        <w:ind w:left="6480" w:hanging="180"/>
      </w:pPr>
    </w:lvl>
  </w:abstractNum>
  <w:abstractNum w:abstractNumId="73" w15:restartNumberingAfterBreak="0">
    <w:nsid w:val="6CCB700A"/>
    <w:multiLevelType w:val="hybridMultilevel"/>
    <w:tmpl w:val="090C8388"/>
    <w:lvl w:ilvl="0" w:tplc="240A0001">
      <w:start w:val="1"/>
      <w:numFmt w:val="bullet"/>
      <w:lvlText w:val=""/>
      <w:lvlJc w:val="left"/>
      <w:pPr>
        <w:ind w:left="2550" w:hanging="360"/>
      </w:pPr>
      <w:rPr>
        <w:rFonts w:ascii="Symbol" w:hAnsi="Symbol" w:hint="default"/>
        <w:b/>
        <w:bCs/>
      </w:rPr>
    </w:lvl>
    <w:lvl w:ilvl="1" w:tplc="F26EFAC0">
      <w:start w:val="1"/>
      <w:numFmt w:val="decimal"/>
      <w:lvlText w:val="%2."/>
      <w:lvlJc w:val="left"/>
      <w:pPr>
        <w:ind w:left="1636" w:hanging="360"/>
      </w:pPr>
      <w:rPr>
        <w:b/>
        <w:bCs/>
      </w:rPr>
    </w:lvl>
    <w:lvl w:ilvl="2" w:tplc="240A001B" w:tentative="1">
      <w:start w:val="1"/>
      <w:numFmt w:val="lowerRoman"/>
      <w:lvlText w:val="%3."/>
      <w:lvlJc w:val="right"/>
      <w:pPr>
        <w:ind w:left="3074" w:hanging="180"/>
      </w:pPr>
    </w:lvl>
    <w:lvl w:ilvl="3" w:tplc="240A000F" w:tentative="1">
      <w:start w:val="1"/>
      <w:numFmt w:val="decimal"/>
      <w:lvlText w:val="%4."/>
      <w:lvlJc w:val="left"/>
      <w:pPr>
        <w:ind w:left="3794" w:hanging="360"/>
      </w:pPr>
    </w:lvl>
    <w:lvl w:ilvl="4" w:tplc="240A0019" w:tentative="1">
      <w:start w:val="1"/>
      <w:numFmt w:val="lowerLetter"/>
      <w:lvlText w:val="%5."/>
      <w:lvlJc w:val="left"/>
      <w:pPr>
        <w:ind w:left="4514" w:hanging="360"/>
      </w:pPr>
    </w:lvl>
    <w:lvl w:ilvl="5" w:tplc="240A001B" w:tentative="1">
      <w:start w:val="1"/>
      <w:numFmt w:val="lowerRoman"/>
      <w:lvlText w:val="%6."/>
      <w:lvlJc w:val="right"/>
      <w:pPr>
        <w:ind w:left="5234" w:hanging="180"/>
      </w:pPr>
    </w:lvl>
    <w:lvl w:ilvl="6" w:tplc="240A000F" w:tentative="1">
      <w:start w:val="1"/>
      <w:numFmt w:val="decimal"/>
      <w:lvlText w:val="%7."/>
      <w:lvlJc w:val="left"/>
      <w:pPr>
        <w:ind w:left="5954" w:hanging="360"/>
      </w:pPr>
    </w:lvl>
    <w:lvl w:ilvl="7" w:tplc="240A0019" w:tentative="1">
      <w:start w:val="1"/>
      <w:numFmt w:val="lowerLetter"/>
      <w:lvlText w:val="%8."/>
      <w:lvlJc w:val="left"/>
      <w:pPr>
        <w:ind w:left="6674" w:hanging="360"/>
      </w:pPr>
    </w:lvl>
    <w:lvl w:ilvl="8" w:tplc="240A001B" w:tentative="1">
      <w:start w:val="1"/>
      <w:numFmt w:val="lowerRoman"/>
      <w:lvlText w:val="%9."/>
      <w:lvlJc w:val="right"/>
      <w:pPr>
        <w:ind w:left="7394" w:hanging="180"/>
      </w:pPr>
    </w:lvl>
  </w:abstractNum>
  <w:abstractNum w:abstractNumId="74" w15:restartNumberingAfterBreak="0">
    <w:nsid w:val="6E35441B"/>
    <w:multiLevelType w:val="hybridMultilevel"/>
    <w:tmpl w:val="5720CFB0"/>
    <w:lvl w:ilvl="0" w:tplc="43B4E178">
      <w:start w:val="1"/>
      <w:numFmt w:val="lowerLetter"/>
      <w:lvlText w:val="%1)"/>
      <w:lvlJc w:val="left"/>
      <w:pPr>
        <w:ind w:left="1147"/>
      </w:pPr>
      <w:rPr>
        <w:rFonts w:ascii="Work Sans" w:eastAsia="Arial" w:hAnsi="Work Sans" w:cs="Arial" w:hint="default"/>
        <w:b/>
        <w:bCs/>
        <w:i w:val="0"/>
        <w:strike w:val="0"/>
        <w:dstrike w:val="0"/>
        <w:color w:val="000000"/>
        <w:sz w:val="20"/>
        <w:szCs w:val="20"/>
        <w:u w:val="none" w:color="000000"/>
        <w:bdr w:val="none" w:sz="0" w:space="0" w:color="auto"/>
        <w:shd w:val="clear" w:color="auto" w:fill="auto"/>
        <w:vertAlign w:val="baseline"/>
      </w:rPr>
    </w:lvl>
    <w:lvl w:ilvl="1" w:tplc="885A7966">
      <w:start w:val="1"/>
      <w:numFmt w:val="lowerLetter"/>
      <w:lvlText w:val="%2"/>
      <w:lvlJc w:val="left"/>
      <w:pPr>
        <w:ind w:left="143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BAAA9448">
      <w:start w:val="1"/>
      <w:numFmt w:val="lowerRoman"/>
      <w:lvlText w:val="%3"/>
      <w:lvlJc w:val="left"/>
      <w:pPr>
        <w:ind w:left="215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09601254">
      <w:start w:val="1"/>
      <w:numFmt w:val="decimal"/>
      <w:lvlText w:val="%4"/>
      <w:lvlJc w:val="left"/>
      <w:pPr>
        <w:ind w:left="287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1287BFA">
      <w:start w:val="1"/>
      <w:numFmt w:val="lowerLetter"/>
      <w:lvlText w:val="%5"/>
      <w:lvlJc w:val="left"/>
      <w:pPr>
        <w:ind w:left="359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A2F6450A">
      <w:start w:val="1"/>
      <w:numFmt w:val="lowerRoman"/>
      <w:lvlText w:val="%6"/>
      <w:lvlJc w:val="left"/>
      <w:pPr>
        <w:ind w:left="431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F9EEE7AC">
      <w:start w:val="1"/>
      <w:numFmt w:val="decimal"/>
      <w:lvlText w:val="%7"/>
      <w:lvlJc w:val="left"/>
      <w:pPr>
        <w:ind w:left="503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3E2C9EEE">
      <w:start w:val="1"/>
      <w:numFmt w:val="lowerLetter"/>
      <w:lvlText w:val="%8"/>
      <w:lvlJc w:val="left"/>
      <w:pPr>
        <w:ind w:left="575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7E0E54D0">
      <w:start w:val="1"/>
      <w:numFmt w:val="lowerRoman"/>
      <w:lvlText w:val="%9"/>
      <w:lvlJc w:val="left"/>
      <w:pPr>
        <w:ind w:left="647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75" w15:restartNumberingAfterBreak="0">
    <w:nsid w:val="6F27013B"/>
    <w:multiLevelType w:val="hybridMultilevel"/>
    <w:tmpl w:val="3AE02268"/>
    <w:lvl w:ilvl="0" w:tplc="240A0001">
      <w:start w:val="1"/>
      <w:numFmt w:val="bullet"/>
      <w:lvlText w:val=""/>
      <w:lvlJc w:val="left"/>
      <w:pPr>
        <w:ind w:left="2570" w:hanging="360"/>
      </w:pPr>
      <w:rPr>
        <w:rFonts w:ascii="Symbol" w:hAnsi="Symbol" w:hint="default"/>
      </w:rPr>
    </w:lvl>
    <w:lvl w:ilvl="1" w:tplc="240A0003" w:tentative="1">
      <w:start w:val="1"/>
      <w:numFmt w:val="bullet"/>
      <w:lvlText w:val="o"/>
      <w:lvlJc w:val="left"/>
      <w:pPr>
        <w:ind w:left="3290" w:hanging="360"/>
      </w:pPr>
      <w:rPr>
        <w:rFonts w:ascii="Courier New" w:hAnsi="Courier New" w:cs="Courier New" w:hint="default"/>
      </w:rPr>
    </w:lvl>
    <w:lvl w:ilvl="2" w:tplc="240A0005" w:tentative="1">
      <w:start w:val="1"/>
      <w:numFmt w:val="bullet"/>
      <w:lvlText w:val=""/>
      <w:lvlJc w:val="left"/>
      <w:pPr>
        <w:ind w:left="4010" w:hanging="360"/>
      </w:pPr>
      <w:rPr>
        <w:rFonts w:ascii="Wingdings" w:hAnsi="Wingdings" w:hint="default"/>
      </w:rPr>
    </w:lvl>
    <w:lvl w:ilvl="3" w:tplc="240A0001" w:tentative="1">
      <w:start w:val="1"/>
      <w:numFmt w:val="bullet"/>
      <w:lvlText w:val=""/>
      <w:lvlJc w:val="left"/>
      <w:pPr>
        <w:ind w:left="4730" w:hanging="360"/>
      </w:pPr>
      <w:rPr>
        <w:rFonts w:ascii="Symbol" w:hAnsi="Symbol" w:hint="default"/>
      </w:rPr>
    </w:lvl>
    <w:lvl w:ilvl="4" w:tplc="240A0003" w:tentative="1">
      <w:start w:val="1"/>
      <w:numFmt w:val="bullet"/>
      <w:lvlText w:val="o"/>
      <w:lvlJc w:val="left"/>
      <w:pPr>
        <w:ind w:left="5450" w:hanging="360"/>
      </w:pPr>
      <w:rPr>
        <w:rFonts w:ascii="Courier New" w:hAnsi="Courier New" w:cs="Courier New" w:hint="default"/>
      </w:rPr>
    </w:lvl>
    <w:lvl w:ilvl="5" w:tplc="240A0005" w:tentative="1">
      <w:start w:val="1"/>
      <w:numFmt w:val="bullet"/>
      <w:lvlText w:val=""/>
      <w:lvlJc w:val="left"/>
      <w:pPr>
        <w:ind w:left="6170" w:hanging="360"/>
      </w:pPr>
      <w:rPr>
        <w:rFonts w:ascii="Wingdings" w:hAnsi="Wingdings" w:hint="default"/>
      </w:rPr>
    </w:lvl>
    <w:lvl w:ilvl="6" w:tplc="240A0001" w:tentative="1">
      <w:start w:val="1"/>
      <w:numFmt w:val="bullet"/>
      <w:lvlText w:val=""/>
      <w:lvlJc w:val="left"/>
      <w:pPr>
        <w:ind w:left="6890" w:hanging="360"/>
      </w:pPr>
      <w:rPr>
        <w:rFonts w:ascii="Symbol" w:hAnsi="Symbol" w:hint="default"/>
      </w:rPr>
    </w:lvl>
    <w:lvl w:ilvl="7" w:tplc="240A0003" w:tentative="1">
      <w:start w:val="1"/>
      <w:numFmt w:val="bullet"/>
      <w:lvlText w:val="o"/>
      <w:lvlJc w:val="left"/>
      <w:pPr>
        <w:ind w:left="7610" w:hanging="360"/>
      </w:pPr>
      <w:rPr>
        <w:rFonts w:ascii="Courier New" w:hAnsi="Courier New" w:cs="Courier New" w:hint="default"/>
      </w:rPr>
    </w:lvl>
    <w:lvl w:ilvl="8" w:tplc="240A0005" w:tentative="1">
      <w:start w:val="1"/>
      <w:numFmt w:val="bullet"/>
      <w:lvlText w:val=""/>
      <w:lvlJc w:val="left"/>
      <w:pPr>
        <w:ind w:left="8330" w:hanging="360"/>
      </w:pPr>
      <w:rPr>
        <w:rFonts w:ascii="Wingdings" w:hAnsi="Wingdings" w:hint="default"/>
      </w:rPr>
    </w:lvl>
  </w:abstractNum>
  <w:abstractNum w:abstractNumId="76" w15:restartNumberingAfterBreak="0">
    <w:nsid w:val="6F53201B"/>
    <w:multiLevelType w:val="hybridMultilevel"/>
    <w:tmpl w:val="409C16C4"/>
    <w:lvl w:ilvl="0" w:tplc="A6A241E4">
      <w:start w:val="1"/>
      <w:numFmt w:val="lowerRoman"/>
      <w:lvlText w:val="%1"/>
      <w:lvlJc w:val="left"/>
      <w:pPr>
        <w:ind w:left="1274" w:hanging="360"/>
      </w:pPr>
      <w:rPr>
        <w:rFonts w:ascii="Work Sans" w:eastAsia="Arial" w:hAnsi="Work Sans" w:cs="Arial" w:hint="default"/>
        <w:b w:val="0"/>
        <w:i w:val="0"/>
        <w:strike w:val="0"/>
        <w:dstrike w:val="0"/>
        <w:color w:val="000000"/>
        <w:sz w:val="20"/>
        <w:szCs w:val="20"/>
        <w:u w:val="none" w:color="000000"/>
        <w:bdr w:val="none" w:sz="0" w:space="0" w:color="auto"/>
        <w:shd w:val="clear" w:color="auto" w:fill="auto"/>
        <w:vertAlign w:val="baseline"/>
      </w:rPr>
    </w:lvl>
    <w:lvl w:ilvl="1" w:tplc="240A0019" w:tentative="1">
      <w:start w:val="1"/>
      <w:numFmt w:val="lowerLetter"/>
      <w:lvlText w:val="%2."/>
      <w:lvlJc w:val="left"/>
      <w:pPr>
        <w:ind w:left="1994" w:hanging="360"/>
      </w:pPr>
    </w:lvl>
    <w:lvl w:ilvl="2" w:tplc="240A001B" w:tentative="1">
      <w:start w:val="1"/>
      <w:numFmt w:val="lowerRoman"/>
      <w:lvlText w:val="%3."/>
      <w:lvlJc w:val="right"/>
      <w:pPr>
        <w:ind w:left="2714" w:hanging="180"/>
      </w:pPr>
    </w:lvl>
    <w:lvl w:ilvl="3" w:tplc="240A000F" w:tentative="1">
      <w:start w:val="1"/>
      <w:numFmt w:val="decimal"/>
      <w:lvlText w:val="%4."/>
      <w:lvlJc w:val="left"/>
      <w:pPr>
        <w:ind w:left="3434" w:hanging="360"/>
      </w:pPr>
    </w:lvl>
    <w:lvl w:ilvl="4" w:tplc="240A0019" w:tentative="1">
      <w:start w:val="1"/>
      <w:numFmt w:val="lowerLetter"/>
      <w:lvlText w:val="%5."/>
      <w:lvlJc w:val="left"/>
      <w:pPr>
        <w:ind w:left="4154" w:hanging="360"/>
      </w:pPr>
    </w:lvl>
    <w:lvl w:ilvl="5" w:tplc="240A001B" w:tentative="1">
      <w:start w:val="1"/>
      <w:numFmt w:val="lowerRoman"/>
      <w:lvlText w:val="%6."/>
      <w:lvlJc w:val="right"/>
      <w:pPr>
        <w:ind w:left="4874" w:hanging="180"/>
      </w:pPr>
    </w:lvl>
    <w:lvl w:ilvl="6" w:tplc="240A000F" w:tentative="1">
      <w:start w:val="1"/>
      <w:numFmt w:val="decimal"/>
      <w:lvlText w:val="%7."/>
      <w:lvlJc w:val="left"/>
      <w:pPr>
        <w:ind w:left="5594" w:hanging="360"/>
      </w:pPr>
    </w:lvl>
    <w:lvl w:ilvl="7" w:tplc="240A0019" w:tentative="1">
      <w:start w:val="1"/>
      <w:numFmt w:val="lowerLetter"/>
      <w:lvlText w:val="%8."/>
      <w:lvlJc w:val="left"/>
      <w:pPr>
        <w:ind w:left="6314" w:hanging="360"/>
      </w:pPr>
    </w:lvl>
    <w:lvl w:ilvl="8" w:tplc="240A001B" w:tentative="1">
      <w:start w:val="1"/>
      <w:numFmt w:val="lowerRoman"/>
      <w:lvlText w:val="%9."/>
      <w:lvlJc w:val="right"/>
      <w:pPr>
        <w:ind w:left="7034" w:hanging="180"/>
      </w:pPr>
    </w:lvl>
  </w:abstractNum>
  <w:abstractNum w:abstractNumId="77" w15:restartNumberingAfterBreak="0">
    <w:nsid w:val="6F87611B"/>
    <w:multiLevelType w:val="hybridMultilevel"/>
    <w:tmpl w:val="CEE4A51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8" w15:restartNumberingAfterBreak="0">
    <w:nsid w:val="6FFB3043"/>
    <w:multiLevelType w:val="hybridMultilevel"/>
    <w:tmpl w:val="899220A6"/>
    <w:lvl w:ilvl="0" w:tplc="C0D2D7EA">
      <w:start w:val="1"/>
      <w:numFmt w:val="decimal"/>
      <w:lvlText w:val="%1."/>
      <w:lvlJc w:val="left"/>
      <w:pPr>
        <w:ind w:left="720" w:hanging="360"/>
      </w:pPr>
      <w:rPr>
        <w:rFonts w:hint="default"/>
        <w:b/>
        <w:bC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cs="Wingdings" w:hint="default"/>
      </w:rPr>
    </w:lvl>
    <w:lvl w:ilvl="3" w:tplc="240A0001" w:tentative="1">
      <w:start w:val="1"/>
      <w:numFmt w:val="bullet"/>
      <w:lvlText w:val=""/>
      <w:lvlJc w:val="left"/>
      <w:pPr>
        <w:ind w:left="2880" w:hanging="360"/>
      </w:pPr>
      <w:rPr>
        <w:rFonts w:ascii="Symbol" w:hAnsi="Symbol" w:cs="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cs="Wingdings" w:hint="default"/>
      </w:rPr>
    </w:lvl>
    <w:lvl w:ilvl="6" w:tplc="240A0001" w:tentative="1">
      <w:start w:val="1"/>
      <w:numFmt w:val="bullet"/>
      <w:lvlText w:val=""/>
      <w:lvlJc w:val="left"/>
      <w:pPr>
        <w:ind w:left="5040" w:hanging="360"/>
      </w:pPr>
      <w:rPr>
        <w:rFonts w:ascii="Symbol" w:hAnsi="Symbol" w:cs="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cs="Wingdings" w:hint="default"/>
      </w:rPr>
    </w:lvl>
  </w:abstractNum>
  <w:abstractNum w:abstractNumId="79" w15:restartNumberingAfterBreak="0">
    <w:nsid w:val="70857151"/>
    <w:multiLevelType w:val="hybridMultilevel"/>
    <w:tmpl w:val="EA7A0AC2"/>
    <w:lvl w:ilvl="0" w:tplc="240A001B">
      <w:start w:val="1"/>
      <w:numFmt w:val="lowerRoman"/>
      <w:lvlText w:val="%1."/>
      <w:lvlJc w:val="right"/>
      <w:pPr>
        <w:ind w:left="1582" w:hanging="360"/>
      </w:pPr>
    </w:lvl>
    <w:lvl w:ilvl="1" w:tplc="240A0019">
      <w:start w:val="1"/>
      <w:numFmt w:val="lowerLetter"/>
      <w:lvlText w:val="%2."/>
      <w:lvlJc w:val="left"/>
      <w:pPr>
        <w:ind w:left="2302" w:hanging="360"/>
      </w:pPr>
    </w:lvl>
    <w:lvl w:ilvl="2" w:tplc="240A001B" w:tentative="1">
      <w:start w:val="1"/>
      <w:numFmt w:val="lowerRoman"/>
      <w:lvlText w:val="%3."/>
      <w:lvlJc w:val="right"/>
      <w:pPr>
        <w:ind w:left="3022" w:hanging="180"/>
      </w:pPr>
    </w:lvl>
    <w:lvl w:ilvl="3" w:tplc="240A000F" w:tentative="1">
      <w:start w:val="1"/>
      <w:numFmt w:val="decimal"/>
      <w:lvlText w:val="%4."/>
      <w:lvlJc w:val="left"/>
      <w:pPr>
        <w:ind w:left="3742" w:hanging="360"/>
      </w:pPr>
    </w:lvl>
    <w:lvl w:ilvl="4" w:tplc="240A0019" w:tentative="1">
      <w:start w:val="1"/>
      <w:numFmt w:val="lowerLetter"/>
      <w:lvlText w:val="%5."/>
      <w:lvlJc w:val="left"/>
      <w:pPr>
        <w:ind w:left="4462" w:hanging="360"/>
      </w:pPr>
    </w:lvl>
    <w:lvl w:ilvl="5" w:tplc="240A001B" w:tentative="1">
      <w:start w:val="1"/>
      <w:numFmt w:val="lowerRoman"/>
      <w:lvlText w:val="%6."/>
      <w:lvlJc w:val="right"/>
      <w:pPr>
        <w:ind w:left="5182" w:hanging="180"/>
      </w:pPr>
    </w:lvl>
    <w:lvl w:ilvl="6" w:tplc="240A000F" w:tentative="1">
      <w:start w:val="1"/>
      <w:numFmt w:val="decimal"/>
      <w:lvlText w:val="%7."/>
      <w:lvlJc w:val="left"/>
      <w:pPr>
        <w:ind w:left="5902" w:hanging="360"/>
      </w:pPr>
    </w:lvl>
    <w:lvl w:ilvl="7" w:tplc="240A0019" w:tentative="1">
      <w:start w:val="1"/>
      <w:numFmt w:val="lowerLetter"/>
      <w:lvlText w:val="%8."/>
      <w:lvlJc w:val="left"/>
      <w:pPr>
        <w:ind w:left="6622" w:hanging="360"/>
      </w:pPr>
    </w:lvl>
    <w:lvl w:ilvl="8" w:tplc="240A001B" w:tentative="1">
      <w:start w:val="1"/>
      <w:numFmt w:val="lowerRoman"/>
      <w:lvlText w:val="%9."/>
      <w:lvlJc w:val="right"/>
      <w:pPr>
        <w:ind w:left="7342" w:hanging="180"/>
      </w:pPr>
    </w:lvl>
  </w:abstractNum>
  <w:abstractNum w:abstractNumId="80" w15:restartNumberingAfterBreak="0">
    <w:nsid w:val="71A77720"/>
    <w:multiLevelType w:val="multilevel"/>
    <w:tmpl w:val="8BC2227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1" w15:restartNumberingAfterBreak="0">
    <w:nsid w:val="71EA61BC"/>
    <w:multiLevelType w:val="hybridMultilevel"/>
    <w:tmpl w:val="5CE2DABA"/>
    <w:lvl w:ilvl="0" w:tplc="240A000F">
      <w:start w:val="1"/>
      <w:numFmt w:val="decimal"/>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82" w15:restartNumberingAfterBreak="0">
    <w:nsid w:val="73152AD9"/>
    <w:multiLevelType w:val="multilevel"/>
    <w:tmpl w:val="F9A6D94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3" w15:restartNumberingAfterBreak="0">
    <w:nsid w:val="77083292"/>
    <w:multiLevelType w:val="hybridMultilevel"/>
    <w:tmpl w:val="CD688A92"/>
    <w:lvl w:ilvl="0" w:tplc="A198BE32">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4" w15:restartNumberingAfterBreak="0">
    <w:nsid w:val="78A0A74C"/>
    <w:multiLevelType w:val="hybridMultilevel"/>
    <w:tmpl w:val="71FEAA84"/>
    <w:lvl w:ilvl="0" w:tplc="F8EAC54A">
      <w:start w:val="1"/>
      <w:numFmt w:val="bullet"/>
      <w:lvlText w:val=""/>
      <w:lvlJc w:val="left"/>
      <w:pPr>
        <w:ind w:left="720" w:hanging="360"/>
      </w:pPr>
      <w:rPr>
        <w:rFonts w:ascii="Symbol" w:hAnsi="Symbol" w:hint="default"/>
      </w:rPr>
    </w:lvl>
    <w:lvl w:ilvl="1" w:tplc="22AC6BB2">
      <w:start w:val="1"/>
      <w:numFmt w:val="bullet"/>
      <w:lvlText w:val="o"/>
      <w:lvlJc w:val="left"/>
      <w:pPr>
        <w:ind w:left="1440" w:hanging="360"/>
      </w:pPr>
      <w:rPr>
        <w:rFonts w:ascii="Courier New" w:hAnsi="Courier New" w:hint="default"/>
      </w:rPr>
    </w:lvl>
    <w:lvl w:ilvl="2" w:tplc="1CD69E04">
      <w:start w:val="1"/>
      <w:numFmt w:val="bullet"/>
      <w:lvlText w:val=""/>
      <w:lvlJc w:val="left"/>
      <w:pPr>
        <w:ind w:left="2160" w:hanging="360"/>
      </w:pPr>
      <w:rPr>
        <w:rFonts w:ascii="Wingdings" w:hAnsi="Wingdings" w:hint="default"/>
      </w:rPr>
    </w:lvl>
    <w:lvl w:ilvl="3" w:tplc="A79A6816">
      <w:start w:val="1"/>
      <w:numFmt w:val="bullet"/>
      <w:lvlText w:val=""/>
      <w:lvlJc w:val="left"/>
      <w:pPr>
        <w:ind w:left="2880" w:hanging="360"/>
      </w:pPr>
      <w:rPr>
        <w:rFonts w:ascii="Symbol" w:hAnsi="Symbol" w:hint="default"/>
      </w:rPr>
    </w:lvl>
    <w:lvl w:ilvl="4" w:tplc="6C428AE0">
      <w:start w:val="1"/>
      <w:numFmt w:val="bullet"/>
      <w:lvlText w:val="o"/>
      <w:lvlJc w:val="left"/>
      <w:pPr>
        <w:ind w:left="3600" w:hanging="360"/>
      </w:pPr>
      <w:rPr>
        <w:rFonts w:ascii="Courier New" w:hAnsi="Courier New" w:hint="default"/>
      </w:rPr>
    </w:lvl>
    <w:lvl w:ilvl="5" w:tplc="2E56022A">
      <w:start w:val="1"/>
      <w:numFmt w:val="bullet"/>
      <w:lvlText w:val=""/>
      <w:lvlJc w:val="left"/>
      <w:pPr>
        <w:ind w:left="4320" w:hanging="360"/>
      </w:pPr>
      <w:rPr>
        <w:rFonts w:ascii="Wingdings" w:hAnsi="Wingdings" w:hint="default"/>
      </w:rPr>
    </w:lvl>
    <w:lvl w:ilvl="6" w:tplc="65501972">
      <w:start w:val="1"/>
      <w:numFmt w:val="bullet"/>
      <w:lvlText w:val=""/>
      <w:lvlJc w:val="left"/>
      <w:pPr>
        <w:ind w:left="5040" w:hanging="360"/>
      </w:pPr>
      <w:rPr>
        <w:rFonts w:ascii="Symbol" w:hAnsi="Symbol" w:hint="default"/>
      </w:rPr>
    </w:lvl>
    <w:lvl w:ilvl="7" w:tplc="8C32CABA">
      <w:start w:val="1"/>
      <w:numFmt w:val="bullet"/>
      <w:lvlText w:val="o"/>
      <w:lvlJc w:val="left"/>
      <w:pPr>
        <w:ind w:left="5760" w:hanging="360"/>
      </w:pPr>
      <w:rPr>
        <w:rFonts w:ascii="Courier New" w:hAnsi="Courier New" w:hint="default"/>
      </w:rPr>
    </w:lvl>
    <w:lvl w:ilvl="8" w:tplc="C9C899CC">
      <w:start w:val="1"/>
      <w:numFmt w:val="bullet"/>
      <w:lvlText w:val=""/>
      <w:lvlJc w:val="left"/>
      <w:pPr>
        <w:ind w:left="6480" w:hanging="360"/>
      </w:pPr>
      <w:rPr>
        <w:rFonts w:ascii="Wingdings" w:hAnsi="Wingdings" w:hint="default"/>
      </w:rPr>
    </w:lvl>
  </w:abstractNum>
  <w:abstractNum w:abstractNumId="85" w15:restartNumberingAfterBreak="0">
    <w:nsid w:val="79102D9A"/>
    <w:multiLevelType w:val="hybridMultilevel"/>
    <w:tmpl w:val="2EA6F83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86" w15:restartNumberingAfterBreak="0">
    <w:nsid w:val="7AACB0AC"/>
    <w:multiLevelType w:val="hybridMultilevel"/>
    <w:tmpl w:val="8210022C"/>
    <w:lvl w:ilvl="0" w:tplc="BC2C6140">
      <w:start w:val="1"/>
      <w:numFmt w:val="decimal"/>
      <w:lvlText w:val="%1."/>
      <w:lvlJc w:val="left"/>
      <w:pPr>
        <w:ind w:left="720" w:hanging="360"/>
      </w:pPr>
      <w:rPr>
        <w:rFonts w:ascii="Calibri" w:hAnsi="Calibri" w:hint="default"/>
      </w:rPr>
    </w:lvl>
    <w:lvl w:ilvl="1" w:tplc="3E3A8BCE">
      <w:start w:val="1"/>
      <w:numFmt w:val="lowerLetter"/>
      <w:lvlText w:val="%2."/>
      <w:lvlJc w:val="left"/>
      <w:pPr>
        <w:ind w:left="1440" w:hanging="360"/>
      </w:pPr>
    </w:lvl>
    <w:lvl w:ilvl="2" w:tplc="D270CB86">
      <w:start w:val="1"/>
      <w:numFmt w:val="lowerRoman"/>
      <w:lvlText w:val="%3."/>
      <w:lvlJc w:val="right"/>
      <w:pPr>
        <w:ind w:left="2160" w:hanging="180"/>
      </w:pPr>
    </w:lvl>
    <w:lvl w:ilvl="3" w:tplc="53600EBC">
      <w:start w:val="1"/>
      <w:numFmt w:val="decimal"/>
      <w:lvlText w:val="%4."/>
      <w:lvlJc w:val="left"/>
      <w:pPr>
        <w:ind w:left="2880" w:hanging="360"/>
      </w:pPr>
    </w:lvl>
    <w:lvl w:ilvl="4" w:tplc="C27203E8">
      <w:start w:val="1"/>
      <w:numFmt w:val="lowerLetter"/>
      <w:lvlText w:val="%5."/>
      <w:lvlJc w:val="left"/>
      <w:pPr>
        <w:ind w:left="3600" w:hanging="360"/>
      </w:pPr>
    </w:lvl>
    <w:lvl w:ilvl="5" w:tplc="5C3CC6AA">
      <w:start w:val="1"/>
      <w:numFmt w:val="lowerRoman"/>
      <w:lvlText w:val="%6."/>
      <w:lvlJc w:val="right"/>
      <w:pPr>
        <w:ind w:left="4320" w:hanging="180"/>
      </w:pPr>
    </w:lvl>
    <w:lvl w:ilvl="6" w:tplc="0F5E032E">
      <w:start w:val="1"/>
      <w:numFmt w:val="decimal"/>
      <w:lvlText w:val="%7."/>
      <w:lvlJc w:val="left"/>
      <w:pPr>
        <w:ind w:left="5040" w:hanging="360"/>
      </w:pPr>
    </w:lvl>
    <w:lvl w:ilvl="7" w:tplc="7C8228FA">
      <w:start w:val="1"/>
      <w:numFmt w:val="lowerLetter"/>
      <w:lvlText w:val="%8."/>
      <w:lvlJc w:val="left"/>
      <w:pPr>
        <w:ind w:left="5760" w:hanging="360"/>
      </w:pPr>
    </w:lvl>
    <w:lvl w:ilvl="8" w:tplc="6108ED08">
      <w:start w:val="1"/>
      <w:numFmt w:val="lowerRoman"/>
      <w:lvlText w:val="%9."/>
      <w:lvlJc w:val="right"/>
      <w:pPr>
        <w:ind w:left="6480" w:hanging="180"/>
      </w:pPr>
    </w:lvl>
  </w:abstractNum>
  <w:abstractNum w:abstractNumId="87" w15:restartNumberingAfterBreak="0">
    <w:nsid w:val="7B1A5005"/>
    <w:multiLevelType w:val="hybridMultilevel"/>
    <w:tmpl w:val="EF9AAEB8"/>
    <w:lvl w:ilvl="0" w:tplc="3CF4ED96">
      <w:start w:val="17"/>
      <w:numFmt w:val="decimal"/>
      <w:lvlText w:val="%1."/>
      <w:lvlJc w:val="left"/>
      <w:pPr>
        <w:ind w:left="720" w:hanging="360"/>
      </w:pPr>
    </w:lvl>
    <w:lvl w:ilvl="1" w:tplc="30BAD5C6">
      <w:start w:val="1"/>
      <w:numFmt w:val="lowerLetter"/>
      <w:lvlText w:val="%2."/>
      <w:lvlJc w:val="left"/>
      <w:pPr>
        <w:ind w:left="1440" w:hanging="360"/>
      </w:pPr>
    </w:lvl>
    <w:lvl w:ilvl="2" w:tplc="C53642C8">
      <w:start w:val="1"/>
      <w:numFmt w:val="lowerRoman"/>
      <w:lvlText w:val="%3."/>
      <w:lvlJc w:val="right"/>
      <w:pPr>
        <w:ind w:left="2160" w:hanging="180"/>
      </w:pPr>
    </w:lvl>
    <w:lvl w:ilvl="3" w:tplc="73B21390">
      <w:start w:val="1"/>
      <w:numFmt w:val="decimal"/>
      <w:lvlText w:val="%4."/>
      <w:lvlJc w:val="left"/>
      <w:pPr>
        <w:ind w:left="2880" w:hanging="360"/>
      </w:pPr>
    </w:lvl>
    <w:lvl w:ilvl="4" w:tplc="B9EAB51C">
      <w:start w:val="1"/>
      <w:numFmt w:val="lowerLetter"/>
      <w:lvlText w:val="%5."/>
      <w:lvlJc w:val="left"/>
      <w:pPr>
        <w:ind w:left="3600" w:hanging="360"/>
      </w:pPr>
    </w:lvl>
    <w:lvl w:ilvl="5" w:tplc="6862ED78">
      <w:start w:val="1"/>
      <w:numFmt w:val="lowerRoman"/>
      <w:lvlText w:val="%6."/>
      <w:lvlJc w:val="right"/>
      <w:pPr>
        <w:ind w:left="4320" w:hanging="180"/>
      </w:pPr>
    </w:lvl>
    <w:lvl w:ilvl="6" w:tplc="CE1EF13A">
      <w:start w:val="1"/>
      <w:numFmt w:val="decimal"/>
      <w:lvlText w:val="%7."/>
      <w:lvlJc w:val="left"/>
      <w:pPr>
        <w:ind w:left="5040" w:hanging="360"/>
      </w:pPr>
    </w:lvl>
    <w:lvl w:ilvl="7" w:tplc="E6DAD97E">
      <w:start w:val="1"/>
      <w:numFmt w:val="lowerLetter"/>
      <w:lvlText w:val="%8."/>
      <w:lvlJc w:val="left"/>
      <w:pPr>
        <w:ind w:left="5760" w:hanging="360"/>
      </w:pPr>
    </w:lvl>
    <w:lvl w:ilvl="8" w:tplc="36D87EE2">
      <w:start w:val="1"/>
      <w:numFmt w:val="lowerRoman"/>
      <w:lvlText w:val="%9."/>
      <w:lvlJc w:val="right"/>
      <w:pPr>
        <w:ind w:left="6480" w:hanging="180"/>
      </w:pPr>
    </w:lvl>
  </w:abstractNum>
  <w:abstractNum w:abstractNumId="88" w15:restartNumberingAfterBreak="0">
    <w:nsid w:val="7C093575"/>
    <w:multiLevelType w:val="hybridMultilevel"/>
    <w:tmpl w:val="1018D2BA"/>
    <w:lvl w:ilvl="0" w:tplc="F26EFAC0">
      <w:start w:val="1"/>
      <w:numFmt w:val="decimal"/>
      <w:lvlText w:val="%1."/>
      <w:lvlJc w:val="left"/>
      <w:pPr>
        <w:ind w:left="1634" w:hanging="360"/>
      </w:pPr>
      <w:rPr>
        <w:b/>
        <w:bCs/>
      </w:rPr>
    </w:lvl>
    <w:lvl w:ilvl="1" w:tplc="240A0019">
      <w:start w:val="1"/>
      <w:numFmt w:val="lowerLetter"/>
      <w:lvlText w:val="%2."/>
      <w:lvlJc w:val="left"/>
      <w:pPr>
        <w:ind w:left="2354" w:hanging="360"/>
      </w:pPr>
    </w:lvl>
    <w:lvl w:ilvl="2" w:tplc="240A001B" w:tentative="1">
      <w:start w:val="1"/>
      <w:numFmt w:val="lowerRoman"/>
      <w:lvlText w:val="%3."/>
      <w:lvlJc w:val="right"/>
      <w:pPr>
        <w:ind w:left="3074" w:hanging="180"/>
      </w:pPr>
    </w:lvl>
    <w:lvl w:ilvl="3" w:tplc="240A000F" w:tentative="1">
      <w:start w:val="1"/>
      <w:numFmt w:val="decimal"/>
      <w:lvlText w:val="%4."/>
      <w:lvlJc w:val="left"/>
      <w:pPr>
        <w:ind w:left="3794" w:hanging="360"/>
      </w:pPr>
    </w:lvl>
    <w:lvl w:ilvl="4" w:tplc="240A0019" w:tentative="1">
      <w:start w:val="1"/>
      <w:numFmt w:val="lowerLetter"/>
      <w:lvlText w:val="%5."/>
      <w:lvlJc w:val="left"/>
      <w:pPr>
        <w:ind w:left="4514" w:hanging="360"/>
      </w:pPr>
    </w:lvl>
    <w:lvl w:ilvl="5" w:tplc="240A001B" w:tentative="1">
      <w:start w:val="1"/>
      <w:numFmt w:val="lowerRoman"/>
      <w:lvlText w:val="%6."/>
      <w:lvlJc w:val="right"/>
      <w:pPr>
        <w:ind w:left="5234" w:hanging="180"/>
      </w:pPr>
    </w:lvl>
    <w:lvl w:ilvl="6" w:tplc="240A000F" w:tentative="1">
      <w:start w:val="1"/>
      <w:numFmt w:val="decimal"/>
      <w:lvlText w:val="%7."/>
      <w:lvlJc w:val="left"/>
      <w:pPr>
        <w:ind w:left="5954" w:hanging="360"/>
      </w:pPr>
    </w:lvl>
    <w:lvl w:ilvl="7" w:tplc="240A0019" w:tentative="1">
      <w:start w:val="1"/>
      <w:numFmt w:val="lowerLetter"/>
      <w:lvlText w:val="%8."/>
      <w:lvlJc w:val="left"/>
      <w:pPr>
        <w:ind w:left="6674" w:hanging="360"/>
      </w:pPr>
    </w:lvl>
    <w:lvl w:ilvl="8" w:tplc="240A001B" w:tentative="1">
      <w:start w:val="1"/>
      <w:numFmt w:val="lowerRoman"/>
      <w:lvlText w:val="%9."/>
      <w:lvlJc w:val="right"/>
      <w:pPr>
        <w:ind w:left="7394" w:hanging="180"/>
      </w:pPr>
    </w:lvl>
  </w:abstractNum>
  <w:abstractNum w:abstractNumId="89" w15:restartNumberingAfterBreak="0">
    <w:nsid w:val="7C3BE646"/>
    <w:multiLevelType w:val="hybridMultilevel"/>
    <w:tmpl w:val="73587708"/>
    <w:lvl w:ilvl="0" w:tplc="C8A261A8">
      <w:start w:val="18"/>
      <w:numFmt w:val="decimal"/>
      <w:lvlText w:val="%1."/>
      <w:lvlJc w:val="left"/>
      <w:pPr>
        <w:ind w:left="720" w:hanging="360"/>
      </w:pPr>
    </w:lvl>
    <w:lvl w:ilvl="1" w:tplc="BF4A30BC">
      <w:start w:val="1"/>
      <w:numFmt w:val="lowerLetter"/>
      <w:lvlText w:val="%2."/>
      <w:lvlJc w:val="left"/>
      <w:pPr>
        <w:ind w:left="1440" w:hanging="360"/>
      </w:pPr>
    </w:lvl>
    <w:lvl w:ilvl="2" w:tplc="117AC1BE">
      <w:start w:val="1"/>
      <w:numFmt w:val="lowerRoman"/>
      <w:lvlText w:val="%3."/>
      <w:lvlJc w:val="right"/>
      <w:pPr>
        <w:ind w:left="2160" w:hanging="180"/>
      </w:pPr>
    </w:lvl>
    <w:lvl w:ilvl="3" w:tplc="42FE8EA4">
      <w:start w:val="1"/>
      <w:numFmt w:val="decimal"/>
      <w:lvlText w:val="%4."/>
      <w:lvlJc w:val="left"/>
      <w:pPr>
        <w:ind w:left="2880" w:hanging="360"/>
      </w:pPr>
    </w:lvl>
    <w:lvl w:ilvl="4" w:tplc="96060352">
      <w:start w:val="1"/>
      <w:numFmt w:val="lowerLetter"/>
      <w:lvlText w:val="%5."/>
      <w:lvlJc w:val="left"/>
      <w:pPr>
        <w:ind w:left="3600" w:hanging="360"/>
      </w:pPr>
    </w:lvl>
    <w:lvl w:ilvl="5" w:tplc="D83609B8">
      <w:start w:val="1"/>
      <w:numFmt w:val="lowerRoman"/>
      <w:lvlText w:val="%6."/>
      <w:lvlJc w:val="right"/>
      <w:pPr>
        <w:ind w:left="4320" w:hanging="180"/>
      </w:pPr>
    </w:lvl>
    <w:lvl w:ilvl="6" w:tplc="2D80DB24">
      <w:start w:val="1"/>
      <w:numFmt w:val="decimal"/>
      <w:lvlText w:val="%7."/>
      <w:lvlJc w:val="left"/>
      <w:pPr>
        <w:ind w:left="5040" w:hanging="360"/>
      </w:pPr>
    </w:lvl>
    <w:lvl w:ilvl="7" w:tplc="95D24874">
      <w:start w:val="1"/>
      <w:numFmt w:val="lowerLetter"/>
      <w:lvlText w:val="%8."/>
      <w:lvlJc w:val="left"/>
      <w:pPr>
        <w:ind w:left="5760" w:hanging="360"/>
      </w:pPr>
    </w:lvl>
    <w:lvl w:ilvl="8" w:tplc="F048A3FE">
      <w:start w:val="1"/>
      <w:numFmt w:val="lowerRoman"/>
      <w:lvlText w:val="%9."/>
      <w:lvlJc w:val="right"/>
      <w:pPr>
        <w:ind w:left="6480" w:hanging="180"/>
      </w:pPr>
    </w:lvl>
  </w:abstractNum>
  <w:abstractNum w:abstractNumId="90" w15:restartNumberingAfterBreak="0">
    <w:nsid w:val="7C4E1E7F"/>
    <w:multiLevelType w:val="hybridMultilevel"/>
    <w:tmpl w:val="408A620E"/>
    <w:lvl w:ilvl="0" w:tplc="F26EFAC0">
      <w:start w:val="1"/>
      <w:numFmt w:val="decimal"/>
      <w:lvlText w:val="%1."/>
      <w:lvlJc w:val="left"/>
      <w:pPr>
        <w:ind w:left="1634" w:hanging="360"/>
      </w:pPr>
      <w:rPr>
        <w:b/>
        <w:bCs/>
      </w:rPr>
    </w:lvl>
    <w:lvl w:ilvl="1" w:tplc="240A0019">
      <w:start w:val="1"/>
      <w:numFmt w:val="lowerLetter"/>
      <w:lvlText w:val="%2."/>
      <w:lvlJc w:val="left"/>
      <w:pPr>
        <w:ind w:left="2354" w:hanging="360"/>
      </w:pPr>
    </w:lvl>
    <w:lvl w:ilvl="2" w:tplc="240A001B" w:tentative="1">
      <w:start w:val="1"/>
      <w:numFmt w:val="lowerRoman"/>
      <w:lvlText w:val="%3."/>
      <w:lvlJc w:val="right"/>
      <w:pPr>
        <w:ind w:left="3074" w:hanging="180"/>
      </w:pPr>
    </w:lvl>
    <w:lvl w:ilvl="3" w:tplc="240A000F" w:tentative="1">
      <w:start w:val="1"/>
      <w:numFmt w:val="decimal"/>
      <w:lvlText w:val="%4."/>
      <w:lvlJc w:val="left"/>
      <w:pPr>
        <w:ind w:left="3794" w:hanging="360"/>
      </w:pPr>
    </w:lvl>
    <w:lvl w:ilvl="4" w:tplc="240A0019" w:tentative="1">
      <w:start w:val="1"/>
      <w:numFmt w:val="lowerLetter"/>
      <w:lvlText w:val="%5."/>
      <w:lvlJc w:val="left"/>
      <w:pPr>
        <w:ind w:left="4514" w:hanging="360"/>
      </w:pPr>
    </w:lvl>
    <w:lvl w:ilvl="5" w:tplc="240A001B" w:tentative="1">
      <w:start w:val="1"/>
      <w:numFmt w:val="lowerRoman"/>
      <w:lvlText w:val="%6."/>
      <w:lvlJc w:val="right"/>
      <w:pPr>
        <w:ind w:left="5234" w:hanging="180"/>
      </w:pPr>
    </w:lvl>
    <w:lvl w:ilvl="6" w:tplc="240A000F" w:tentative="1">
      <w:start w:val="1"/>
      <w:numFmt w:val="decimal"/>
      <w:lvlText w:val="%7."/>
      <w:lvlJc w:val="left"/>
      <w:pPr>
        <w:ind w:left="5954" w:hanging="360"/>
      </w:pPr>
    </w:lvl>
    <w:lvl w:ilvl="7" w:tplc="240A0019" w:tentative="1">
      <w:start w:val="1"/>
      <w:numFmt w:val="lowerLetter"/>
      <w:lvlText w:val="%8."/>
      <w:lvlJc w:val="left"/>
      <w:pPr>
        <w:ind w:left="6674" w:hanging="360"/>
      </w:pPr>
    </w:lvl>
    <w:lvl w:ilvl="8" w:tplc="240A001B" w:tentative="1">
      <w:start w:val="1"/>
      <w:numFmt w:val="lowerRoman"/>
      <w:lvlText w:val="%9."/>
      <w:lvlJc w:val="right"/>
      <w:pPr>
        <w:ind w:left="7394" w:hanging="180"/>
      </w:pPr>
    </w:lvl>
  </w:abstractNum>
  <w:abstractNum w:abstractNumId="91" w15:restartNumberingAfterBreak="0">
    <w:nsid w:val="7D253DA9"/>
    <w:multiLevelType w:val="hybridMultilevel"/>
    <w:tmpl w:val="845C2F24"/>
    <w:lvl w:ilvl="0" w:tplc="240A0001">
      <w:start w:val="1"/>
      <w:numFmt w:val="bullet"/>
      <w:lvlText w:val=""/>
      <w:lvlJc w:val="left"/>
      <w:pPr>
        <w:ind w:left="2356" w:hanging="360"/>
      </w:pPr>
      <w:rPr>
        <w:rFonts w:ascii="Symbol" w:hAnsi="Symbol" w:hint="default"/>
      </w:rPr>
    </w:lvl>
    <w:lvl w:ilvl="1" w:tplc="240A0003" w:tentative="1">
      <w:start w:val="1"/>
      <w:numFmt w:val="bullet"/>
      <w:lvlText w:val="o"/>
      <w:lvlJc w:val="left"/>
      <w:pPr>
        <w:ind w:left="3076" w:hanging="360"/>
      </w:pPr>
      <w:rPr>
        <w:rFonts w:ascii="Courier New" w:hAnsi="Courier New" w:cs="Courier New" w:hint="default"/>
      </w:rPr>
    </w:lvl>
    <w:lvl w:ilvl="2" w:tplc="240A0005" w:tentative="1">
      <w:start w:val="1"/>
      <w:numFmt w:val="bullet"/>
      <w:lvlText w:val=""/>
      <w:lvlJc w:val="left"/>
      <w:pPr>
        <w:ind w:left="3796" w:hanging="360"/>
      </w:pPr>
      <w:rPr>
        <w:rFonts w:ascii="Wingdings" w:hAnsi="Wingdings" w:hint="default"/>
      </w:rPr>
    </w:lvl>
    <w:lvl w:ilvl="3" w:tplc="240A0001" w:tentative="1">
      <w:start w:val="1"/>
      <w:numFmt w:val="bullet"/>
      <w:lvlText w:val=""/>
      <w:lvlJc w:val="left"/>
      <w:pPr>
        <w:ind w:left="4516" w:hanging="360"/>
      </w:pPr>
      <w:rPr>
        <w:rFonts w:ascii="Symbol" w:hAnsi="Symbol" w:hint="default"/>
      </w:rPr>
    </w:lvl>
    <w:lvl w:ilvl="4" w:tplc="240A0003" w:tentative="1">
      <w:start w:val="1"/>
      <w:numFmt w:val="bullet"/>
      <w:lvlText w:val="o"/>
      <w:lvlJc w:val="left"/>
      <w:pPr>
        <w:ind w:left="5236" w:hanging="360"/>
      </w:pPr>
      <w:rPr>
        <w:rFonts w:ascii="Courier New" w:hAnsi="Courier New" w:cs="Courier New" w:hint="default"/>
      </w:rPr>
    </w:lvl>
    <w:lvl w:ilvl="5" w:tplc="240A0005" w:tentative="1">
      <w:start w:val="1"/>
      <w:numFmt w:val="bullet"/>
      <w:lvlText w:val=""/>
      <w:lvlJc w:val="left"/>
      <w:pPr>
        <w:ind w:left="5956" w:hanging="360"/>
      </w:pPr>
      <w:rPr>
        <w:rFonts w:ascii="Wingdings" w:hAnsi="Wingdings" w:hint="default"/>
      </w:rPr>
    </w:lvl>
    <w:lvl w:ilvl="6" w:tplc="240A0001" w:tentative="1">
      <w:start w:val="1"/>
      <w:numFmt w:val="bullet"/>
      <w:lvlText w:val=""/>
      <w:lvlJc w:val="left"/>
      <w:pPr>
        <w:ind w:left="6676" w:hanging="360"/>
      </w:pPr>
      <w:rPr>
        <w:rFonts w:ascii="Symbol" w:hAnsi="Symbol" w:hint="default"/>
      </w:rPr>
    </w:lvl>
    <w:lvl w:ilvl="7" w:tplc="240A0003" w:tentative="1">
      <w:start w:val="1"/>
      <w:numFmt w:val="bullet"/>
      <w:lvlText w:val="o"/>
      <w:lvlJc w:val="left"/>
      <w:pPr>
        <w:ind w:left="7396" w:hanging="360"/>
      </w:pPr>
      <w:rPr>
        <w:rFonts w:ascii="Courier New" w:hAnsi="Courier New" w:cs="Courier New" w:hint="default"/>
      </w:rPr>
    </w:lvl>
    <w:lvl w:ilvl="8" w:tplc="240A0005" w:tentative="1">
      <w:start w:val="1"/>
      <w:numFmt w:val="bullet"/>
      <w:lvlText w:val=""/>
      <w:lvlJc w:val="left"/>
      <w:pPr>
        <w:ind w:left="8116" w:hanging="360"/>
      </w:pPr>
      <w:rPr>
        <w:rFonts w:ascii="Wingdings" w:hAnsi="Wingdings" w:hint="default"/>
      </w:rPr>
    </w:lvl>
  </w:abstractNum>
  <w:num w:numId="1">
    <w:abstractNumId w:val="47"/>
  </w:num>
  <w:num w:numId="2">
    <w:abstractNumId w:val="9"/>
  </w:num>
  <w:num w:numId="3">
    <w:abstractNumId w:val="23"/>
  </w:num>
  <w:num w:numId="4">
    <w:abstractNumId w:val="14"/>
  </w:num>
  <w:num w:numId="5">
    <w:abstractNumId w:val="59"/>
  </w:num>
  <w:num w:numId="6">
    <w:abstractNumId w:val="84"/>
  </w:num>
  <w:num w:numId="7">
    <w:abstractNumId w:val="33"/>
  </w:num>
  <w:num w:numId="8">
    <w:abstractNumId w:val="34"/>
  </w:num>
  <w:num w:numId="9">
    <w:abstractNumId w:val="37"/>
  </w:num>
  <w:num w:numId="10">
    <w:abstractNumId w:val="89"/>
  </w:num>
  <w:num w:numId="11">
    <w:abstractNumId w:val="87"/>
  </w:num>
  <w:num w:numId="12">
    <w:abstractNumId w:val="11"/>
  </w:num>
  <w:num w:numId="13">
    <w:abstractNumId w:val="39"/>
  </w:num>
  <w:num w:numId="14">
    <w:abstractNumId w:val="49"/>
  </w:num>
  <w:num w:numId="15">
    <w:abstractNumId w:val="46"/>
  </w:num>
  <w:num w:numId="16">
    <w:abstractNumId w:val="36"/>
  </w:num>
  <w:num w:numId="17">
    <w:abstractNumId w:val="72"/>
  </w:num>
  <w:num w:numId="18">
    <w:abstractNumId w:val="48"/>
  </w:num>
  <w:num w:numId="19">
    <w:abstractNumId w:val="20"/>
  </w:num>
  <w:num w:numId="20">
    <w:abstractNumId w:val="86"/>
  </w:num>
  <w:num w:numId="21">
    <w:abstractNumId w:val="0"/>
  </w:num>
  <w:num w:numId="22">
    <w:abstractNumId w:val="10"/>
  </w:num>
  <w:num w:numId="23">
    <w:abstractNumId w:val="3"/>
  </w:num>
  <w:num w:numId="24">
    <w:abstractNumId w:val="32"/>
  </w:num>
  <w:num w:numId="25">
    <w:abstractNumId w:val="74"/>
  </w:num>
  <w:num w:numId="26">
    <w:abstractNumId w:val="83"/>
  </w:num>
  <w:num w:numId="27">
    <w:abstractNumId w:val="2"/>
  </w:num>
  <w:num w:numId="28">
    <w:abstractNumId w:val="19"/>
  </w:num>
  <w:num w:numId="29">
    <w:abstractNumId w:val="67"/>
  </w:num>
  <w:num w:numId="30">
    <w:abstractNumId w:val="38"/>
  </w:num>
  <w:num w:numId="31">
    <w:abstractNumId w:val="18"/>
  </w:num>
  <w:num w:numId="32">
    <w:abstractNumId w:val="79"/>
  </w:num>
  <w:num w:numId="33">
    <w:abstractNumId w:val="50"/>
  </w:num>
  <w:num w:numId="34">
    <w:abstractNumId w:val="71"/>
  </w:num>
  <w:num w:numId="35">
    <w:abstractNumId w:val="43"/>
  </w:num>
  <w:num w:numId="36">
    <w:abstractNumId w:val="1"/>
  </w:num>
  <w:num w:numId="37">
    <w:abstractNumId w:val="54"/>
  </w:num>
  <w:num w:numId="38">
    <w:abstractNumId w:val="77"/>
  </w:num>
  <w:num w:numId="39">
    <w:abstractNumId w:val="85"/>
  </w:num>
  <w:num w:numId="40">
    <w:abstractNumId w:val="7"/>
  </w:num>
  <w:num w:numId="41">
    <w:abstractNumId w:val="27"/>
  </w:num>
  <w:num w:numId="42">
    <w:abstractNumId w:val="80"/>
  </w:num>
  <w:num w:numId="43">
    <w:abstractNumId w:val="65"/>
  </w:num>
  <w:num w:numId="44">
    <w:abstractNumId w:val="63"/>
  </w:num>
  <w:num w:numId="45">
    <w:abstractNumId w:val="82"/>
  </w:num>
  <w:num w:numId="46">
    <w:abstractNumId w:val="51"/>
  </w:num>
  <w:num w:numId="47">
    <w:abstractNumId w:val="28"/>
  </w:num>
  <w:num w:numId="48">
    <w:abstractNumId w:val="25"/>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4"/>
  </w:num>
  <w:num w:numId="51">
    <w:abstractNumId w:val="22"/>
  </w:num>
  <w:num w:numId="52">
    <w:abstractNumId w:val="15"/>
  </w:num>
  <w:num w:numId="53">
    <w:abstractNumId w:val="55"/>
  </w:num>
  <w:num w:numId="54">
    <w:abstractNumId w:val="31"/>
  </w:num>
  <w:num w:numId="55">
    <w:abstractNumId w:val="41"/>
  </w:num>
  <w:num w:numId="56">
    <w:abstractNumId w:val="13"/>
  </w:num>
  <w:num w:numId="57">
    <w:abstractNumId w:val="4"/>
  </w:num>
  <w:num w:numId="58">
    <w:abstractNumId w:val="78"/>
  </w:num>
  <w:num w:numId="59">
    <w:abstractNumId w:val="69"/>
  </w:num>
  <w:num w:numId="60">
    <w:abstractNumId w:val="16"/>
  </w:num>
  <w:num w:numId="61">
    <w:abstractNumId w:val="60"/>
  </w:num>
  <w:num w:numId="62">
    <w:abstractNumId w:val="58"/>
  </w:num>
  <w:num w:numId="63">
    <w:abstractNumId w:val="62"/>
  </w:num>
  <w:num w:numId="64">
    <w:abstractNumId w:val="45"/>
  </w:num>
  <w:num w:numId="65">
    <w:abstractNumId w:val="61"/>
  </w:num>
  <w:num w:numId="66">
    <w:abstractNumId w:val="76"/>
  </w:num>
  <w:num w:numId="67">
    <w:abstractNumId w:val="66"/>
  </w:num>
  <w:num w:numId="68">
    <w:abstractNumId w:val="8"/>
  </w:num>
  <w:num w:numId="69">
    <w:abstractNumId w:val="24"/>
  </w:num>
  <w:num w:numId="70">
    <w:abstractNumId w:val="53"/>
  </w:num>
  <w:num w:numId="71">
    <w:abstractNumId w:val="35"/>
  </w:num>
  <w:num w:numId="72">
    <w:abstractNumId w:val="57"/>
  </w:num>
  <w:num w:numId="73">
    <w:abstractNumId w:val="17"/>
  </w:num>
  <w:num w:numId="74">
    <w:abstractNumId w:val="21"/>
  </w:num>
  <w:num w:numId="75">
    <w:abstractNumId w:val="75"/>
  </w:num>
  <w:num w:numId="76">
    <w:abstractNumId w:val="70"/>
  </w:num>
  <w:num w:numId="77">
    <w:abstractNumId w:val="52"/>
  </w:num>
  <w:num w:numId="78">
    <w:abstractNumId w:val="81"/>
  </w:num>
  <w:num w:numId="79">
    <w:abstractNumId w:val="68"/>
  </w:num>
  <w:num w:numId="8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
  </w:num>
  <w:num w:numId="82">
    <w:abstractNumId w:val="5"/>
  </w:num>
  <w:num w:numId="83">
    <w:abstractNumId w:val="44"/>
  </w:num>
  <w:num w:numId="84">
    <w:abstractNumId w:val="26"/>
  </w:num>
  <w:num w:numId="85">
    <w:abstractNumId w:val="88"/>
  </w:num>
  <w:num w:numId="86">
    <w:abstractNumId w:val="90"/>
  </w:num>
  <w:num w:numId="87">
    <w:abstractNumId w:val="30"/>
  </w:num>
  <w:num w:numId="88">
    <w:abstractNumId w:val="42"/>
  </w:num>
  <w:num w:numId="89">
    <w:abstractNumId w:val="6"/>
  </w:num>
  <w:num w:numId="90">
    <w:abstractNumId w:val="56"/>
  </w:num>
  <w:num w:numId="91">
    <w:abstractNumId w:val="29"/>
  </w:num>
  <w:num w:numId="92">
    <w:abstractNumId w:val="91"/>
  </w:num>
  <w:num w:numId="93">
    <w:abstractNumId w:val="73"/>
  </w:num>
  <w:num w:numId="94">
    <w:abstractNumId w:val="40"/>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s-CO" w:vendorID="64" w:dllVersion="4096"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02CB"/>
    <w:rsid w:val="00000F8E"/>
    <w:rsid w:val="00002022"/>
    <w:rsid w:val="00003392"/>
    <w:rsid w:val="000038D7"/>
    <w:rsid w:val="00003F11"/>
    <w:rsid w:val="000046B3"/>
    <w:rsid w:val="00004B70"/>
    <w:rsid w:val="00005D17"/>
    <w:rsid w:val="000077C3"/>
    <w:rsid w:val="00007AC9"/>
    <w:rsid w:val="00007DA2"/>
    <w:rsid w:val="00007E6C"/>
    <w:rsid w:val="0001134F"/>
    <w:rsid w:val="00011B95"/>
    <w:rsid w:val="00012A48"/>
    <w:rsid w:val="000134D7"/>
    <w:rsid w:val="0001405E"/>
    <w:rsid w:val="000156B9"/>
    <w:rsid w:val="00016BC8"/>
    <w:rsid w:val="00017A66"/>
    <w:rsid w:val="00020AE3"/>
    <w:rsid w:val="00021F43"/>
    <w:rsid w:val="00022CE7"/>
    <w:rsid w:val="00023D97"/>
    <w:rsid w:val="00024DF9"/>
    <w:rsid w:val="00025DDA"/>
    <w:rsid w:val="000267AE"/>
    <w:rsid w:val="0002B9C4"/>
    <w:rsid w:val="00030A3A"/>
    <w:rsid w:val="00030F83"/>
    <w:rsid w:val="000314DA"/>
    <w:rsid w:val="00033133"/>
    <w:rsid w:val="0003325C"/>
    <w:rsid w:val="000337A8"/>
    <w:rsid w:val="00033A8C"/>
    <w:rsid w:val="00033A9F"/>
    <w:rsid w:val="00033D69"/>
    <w:rsid w:val="00033E1D"/>
    <w:rsid w:val="00034286"/>
    <w:rsid w:val="0003487A"/>
    <w:rsid w:val="000354CC"/>
    <w:rsid w:val="00036F9A"/>
    <w:rsid w:val="00037224"/>
    <w:rsid w:val="000372C5"/>
    <w:rsid w:val="00037EE1"/>
    <w:rsid w:val="000417B2"/>
    <w:rsid w:val="00041FDC"/>
    <w:rsid w:val="00042393"/>
    <w:rsid w:val="0004248A"/>
    <w:rsid w:val="00043AE2"/>
    <w:rsid w:val="00043B30"/>
    <w:rsid w:val="00044022"/>
    <w:rsid w:val="000440A0"/>
    <w:rsid w:val="00045BE2"/>
    <w:rsid w:val="00045C58"/>
    <w:rsid w:val="000468EF"/>
    <w:rsid w:val="00046A2B"/>
    <w:rsid w:val="00047693"/>
    <w:rsid w:val="00050E9F"/>
    <w:rsid w:val="0005371B"/>
    <w:rsid w:val="000553BB"/>
    <w:rsid w:val="00057F96"/>
    <w:rsid w:val="000606B1"/>
    <w:rsid w:val="00060EE0"/>
    <w:rsid w:val="000612BF"/>
    <w:rsid w:val="00061AD8"/>
    <w:rsid w:val="00062ADF"/>
    <w:rsid w:val="0006327B"/>
    <w:rsid w:val="00063561"/>
    <w:rsid w:val="000645F0"/>
    <w:rsid w:val="000651B8"/>
    <w:rsid w:val="00065960"/>
    <w:rsid w:val="000660C9"/>
    <w:rsid w:val="000705F2"/>
    <w:rsid w:val="000715BF"/>
    <w:rsid w:val="000738B5"/>
    <w:rsid w:val="00073C4B"/>
    <w:rsid w:val="00073C7A"/>
    <w:rsid w:val="000748DB"/>
    <w:rsid w:val="000755F2"/>
    <w:rsid w:val="0007670F"/>
    <w:rsid w:val="00076CCB"/>
    <w:rsid w:val="00077412"/>
    <w:rsid w:val="00077834"/>
    <w:rsid w:val="00077F9F"/>
    <w:rsid w:val="00080209"/>
    <w:rsid w:val="00080FB5"/>
    <w:rsid w:val="00081965"/>
    <w:rsid w:val="000833D1"/>
    <w:rsid w:val="000841EC"/>
    <w:rsid w:val="000845A1"/>
    <w:rsid w:val="00084C32"/>
    <w:rsid w:val="00084E76"/>
    <w:rsid w:val="000901CC"/>
    <w:rsid w:val="00090F5C"/>
    <w:rsid w:val="0009105E"/>
    <w:rsid w:val="0009448B"/>
    <w:rsid w:val="00094DB2"/>
    <w:rsid w:val="00095099"/>
    <w:rsid w:val="00096CAB"/>
    <w:rsid w:val="00096DE4"/>
    <w:rsid w:val="000972C6"/>
    <w:rsid w:val="00097FE9"/>
    <w:rsid w:val="000A04F0"/>
    <w:rsid w:val="000A0B3A"/>
    <w:rsid w:val="000A2213"/>
    <w:rsid w:val="000A2349"/>
    <w:rsid w:val="000A34D4"/>
    <w:rsid w:val="000A475F"/>
    <w:rsid w:val="000A4B7E"/>
    <w:rsid w:val="000A686A"/>
    <w:rsid w:val="000A77DE"/>
    <w:rsid w:val="000A7B1A"/>
    <w:rsid w:val="000B005C"/>
    <w:rsid w:val="000B179D"/>
    <w:rsid w:val="000B249D"/>
    <w:rsid w:val="000B2806"/>
    <w:rsid w:val="000B3201"/>
    <w:rsid w:val="000B331A"/>
    <w:rsid w:val="000B5045"/>
    <w:rsid w:val="000B5066"/>
    <w:rsid w:val="000B53A0"/>
    <w:rsid w:val="000B5953"/>
    <w:rsid w:val="000B5DB3"/>
    <w:rsid w:val="000B7235"/>
    <w:rsid w:val="000C131D"/>
    <w:rsid w:val="000C28A2"/>
    <w:rsid w:val="000C433E"/>
    <w:rsid w:val="000C459D"/>
    <w:rsid w:val="000C534B"/>
    <w:rsid w:val="000C5EB3"/>
    <w:rsid w:val="000D08FE"/>
    <w:rsid w:val="000D0F0D"/>
    <w:rsid w:val="000D13EE"/>
    <w:rsid w:val="000D1B9A"/>
    <w:rsid w:val="000D3BA7"/>
    <w:rsid w:val="000D4A4D"/>
    <w:rsid w:val="000D6172"/>
    <w:rsid w:val="000D7751"/>
    <w:rsid w:val="000D96D8"/>
    <w:rsid w:val="000E0FA8"/>
    <w:rsid w:val="000E186C"/>
    <w:rsid w:val="000E1FC2"/>
    <w:rsid w:val="000E368F"/>
    <w:rsid w:val="000E3889"/>
    <w:rsid w:val="000E3A73"/>
    <w:rsid w:val="000E4512"/>
    <w:rsid w:val="000E47C7"/>
    <w:rsid w:val="000E632B"/>
    <w:rsid w:val="000E6455"/>
    <w:rsid w:val="000E7436"/>
    <w:rsid w:val="000F1E44"/>
    <w:rsid w:val="000F2DE6"/>
    <w:rsid w:val="000F5710"/>
    <w:rsid w:val="000F5AE7"/>
    <w:rsid w:val="000F7671"/>
    <w:rsid w:val="00100690"/>
    <w:rsid w:val="00101583"/>
    <w:rsid w:val="00101BE1"/>
    <w:rsid w:val="00101E34"/>
    <w:rsid w:val="00101FD0"/>
    <w:rsid w:val="0010301F"/>
    <w:rsid w:val="001045D4"/>
    <w:rsid w:val="00104A21"/>
    <w:rsid w:val="0010500F"/>
    <w:rsid w:val="00106217"/>
    <w:rsid w:val="00106D5C"/>
    <w:rsid w:val="00111AEE"/>
    <w:rsid w:val="00111E2F"/>
    <w:rsid w:val="00113168"/>
    <w:rsid w:val="00113E6F"/>
    <w:rsid w:val="0011420A"/>
    <w:rsid w:val="0011567A"/>
    <w:rsid w:val="001176F4"/>
    <w:rsid w:val="0012022B"/>
    <w:rsid w:val="001205AA"/>
    <w:rsid w:val="001207DC"/>
    <w:rsid w:val="00121787"/>
    <w:rsid w:val="00122ABF"/>
    <w:rsid w:val="00122F9C"/>
    <w:rsid w:val="001235F4"/>
    <w:rsid w:val="00124967"/>
    <w:rsid w:val="0012736E"/>
    <w:rsid w:val="00131F3D"/>
    <w:rsid w:val="00132018"/>
    <w:rsid w:val="00134FED"/>
    <w:rsid w:val="0013540B"/>
    <w:rsid w:val="001362EF"/>
    <w:rsid w:val="00137BC6"/>
    <w:rsid w:val="001402A3"/>
    <w:rsid w:val="001412F5"/>
    <w:rsid w:val="00141806"/>
    <w:rsid w:val="00141D1C"/>
    <w:rsid w:val="00141D8E"/>
    <w:rsid w:val="001421D7"/>
    <w:rsid w:val="00143069"/>
    <w:rsid w:val="001435BC"/>
    <w:rsid w:val="0014368A"/>
    <w:rsid w:val="00143F81"/>
    <w:rsid w:val="001442A0"/>
    <w:rsid w:val="00146239"/>
    <w:rsid w:val="001515AB"/>
    <w:rsid w:val="001518EE"/>
    <w:rsid w:val="00152D9F"/>
    <w:rsid w:val="00154256"/>
    <w:rsid w:val="00154E68"/>
    <w:rsid w:val="00154FEC"/>
    <w:rsid w:val="00156698"/>
    <w:rsid w:val="001566D3"/>
    <w:rsid w:val="0016094F"/>
    <w:rsid w:val="0016110A"/>
    <w:rsid w:val="00161228"/>
    <w:rsid w:val="00161AE7"/>
    <w:rsid w:val="00161D57"/>
    <w:rsid w:val="00161EEB"/>
    <w:rsid w:val="00162525"/>
    <w:rsid w:val="00163BB7"/>
    <w:rsid w:val="0016473E"/>
    <w:rsid w:val="0016765A"/>
    <w:rsid w:val="00170DB8"/>
    <w:rsid w:val="00171082"/>
    <w:rsid w:val="0017259D"/>
    <w:rsid w:val="001729D3"/>
    <w:rsid w:val="00174CE1"/>
    <w:rsid w:val="001764AE"/>
    <w:rsid w:val="001772C1"/>
    <w:rsid w:val="001773EF"/>
    <w:rsid w:val="00177A0B"/>
    <w:rsid w:val="00177D29"/>
    <w:rsid w:val="00181592"/>
    <w:rsid w:val="00181983"/>
    <w:rsid w:val="00182FD1"/>
    <w:rsid w:val="00187554"/>
    <w:rsid w:val="00187A1A"/>
    <w:rsid w:val="00190CD7"/>
    <w:rsid w:val="00190D91"/>
    <w:rsid w:val="00191106"/>
    <w:rsid w:val="00191B4F"/>
    <w:rsid w:val="0019208D"/>
    <w:rsid w:val="001936A2"/>
    <w:rsid w:val="00194027"/>
    <w:rsid w:val="00194508"/>
    <w:rsid w:val="001945E1"/>
    <w:rsid w:val="0019481D"/>
    <w:rsid w:val="00194D1F"/>
    <w:rsid w:val="00195636"/>
    <w:rsid w:val="00195CDA"/>
    <w:rsid w:val="001961D6"/>
    <w:rsid w:val="0019733E"/>
    <w:rsid w:val="00197EA9"/>
    <w:rsid w:val="001A0B0D"/>
    <w:rsid w:val="001A0F2A"/>
    <w:rsid w:val="001A201D"/>
    <w:rsid w:val="001A21FE"/>
    <w:rsid w:val="001A29BE"/>
    <w:rsid w:val="001A2B78"/>
    <w:rsid w:val="001A490E"/>
    <w:rsid w:val="001A62AE"/>
    <w:rsid w:val="001A6A23"/>
    <w:rsid w:val="001A6BAA"/>
    <w:rsid w:val="001A6F19"/>
    <w:rsid w:val="001A7236"/>
    <w:rsid w:val="001B14BF"/>
    <w:rsid w:val="001B28DB"/>
    <w:rsid w:val="001B4018"/>
    <w:rsid w:val="001B497A"/>
    <w:rsid w:val="001B5B84"/>
    <w:rsid w:val="001B7A32"/>
    <w:rsid w:val="001B7DF0"/>
    <w:rsid w:val="001C00E4"/>
    <w:rsid w:val="001C0E29"/>
    <w:rsid w:val="001C3AB8"/>
    <w:rsid w:val="001C6442"/>
    <w:rsid w:val="001D0FEF"/>
    <w:rsid w:val="001D16AE"/>
    <w:rsid w:val="001D1922"/>
    <w:rsid w:val="001D1DDF"/>
    <w:rsid w:val="001D1FE9"/>
    <w:rsid w:val="001D44B5"/>
    <w:rsid w:val="001D4DC6"/>
    <w:rsid w:val="001D7ED4"/>
    <w:rsid w:val="001E08B7"/>
    <w:rsid w:val="001E1B13"/>
    <w:rsid w:val="001E216F"/>
    <w:rsid w:val="001E2FA9"/>
    <w:rsid w:val="001E3CD2"/>
    <w:rsid w:val="001E4DD9"/>
    <w:rsid w:val="001E64CA"/>
    <w:rsid w:val="001E6951"/>
    <w:rsid w:val="001E6A54"/>
    <w:rsid w:val="001E7A99"/>
    <w:rsid w:val="001F31A4"/>
    <w:rsid w:val="001F6630"/>
    <w:rsid w:val="001F69F3"/>
    <w:rsid w:val="001F6F5A"/>
    <w:rsid w:val="001F7E1D"/>
    <w:rsid w:val="00200AC6"/>
    <w:rsid w:val="00200E34"/>
    <w:rsid w:val="00201969"/>
    <w:rsid w:val="002046E9"/>
    <w:rsid w:val="00204A80"/>
    <w:rsid w:val="00206CEF"/>
    <w:rsid w:val="002075B5"/>
    <w:rsid w:val="00210254"/>
    <w:rsid w:val="00211434"/>
    <w:rsid w:val="002127BB"/>
    <w:rsid w:val="0021320C"/>
    <w:rsid w:val="00213A6C"/>
    <w:rsid w:val="00216018"/>
    <w:rsid w:val="00216A8B"/>
    <w:rsid w:val="00217925"/>
    <w:rsid w:val="00220006"/>
    <w:rsid w:val="00220687"/>
    <w:rsid w:val="00220A35"/>
    <w:rsid w:val="00220C61"/>
    <w:rsid w:val="00221CFA"/>
    <w:rsid w:val="00223656"/>
    <w:rsid w:val="00224165"/>
    <w:rsid w:val="00225B8A"/>
    <w:rsid w:val="00227111"/>
    <w:rsid w:val="00227949"/>
    <w:rsid w:val="00227CC9"/>
    <w:rsid w:val="00231630"/>
    <w:rsid w:val="00231C63"/>
    <w:rsid w:val="00232F30"/>
    <w:rsid w:val="002333E5"/>
    <w:rsid w:val="00233AAB"/>
    <w:rsid w:val="00233E3E"/>
    <w:rsid w:val="00234411"/>
    <w:rsid w:val="00234A17"/>
    <w:rsid w:val="00236423"/>
    <w:rsid w:val="0023658D"/>
    <w:rsid w:val="00236C24"/>
    <w:rsid w:val="00237379"/>
    <w:rsid w:val="0024253A"/>
    <w:rsid w:val="00242547"/>
    <w:rsid w:val="00242A68"/>
    <w:rsid w:val="002433EB"/>
    <w:rsid w:val="00243A10"/>
    <w:rsid w:val="00243D6A"/>
    <w:rsid w:val="00244855"/>
    <w:rsid w:val="0024641B"/>
    <w:rsid w:val="00246CCB"/>
    <w:rsid w:val="002507A7"/>
    <w:rsid w:val="00250D1E"/>
    <w:rsid w:val="00251E63"/>
    <w:rsid w:val="00252444"/>
    <w:rsid w:val="00253816"/>
    <w:rsid w:val="00253931"/>
    <w:rsid w:val="00256773"/>
    <w:rsid w:val="0025746E"/>
    <w:rsid w:val="002577B6"/>
    <w:rsid w:val="00257B6D"/>
    <w:rsid w:val="002600C5"/>
    <w:rsid w:val="00260351"/>
    <w:rsid w:val="00262FB6"/>
    <w:rsid w:val="00263945"/>
    <w:rsid w:val="0026504B"/>
    <w:rsid w:val="00266BA5"/>
    <w:rsid w:val="00270042"/>
    <w:rsid w:val="00270680"/>
    <w:rsid w:val="00270C36"/>
    <w:rsid w:val="002742B4"/>
    <w:rsid w:val="002754E9"/>
    <w:rsid w:val="00277040"/>
    <w:rsid w:val="00277F2D"/>
    <w:rsid w:val="00277F35"/>
    <w:rsid w:val="002807DB"/>
    <w:rsid w:val="002815E4"/>
    <w:rsid w:val="00281875"/>
    <w:rsid w:val="00282B0E"/>
    <w:rsid w:val="00284140"/>
    <w:rsid w:val="00284B8F"/>
    <w:rsid w:val="00284CAB"/>
    <w:rsid w:val="00284E83"/>
    <w:rsid w:val="00286595"/>
    <w:rsid w:val="0028687F"/>
    <w:rsid w:val="00287169"/>
    <w:rsid w:val="00287BE5"/>
    <w:rsid w:val="0029042E"/>
    <w:rsid w:val="002914C6"/>
    <w:rsid w:val="0029153B"/>
    <w:rsid w:val="00291A4F"/>
    <w:rsid w:val="00292465"/>
    <w:rsid w:val="002933CE"/>
    <w:rsid w:val="002948C9"/>
    <w:rsid w:val="0029579F"/>
    <w:rsid w:val="00297EBF"/>
    <w:rsid w:val="002A04AE"/>
    <w:rsid w:val="002A35DB"/>
    <w:rsid w:val="002A3B04"/>
    <w:rsid w:val="002A3E89"/>
    <w:rsid w:val="002A4099"/>
    <w:rsid w:val="002A522B"/>
    <w:rsid w:val="002A6383"/>
    <w:rsid w:val="002A680E"/>
    <w:rsid w:val="002A6A05"/>
    <w:rsid w:val="002A7D49"/>
    <w:rsid w:val="002B0707"/>
    <w:rsid w:val="002B28C8"/>
    <w:rsid w:val="002B3D26"/>
    <w:rsid w:val="002B5796"/>
    <w:rsid w:val="002B5F05"/>
    <w:rsid w:val="002B6C44"/>
    <w:rsid w:val="002B72E1"/>
    <w:rsid w:val="002B74D4"/>
    <w:rsid w:val="002C30B9"/>
    <w:rsid w:val="002C3B08"/>
    <w:rsid w:val="002D0A0E"/>
    <w:rsid w:val="002D18A4"/>
    <w:rsid w:val="002D23A9"/>
    <w:rsid w:val="002D3082"/>
    <w:rsid w:val="002D5BEF"/>
    <w:rsid w:val="002D5F38"/>
    <w:rsid w:val="002D5F49"/>
    <w:rsid w:val="002D66A7"/>
    <w:rsid w:val="002D709D"/>
    <w:rsid w:val="002D7663"/>
    <w:rsid w:val="002D7864"/>
    <w:rsid w:val="002E0B8C"/>
    <w:rsid w:val="002E0DD0"/>
    <w:rsid w:val="002E1F35"/>
    <w:rsid w:val="002E20B2"/>
    <w:rsid w:val="002E2895"/>
    <w:rsid w:val="002E2C6A"/>
    <w:rsid w:val="002E32AE"/>
    <w:rsid w:val="002E3F42"/>
    <w:rsid w:val="002E451B"/>
    <w:rsid w:val="002E47B5"/>
    <w:rsid w:val="002E6F75"/>
    <w:rsid w:val="002E7A6F"/>
    <w:rsid w:val="002E7DE1"/>
    <w:rsid w:val="002F41CF"/>
    <w:rsid w:val="003000CE"/>
    <w:rsid w:val="00300CBB"/>
    <w:rsid w:val="003037D9"/>
    <w:rsid w:val="00303FC9"/>
    <w:rsid w:val="00305043"/>
    <w:rsid w:val="00305900"/>
    <w:rsid w:val="00306518"/>
    <w:rsid w:val="00306BED"/>
    <w:rsid w:val="003073F8"/>
    <w:rsid w:val="00307D17"/>
    <w:rsid w:val="0031175D"/>
    <w:rsid w:val="00312369"/>
    <w:rsid w:val="0031275C"/>
    <w:rsid w:val="00312A81"/>
    <w:rsid w:val="003131B3"/>
    <w:rsid w:val="003135F0"/>
    <w:rsid w:val="003158D2"/>
    <w:rsid w:val="00316931"/>
    <w:rsid w:val="00317693"/>
    <w:rsid w:val="0032111B"/>
    <w:rsid w:val="0032127B"/>
    <w:rsid w:val="003218F4"/>
    <w:rsid w:val="003220E7"/>
    <w:rsid w:val="003226B7"/>
    <w:rsid w:val="0032518A"/>
    <w:rsid w:val="00325F01"/>
    <w:rsid w:val="00327659"/>
    <w:rsid w:val="00327C97"/>
    <w:rsid w:val="00330CA7"/>
    <w:rsid w:val="0033174F"/>
    <w:rsid w:val="003318C7"/>
    <w:rsid w:val="003329B0"/>
    <w:rsid w:val="00333458"/>
    <w:rsid w:val="0033370C"/>
    <w:rsid w:val="00333DD4"/>
    <w:rsid w:val="003341EC"/>
    <w:rsid w:val="00334D8A"/>
    <w:rsid w:val="0033502F"/>
    <w:rsid w:val="0033520B"/>
    <w:rsid w:val="0033558C"/>
    <w:rsid w:val="00335901"/>
    <w:rsid w:val="00335A79"/>
    <w:rsid w:val="003365F9"/>
    <w:rsid w:val="00336CE5"/>
    <w:rsid w:val="00336D05"/>
    <w:rsid w:val="00336F29"/>
    <w:rsid w:val="00340744"/>
    <w:rsid w:val="00340AFE"/>
    <w:rsid w:val="00341926"/>
    <w:rsid w:val="0034403D"/>
    <w:rsid w:val="00344EE2"/>
    <w:rsid w:val="003459A2"/>
    <w:rsid w:val="0035017C"/>
    <w:rsid w:val="003505D6"/>
    <w:rsid w:val="00350B93"/>
    <w:rsid w:val="003512FA"/>
    <w:rsid w:val="00353ADB"/>
    <w:rsid w:val="00354C6E"/>
    <w:rsid w:val="00357226"/>
    <w:rsid w:val="003613B0"/>
    <w:rsid w:val="003628CF"/>
    <w:rsid w:val="003628EB"/>
    <w:rsid w:val="00363374"/>
    <w:rsid w:val="003633E3"/>
    <w:rsid w:val="0036350F"/>
    <w:rsid w:val="003636C2"/>
    <w:rsid w:val="003646FE"/>
    <w:rsid w:val="00365132"/>
    <w:rsid w:val="0036539B"/>
    <w:rsid w:val="003658B3"/>
    <w:rsid w:val="00366672"/>
    <w:rsid w:val="00366DFF"/>
    <w:rsid w:val="00370CB1"/>
    <w:rsid w:val="00370FD8"/>
    <w:rsid w:val="00372E81"/>
    <w:rsid w:val="0037355D"/>
    <w:rsid w:val="003738A8"/>
    <w:rsid w:val="00374770"/>
    <w:rsid w:val="00375809"/>
    <w:rsid w:val="003758B7"/>
    <w:rsid w:val="00380934"/>
    <w:rsid w:val="00381B07"/>
    <w:rsid w:val="00381C87"/>
    <w:rsid w:val="003825A4"/>
    <w:rsid w:val="00383991"/>
    <w:rsid w:val="00385E22"/>
    <w:rsid w:val="00385F75"/>
    <w:rsid w:val="00385FF8"/>
    <w:rsid w:val="00386349"/>
    <w:rsid w:val="00386A34"/>
    <w:rsid w:val="00386ACD"/>
    <w:rsid w:val="003935EA"/>
    <w:rsid w:val="00394F0A"/>
    <w:rsid w:val="00396666"/>
    <w:rsid w:val="00396D12"/>
    <w:rsid w:val="00396E18"/>
    <w:rsid w:val="00397117"/>
    <w:rsid w:val="0039731D"/>
    <w:rsid w:val="003A1321"/>
    <w:rsid w:val="003A1816"/>
    <w:rsid w:val="003A22FA"/>
    <w:rsid w:val="003A301E"/>
    <w:rsid w:val="003A4FB5"/>
    <w:rsid w:val="003A711C"/>
    <w:rsid w:val="003A72AD"/>
    <w:rsid w:val="003A751D"/>
    <w:rsid w:val="003A7CE9"/>
    <w:rsid w:val="003B02F0"/>
    <w:rsid w:val="003B0A3E"/>
    <w:rsid w:val="003B1294"/>
    <w:rsid w:val="003B19E8"/>
    <w:rsid w:val="003B1AC9"/>
    <w:rsid w:val="003B1D11"/>
    <w:rsid w:val="003B208C"/>
    <w:rsid w:val="003B274B"/>
    <w:rsid w:val="003B2A1A"/>
    <w:rsid w:val="003B2CB8"/>
    <w:rsid w:val="003B3446"/>
    <w:rsid w:val="003B40C3"/>
    <w:rsid w:val="003B5387"/>
    <w:rsid w:val="003B5C17"/>
    <w:rsid w:val="003B5CF1"/>
    <w:rsid w:val="003B63A8"/>
    <w:rsid w:val="003C0BB2"/>
    <w:rsid w:val="003C15E2"/>
    <w:rsid w:val="003C2150"/>
    <w:rsid w:val="003C2F99"/>
    <w:rsid w:val="003C3549"/>
    <w:rsid w:val="003C39D6"/>
    <w:rsid w:val="003C42BB"/>
    <w:rsid w:val="003C49FB"/>
    <w:rsid w:val="003C5B73"/>
    <w:rsid w:val="003C7127"/>
    <w:rsid w:val="003C7E25"/>
    <w:rsid w:val="003D089E"/>
    <w:rsid w:val="003D0D95"/>
    <w:rsid w:val="003D2690"/>
    <w:rsid w:val="003D3ECD"/>
    <w:rsid w:val="003D4790"/>
    <w:rsid w:val="003D4BE5"/>
    <w:rsid w:val="003D4C53"/>
    <w:rsid w:val="003D5097"/>
    <w:rsid w:val="003D529D"/>
    <w:rsid w:val="003D5620"/>
    <w:rsid w:val="003D57B6"/>
    <w:rsid w:val="003D659A"/>
    <w:rsid w:val="003D79E7"/>
    <w:rsid w:val="003E14FD"/>
    <w:rsid w:val="003E1DC2"/>
    <w:rsid w:val="003E1FAC"/>
    <w:rsid w:val="003E2E24"/>
    <w:rsid w:val="003E2FAD"/>
    <w:rsid w:val="003E40F6"/>
    <w:rsid w:val="003E40FB"/>
    <w:rsid w:val="003E4F72"/>
    <w:rsid w:val="003E52C4"/>
    <w:rsid w:val="003E5BFE"/>
    <w:rsid w:val="003E62CE"/>
    <w:rsid w:val="003E6654"/>
    <w:rsid w:val="003E6D72"/>
    <w:rsid w:val="003E6DEB"/>
    <w:rsid w:val="003E7740"/>
    <w:rsid w:val="003F0E52"/>
    <w:rsid w:val="003F23ED"/>
    <w:rsid w:val="003F2E55"/>
    <w:rsid w:val="003F3F2A"/>
    <w:rsid w:val="003F5145"/>
    <w:rsid w:val="003F5B3B"/>
    <w:rsid w:val="003F72F0"/>
    <w:rsid w:val="00400737"/>
    <w:rsid w:val="004012AC"/>
    <w:rsid w:val="00402D56"/>
    <w:rsid w:val="00403058"/>
    <w:rsid w:val="00403815"/>
    <w:rsid w:val="00403A54"/>
    <w:rsid w:val="00406615"/>
    <w:rsid w:val="00406A78"/>
    <w:rsid w:val="004072B2"/>
    <w:rsid w:val="00411527"/>
    <w:rsid w:val="00411DD8"/>
    <w:rsid w:val="0041213B"/>
    <w:rsid w:val="00413F81"/>
    <w:rsid w:val="004142A7"/>
    <w:rsid w:val="004158C8"/>
    <w:rsid w:val="00416BF5"/>
    <w:rsid w:val="00417034"/>
    <w:rsid w:val="00417C8A"/>
    <w:rsid w:val="004210E3"/>
    <w:rsid w:val="00422EF8"/>
    <w:rsid w:val="004230FF"/>
    <w:rsid w:val="00423E9A"/>
    <w:rsid w:val="0042557F"/>
    <w:rsid w:val="004258BA"/>
    <w:rsid w:val="00426114"/>
    <w:rsid w:val="00426165"/>
    <w:rsid w:val="0042734B"/>
    <w:rsid w:val="0043069B"/>
    <w:rsid w:val="0043088F"/>
    <w:rsid w:val="00430D03"/>
    <w:rsid w:val="00431105"/>
    <w:rsid w:val="004314A2"/>
    <w:rsid w:val="0043462C"/>
    <w:rsid w:val="00434C2A"/>
    <w:rsid w:val="00435B09"/>
    <w:rsid w:val="00435E5E"/>
    <w:rsid w:val="00436161"/>
    <w:rsid w:val="00436A42"/>
    <w:rsid w:val="00436FC9"/>
    <w:rsid w:val="00442B50"/>
    <w:rsid w:val="004446A0"/>
    <w:rsid w:val="0044660A"/>
    <w:rsid w:val="004467D2"/>
    <w:rsid w:val="004471DB"/>
    <w:rsid w:val="0044793D"/>
    <w:rsid w:val="0045088C"/>
    <w:rsid w:val="00451B04"/>
    <w:rsid w:val="004541C7"/>
    <w:rsid w:val="00456DE4"/>
    <w:rsid w:val="00457D72"/>
    <w:rsid w:val="004602C8"/>
    <w:rsid w:val="00460CC5"/>
    <w:rsid w:val="0046178F"/>
    <w:rsid w:val="00462110"/>
    <w:rsid w:val="00462648"/>
    <w:rsid w:val="004636B4"/>
    <w:rsid w:val="0046388F"/>
    <w:rsid w:val="004640E1"/>
    <w:rsid w:val="0046410A"/>
    <w:rsid w:val="004658A6"/>
    <w:rsid w:val="0046590C"/>
    <w:rsid w:val="00465E52"/>
    <w:rsid w:val="00466039"/>
    <w:rsid w:val="004679C5"/>
    <w:rsid w:val="00467D29"/>
    <w:rsid w:val="00467F43"/>
    <w:rsid w:val="00470188"/>
    <w:rsid w:val="004703F0"/>
    <w:rsid w:val="00470DD7"/>
    <w:rsid w:val="00471193"/>
    <w:rsid w:val="00471320"/>
    <w:rsid w:val="004713BA"/>
    <w:rsid w:val="0047234B"/>
    <w:rsid w:val="00473AB2"/>
    <w:rsid w:val="00476420"/>
    <w:rsid w:val="00476ADE"/>
    <w:rsid w:val="004779E8"/>
    <w:rsid w:val="00477A9A"/>
    <w:rsid w:val="00477B70"/>
    <w:rsid w:val="0048012E"/>
    <w:rsid w:val="004824C9"/>
    <w:rsid w:val="00482E50"/>
    <w:rsid w:val="004832E6"/>
    <w:rsid w:val="0048374C"/>
    <w:rsid w:val="0048407D"/>
    <w:rsid w:val="00485149"/>
    <w:rsid w:val="004870CE"/>
    <w:rsid w:val="004873AE"/>
    <w:rsid w:val="004907BA"/>
    <w:rsid w:val="0049099F"/>
    <w:rsid w:val="00491107"/>
    <w:rsid w:val="00494575"/>
    <w:rsid w:val="004959BB"/>
    <w:rsid w:val="004959EF"/>
    <w:rsid w:val="00495D1B"/>
    <w:rsid w:val="00497071"/>
    <w:rsid w:val="00497295"/>
    <w:rsid w:val="004976FA"/>
    <w:rsid w:val="0049794E"/>
    <w:rsid w:val="004A0F11"/>
    <w:rsid w:val="004A16B0"/>
    <w:rsid w:val="004A1D53"/>
    <w:rsid w:val="004A2574"/>
    <w:rsid w:val="004A29DB"/>
    <w:rsid w:val="004A2B42"/>
    <w:rsid w:val="004A2D6D"/>
    <w:rsid w:val="004A3B27"/>
    <w:rsid w:val="004A4596"/>
    <w:rsid w:val="004A49EF"/>
    <w:rsid w:val="004A4BFE"/>
    <w:rsid w:val="004A4FEF"/>
    <w:rsid w:val="004A6CEC"/>
    <w:rsid w:val="004B0916"/>
    <w:rsid w:val="004B0FA1"/>
    <w:rsid w:val="004B1F15"/>
    <w:rsid w:val="004B2CB2"/>
    <w:rsid w:val="004B2F43"/>
    <w:rsid w:val="004B3334"/>
    <w:rsid w:val="004B4824"/>
    <w:rsid w:val="004B5CAD"/>
    <w:rsid w:val="004B79F9"/>
    <w:rsid w:val="004B7A6E"/>
    <w:rsid w:val="004B7FC7"/>
    <w:rsid w:val="004C0441"/>
    <w:rsid w:val="004C22D7"/>
    <w:rsid w:val="004C4A73"/>
    <w:rsid w:val="004C4CC2"/>
    <w:rsid w:val="004C54DD"/>
    <w:rsid w:val="004C75EC"/>
    <w:rsid w:val="004D0F0F"/>
    <w:rsid w:val="004D1CC9"/>
    <w:rsid w:val="004D2272"/>
    <w:rsid w:val="004D256F"/>
    <w:rsid w:val="004D33BE"/>
    <w:rsid w:val="004D360E"/>
    <w:rsid w:val="004D7AFC"/>
    <w:rsid w:val="004E0032"/>
    <w:rsid w:val="004E19DC"/>
    <w:rsid w:val="004E3C62"/>
    <w:rsid w:val="004E4301"/>
    <w:rsid w:val="004E476A"/>
    <w:rsid w:val="004E4BBC"/>
    <w:rsid w:val="004E57CF"/>
    <w:rsid w:val="004E5C74"/>
    <w:rsid w:val="004E6968"/>
    <w:rsid w:val="004E7B2D"/>
    <w:rsid w:val="004F095D"/>
    <w:rsid w:val="004F0C22"/>
    <w:rsid w:val="004F2AC0"/>
    <w:rsid w:val="004F38A0"/>
    <w:rsid w:val="004F3BAB"/>
    <w:rsid w:val="004F693F"/>
    <w:rsid w:val="004F72FD"/>
    <w:rsid w:val="00501187"/>
    <w:rsid w:val="00501627"/>
    <w:rsid w:val="00503381"/>
    <w:rsid w:val="00503505"/>
    <w:rsid w:val="00503EB8"/>
    <w:rsid w:val="005044FA"/>
    <w:rsid w:val="0050473E"/>
    <w:rsid w:val="00504B09"/>
    <w:rsid w:val="00504B0D"/>
    <w:rsid w:val="00507824"/>
    <w:rsid w:val="0050783D"/>
    <w:rsid w:val="005128A7"/>
    <w:rsid w:val="00512E55"/>
    <w:rsid w:val="00515E22"/>
    <w:rsid w:val="0051647B"/>
    <w:rsid w:val="00516B77"/>
    <w:rsid w:val="0051729F"/>
    <w:rsid w:val="00517F07"/>
    <w:rsid w:val="005207AE"/>
    <w:rsid w:val="00520DE7"/>
    <w:rsid w:val="00521354"/>
    <w:rsid w:val="00522341"/>
    <w:rsid w:val="00523F99"/>
    <w:rsid w:val="0052439E"/>
    <w:rsid w:val="005245DC"/>
    <w:rsid w:val="00524C42"/>
    <w:rsid w:val="005251B8"/>
    <w:rsid w:val="0052524A"/>
    <w:rsid w:val="005256B4"/>
    <w:rsid w:val="00526E0F"/>
    <w:rsid w:val="005302A2"/>
    <w:rsid w:val="00531DB1"/>
    <w:rsid w:val="0053262E"/>
    <w:rsid w:val="00535378"/>
    <w:rsid w:val="005400DB"/>
    <w:rsid w:val="005419C6"/>
    <w:rsid w:val="005427F5"/>
    <w:rsid w:val="00543111"/>
    <w:rsid w:val="005433A4"/>
    <w:rsid w:val="0054489A"/>
    <w:rsid w:val="00545748"/>
    <w:rsid w:val="00545766"/>
    <w:rsid w:val="00546096"/>
    <w:rsid w:val="0054704A"/>
    <w:rsid w:val="00547786"/>
    <w:rsid w:val="00551839"/>
    <w:rsid w:val="00551BD7"/>
    <w:rsid w:val="00552966"/>
    <w:rsid w:val="00552EE1"/>
    <w:rsid w:val="00553267"/>
    <w:rsid w:val="00555392"/>
    <w:rsid w:val="005554D3"/>
    <w:rsid w:val="0055597A"/>
    <w:rsid w:val="00556165"/>
    <w:rsid w:val="00556D31"/>
    <w:rsid w:val="005610FF"/>
    <w:rsid w:val="0056366D"/>
    <w:rsid w:val="00564782"/>
    <w:rsid w:val="0056536D"/>
    <w:rsid w:val="00566729"/>
    <w:rsid w:val="00567207"/>
    <w:rsid w:val="0056780C"/>
    <w:rsid w:val="005740D3"/>
    <w:rsid w:val="00574C2B"/>
    <w:rsid w:val="00575484"/>
    <w:rsid w:val="0057583D"/>
    <w:rsid w:val="00576C85"/>
    <w:rsid w:val="00576DB8"/>
    <w:rsid w:val="005839C7"/>
    <w:rsid w:val="00583D00"/>
    <w:rsid w:val="00585046"/>
    <w:rsid w:val="00586158"/>
    <w:rsid w:val="00586D41"/>
    <w:rsid w:val="0059075A"/>
    <w:rsid w:val="0059350E"/>
    <w:rsid w:val="00595742"/>
    <w:rsid w:val="00596445"/>
    <w:rsid w:val="005964FC"/>
    <w:rsid w:val="005965CA"/>
    <w:rsid w:val="005966B1"/>
    <w:rsid w:val="005978FD"/>
    <w:rsid w:val="005A08A1"/>
    <w:rsid w:val="005A090A"/>
    <w:rsid w:val="005A0B57"/>
    <w:rsid w:val="005A1E40"/>
    <w:rsid w:val="005A361F"/>
    <w:rsid w:val="005A3D7A"/>
    <w:rsid w:val="005A4CCF"/>
    <w:rsid w:val="005A5BB5"/>
    <w:rsid w:val="005A6358"/>
    <w:rsid w:val="005A6AE7"/>
    <w:rsid w:val="005A6D9D"/>
    <w:rsid w:val="005A728B"/>
    <w:rsid w:val="005B1A9A"/>
    <w:rsid w:val="005B3616"/>
    <w:rsid w:val="005B3E36"/>
    <w:rsid w:val="005B473E"/>
    <w:rsid w:val="005B76F4"/>
    <w:rsid w:val="005B7CB4"/>
    <w:rsid w:val="005C0655"/>
    <w:rsid w:val="005C09DE"/>
    <w:rsid w:val="005C1310"/>
    <w:rsid w:val="005C2524"/>
    <w:rsid w:val="005C31AB"/>
    <w:rsid w:val="005C3BC2"/>
    <w:rsid w:val="005C4BFA"/>
    <w:rsid w:val="005C4ED8"/>
    <w:rsid w:val="005C5978"/>
    <w:rsid w:val="005C7385"/>
    <w:rsid w:val="005C7B47"/>
    <w:rsid w:val="005D0B04"/>
    <w:rsid w:val="005D172B"/>
    <w:rsid w:val="005D3BCD"/>
    <w:rsid w:val="005D696F"/>
    <w:rsid w:val="005D7249"/>
    <w:rsid w:val="005D772F"/>
    <w:rsid w:val="005E0E0A"/>
    <w:rsid w:val="005E1230"/>
    <w:rsid w:val="005E1EFE"/>
    <w:rsid w:val="005E21D9"/>
    <w:rsid w:val="005E244B"/>
    <w:rsid w:val="005E262C"/>
    <w:rsid w:val="005E4227"/>
    <w:rsid w:val="005E60F9"/>
    <w:rsid w:val="005E617F"/>
    <w:rsid w:val="005E6BFD"/>
    <w:rsid w:val="005E74C1"/>
    <w:rsid w:val="005E76F8"/>
    <w:rsid w:val="005E79D8"/>
    <w:rsid w:val="005E7BE0"/>
    <w:rsid w:val="005F01E8"/>
    <w:rsid w:val="005F08D9"/>
    <w:rsid w:val="005F0EF6"/>
    <w:rsid w:val="005F166E"/>
    <w:rsid w:val="005F379A"/>
    <w:rsid w:val="005F3F38"/>
    <w:rsid w:val="005F4B84"/>
    <w:rsid w:val="005F50CC"/>
    <w:rsid w:val="005F5A07"/>
    <w:rsid w:val="005F5C6B"/>
    <w:rsid w:val="005F6DF2"/>
    <w:rsid w:val="005F7225"/>
    <w:rsid w:val="005F76AB"/>
    <w:rsid w:val="005F7A04"/>
    <w:rsid w:val="005F7A82"/>
    <w:rsid w:val="00601F71"/>
    <w:rsid w:val="00602524"/>
    <w:rsid w:val="00602612"/>
    <w:rsid w:val="00602936"/>
    <w:rsid w:val="00602A7F"/>
    <w:rsid w:val="00603104"/>
    <w:rsid w:val="00604B4E"/>
    <w:rsid w:val="00606355"/>
    <w:rsid w:val="006078DA"/>
    <w:rsid w:val="006114E3"/>
    <w:rsid w:val="00611A08"/>
    <w:rsid w:val="00612665"/>
    <w:rsid w:val="00613562"/>
    <w:rsid w:val="006137A3"/>
    <w:rsid w:val="00613FC7"/>
    <w:rsid w:val="00615CE1"/>
    <w:rsid w:val="00617F42"/>
    <w:rsid w:val="00620361"/>
    <w:rsid w:val="006219C1"/>
    <w:rsid w:val="00621EAB"/>
    <w:rsid w:val="00622B90"/>
    <w:rsid w:val="0062386D"/>
    <w:rsid w:val="006238C7"/>
    <w:rsid w:val="00626166"/>
    <w:rsid w:val="006264C6"/>
    <w:rsid w:val="00626FFF"/>
    <w:rsid w:val="006277CA"/>
    <w:rsid w:val="00627951"/>
    <w:rsid w:val="00627F37"/>
    <w:rsid w:val="00632660"/>
    <w:rsid w:val="00634CDD"/>
    <w:rsid w:val="0063515D"/>
    <w:rsid w:val="006361F5"/>
    <w:rsid w:val="00636373"/>
    <w:rsid w:val="00636693"/>
    <w:rsid w:val="00636EB6"/>
    <w:rsid w:val="0064005E"/>
    <w:rsid w:val="0064046C"/>
    <w:rsid w:val="00640505"/>
    <w:rsid w:val="0064061A"/>
    <w:rsid w:val="0064199E"/>
    <w:rsid w:val="0064218B"/>
    <w:rsid w:val="006429B7"/>
    <w:rsid w:val="00643365"/>
    <w:rsid w:val="0064353D"/>
    <w:rsid w:val="006436B4"/>
    <w:rsid w:val="006437B2"/>
    <w:rsid w:val="00643F98"/>
    <w:rsid w:val="00644BC6"/>
    <w:rsid w:val="006451E4"/>
    <w:rsid w:val="00646B8F"/>
    <w:rsid w:val="00646FFA"/>
    <w:rsid w:val="0064759E"/>
    <w:rsid w:val="00647F27"/>
    <w:rsid w:val="006503EB"/>
    <w:rsid w:val="00650697"/>
    <w:rsid w:val="0065214B"/>
    <w:rsid w:val="0065296D"/>
    <w:rsid w:val="00653902"/>
    <w:rsid w:val="00653B24"/>
    <w:rsid w:val="00654450"/>
    <w:rsid w:val="00654C0D"/>
    <w:rsid w:val="00657BC7"/>
    <w:rsid w:val="006601CD"/>
    <w:rsid w:val="00660FEC"/>
    <w:rsid w:val="0066110D"/>
    <w:rsid w:val="00661720"/>
    <w:rsid w:val="00662482"/>
    <w:rsid w:val="0066286E"/>
    <w:rsid w:val="00663CC9"/>
    <w:rsid w:val="00666234"/>
    <w:rsid w:val="00670D15"/>
    <w:rsid w:val="00671B9F"/>
    <w:rsid w:val="006738FD"/>
    <w:rsid w:val="0067439C"/>
    <w:rsid w:val="006746C6"/>
    <w:rsid w:val="00675F1A"/>
    <w:rsid w:val="00676A20"/>
    <w:rsid w:val="00677329"/>
    <w:rsid w:val="00677337"/>
    <w:rsid w:val="00677354"/>
    <w:rsid w:val="006777B8"/>
    <w:rsid w:val="00677A41"/>
    <w:rsid w:val="0068002A"/>
    <w:rsid w:val="006822DA"/>
    <w:rsid w:val="00683707"/>
    <w:rsid w:val="006839FD"/>
    <w:rsid w:val="00684318"/>
    <w:rsid w:val="00685269"/>
    <w:rsid w:val="00686150"/>
    <w:rsid w:val="006867D3"/>
    <w:rsid w:val="00690BC7"/>
    <w:rsid w:val="0069197B"/>
    <w:rsid w:val="006937B9"/>
    <w:rsid w:val="006938A4"/>
    <w:rsid w:val="00694172"/>
    <w:rsid w:val="0069481E"/>
    <w:rsid w:val="00696ED3"/>
    <w:rsid w:val="00697D0E"/>
    <w:rsid w:val="006A005B"/>
    <w:rsid w:val="006A1018"/>
    <w:rsid w:val="006A11D1"/>
    <w:rsid w:val="006A1972"/>
    <w:rsid w:val="006A3250"/>
    <w:rsid w:val="006A4075"/>
    <w:rsid w:val="006A4463"/>
    <w:rsid w:val="006A579F"/>
    <w:rsid w:val="006A5C78"/>
    <w:rsid w:val="006A5F19"/>
    <w:rsid w:val="006A6F2E"/>
    <w:rsid w:val="006A7960"/>
    <w:rsid w:val="006A7B4E"/>
    <w:rsid w:val="006B08C9"/>
    <w:rsid w:val="006B0B1F"/>
    <w:rsid w:val="006B1559"/>
    <w:rsid w:val="006B1DE5"/>
    <w:rsid w:val="006B299B"/>
    <w:rsid w:val="006B30A6"/>
    <w:rsid w:val="006B382B"/>
    <w:rsid w:val="006B4DFA"/>
    <w:rsid w:val="006B5A0F"/>
    <w:rsid w:val="006B6448"/>
    <w:rsid w:val="006B6490"/>
    <w:rsid w:val="006B6D32"/>
    <w:rsid w:val="006B7EC0"/>
    <w:rsid w:val="006C1515"/>
    <w:rsid w:val="006C2302"/>
    <w:rsid w:val="006C2CD0"/>
    <w:rsid w:val="006C317E"/>
    <w:rsid w:val="006C3797"/>
    <w:rsid w:val="006C5D9E"/>
    <w:rsid w:val="006D041B"/>
    <w:rsid w:val="006D08DE"/>
    <w:rsid w:val="006D3D29"/>
    <w:rsid w:val="006D47B2"/>
    <w:rsid w:val="006D4F8A"/>
    <w:rsid w:val="006D511C"/>
    <w:rsid w:val="006D5355"/>
    <w:rsid w:val="006D63CA"/>
    <w:rsid w:val="006E0E41"/>
    <w:rsid w:val="006E0F84"/>
    <w:rsid w:val="006E1D85"/>
    <w:rsid w:val="006E31D8"/>
    <w:rsid w:val="006E3A0B"/>
    <w:rsid w:val="006E4DE1"/>
    <w:rsid w:val="006E6654"/>
    <w:rsid w:val="006E6BB8"/>
    <w:rsid w:val="006E722D"/>
    <w:rsid w:val="006F0135"/>
    <w:rsid w:val="006F10C7"/>
    <w:rsid w:val="006F182F"/>
    <w:rsid w:val="006F23A4"/>
    <w:rsid w:val="006F3699"/>
    <w:rsid w:val="006F37E7"/>
    <w:rsid w:val="006F47A3"/>
    <w:rsid w:val="006F5182"/>
    <w:rsid w:val="006F5B0B"/>
    <w:rsid w:val="006F5B32"/>
    <w:rsid w:val="00700234"/>
    <w:rsid w:val="00700E06"/>
    <w:rsid w:val="00701148"/>
    <w:rsid w:val="00701DEA"/>
    <w:rsid w:val="00702BA6"/>
    <w:rsid w:val="00703204"/>
    <w:rsid w:val="00703936"/>
    <w:rsid w:val="00703F4A"/>
    <w:rsid w:val="00704404"/>
    <w:rsid w:val="007056B7"/>
    <w:rsid w:val="00707A1E"/>
    <w:rsid w:val="007100E6"/>
    <w:rsid w:val="00711940"/>
    <w:rsid w:val="00711A3A"/>
    <w:rsid w:val="00714283"/>
    <w:rsid w:val="00714CEC"/>
    <w:rsid w:val="00716B0D"/>
    <w:rsid w:val="00716E58"/>
    <w:rsid w:val="0071755E"/>
    <w:rsid w:val="00717AE8"/>
    <w:rsid w:val="00717EE8"/>
    <w:rsid w:val="00720DFE"/>
    <w:rsid w:val="00721410"/>
    <w:rsid w:val="00721A31"/>
    <w:rsid w:val="00721DAA"/>
    <w:rsid w:val="00723DCA"/>
    <w:rsid w:val="00723EA6"/>
    <w:rsid w:val="00730060"/>
    <w:rsid w:val="007302E6"/>
    <w:rsid w:val="007304B0"/>
    <w:rsid w:val="007320D1"/>
    <w:rsid w:val="007333B4"/>
    <w:rsid w:val="007341D5"/>
    <w:rsid w:val="00734801"/>
    <w:rsid w:val="00734D26"/>
    <w:rsid w:val="00735E4A"/>
    <w:rsid w:val="00736611"/>
    <w:rsid w:val="00740519"/>
    <w:rsid w:val="00740A1B"/>
    <w:rsid w:val="007413F2"/>
    <w:rsid w:val="00741947"/>
    <w:rsid w:val="00742605"/>
    <w:rsid w:val="007429D8"/>
    <w:rsid w:val="00742A77"/>
    <w:rsid w:val="00743345"/>
    <w:rsid w:val="00743C27"/>
    <w:rsid w:val="00743CC8"/>
    <w:rsid w:val="007444B2"/>
    <w:rsid w:val="00744926"/>
    <w:rsid w:val="00744EC5"/>
    <w:rsid w:val="0075024F"/>
    <w:rsid w:val="00751403"/>
    <w:rsid w:val="007514AD"/>
    <w:rsid w:val="00752147"/>
    <w:rsid w:val="007524D4"/>
    <w:rsid w:val="007525A2"/>
    <w:rsid w:val="00752732"/>
    <w:rsid w:val="007533E0"/>
    <w:rsid w:val="0075366D"/>
    <w:rsid w:val="00754431"/>
    <w:rsid w:val="00754790"/>
    <w:rsid w:val="00754E8B"/>
    <w:rsid w:val="0075521F"/>
    <w:rsid w:val="00755852"/>
    <w:rsid w:val="00756451"/>
    <w:rsid w:val="007567C5"/>
    <w:rsid w:val="00756AC5"/>
    <w:rsid w:val="0076055E"/>
    <w:rsid w:val="007609D5"/>
    <w:rsid w:val="00760FC2"/>
    <w:rsid w:val="00762711"/>
    <w:rsid w:val="00764350"/>
    <w:rsid w:val="0076437A"/>
    <w:rsid w:val="00764F08"/>
    <w:rsid w:val="00766A5A"/>
    <w:rsid w:val="007670BC"/>
    <w:rsid w:val="00767283"/>
    <w:rsid w:val="007704B3"/>
    <w:rsid w:val="00771620"/>
    <w:rsid w:val="007723A9"/>
    <w:rsid w:val="007729DC"/>
    <w:rsid w:val="0077469C"/>
    <w:rsid w:val="0077490D"/>
    <w:rsid w:val="00775442"/>
    <w:rsid w:val="00775563"/>
    <w:rsid w:val="00777C13"/>
    <w:rsid w:val="007813E2"/>
    <w:rsid w:val="0078153F"/>
    <w:rsid w:val="007815B5"/>
    <w:rsid w:val="0078174E"/>
    <w:rsid w:val="00781BB6"/>
    <w:rsid w:val="007828CB"/>
    <w:rsid w:val="0078312D"/>
    <w:rsid w:val="007841EC"/>
    <w:rsid w:val="00784326"/>
    <w:rsid w:val="0078447F"/>
    <w:rsid w:val="007849C6"/>
    <w:rsid w:val="00784DDD"/>
    <w:rsid w:val="007859E3"/>
    <w:rsid w:val="00786508"/>
    <w:rsid w:val="00787976"/>
    <w:rsid w:val="007906B2"/>
    <w:rsid w:val="00790718"/>
    <w:rsid w:val="0079092A"/>
    <w:rsid w:val="007913DD"/>
    <w:rsid w:val="00792270"/>
    <w:rsid w:val="007922C2"/>
    <w:rsid w:val="0079347A"/>
    <w:rsid w:val="00796FAA"/>
    <w:rsid w:val="00797A3D"/>
    <w:rsid w:val="00797C4F"/>
    <w:rsid w:val="007A14E7"/>
    <w:rsid w:val="007A3C3B"/>
    <w:rsid w:val="007A4038"/>
    <w:rsid w:val="007A6120"/>
    <w:rsid w:val="007A62A0"/>
    <w:rsid w:val="007A760A"/>
    <w:rsid w:val="007B3894"/>
    <w:rsid w:val="007B6515"/>
    <w:rsid w:val="007B6B4B"/>
    <w:rsid w:val="007C1034"/>
    <w:rsid w:val="007C2632"/>
    <w:rsid w:val="007C2A4C"/>
    <w:rsid w:val="007C3743"/>
    <w:rsid w:val="007C3A20"/>
    <w:rsid w:val="007C5AC1"/>
    <w:rsid w:val="007C65C7"/>
    <w:rsid w:val="007C7105"/>
    <w:rsid w:val="007C730C"/>
    <w:rsid w:val="007C7B96"/>
    <w:rsid w:val="007D0CE6"/>
    <w:rsid w:val="007D1412"/>
    <w:rsid w:val="007D182C"/>
    <w:rsid w:val="007D1DA2"/>
    <w:rsid w:val="007D4FE6"/>
    <w:rsid w:val="007D5363"/>
    <w:rsid w:val="007D53FB"/>
    <w:rsid w:val="007D541C"/>
    <w:rsid w:val="007D59CD"/>
    <w:rsid w:val="007D5D19"/>
    <w:rsid w:val="007D6F84"/>
    <w:rsid w:val="007D715E"/>
    <w:rsid w:val="007D7469"/>
    <w:rsid w:val="007E20A9"/>
    <w:rsid w:val="007E4366"/>
    <w:rsid w:val="007E4C84"/>
    <w:rsid w:val="007E5013"/>
    <w:rsid w:val="007E52E9"/>
    <w:rsid w:val="007E5DD9"/>
    <w:rsid w:val="007E6360"/>
    <w:rsid w:val="007E68F5"/>
    <w:rsid w:val="007E6949"/>
    <w:rsid w:val="007E6CDB"/>
    <w:rsid w:val="007E7B63"/>
    <w:rsid w:val="007F01D1"/>
    <w:rsid w:val="007F09CB"/>
    <w:rsid w:val="007F289C"/>
    <w:rsid w:val="007F2CFA"/>
    <w:rsid w:val="007F5AE4"/>
    <w:rsid w:val="007F69DB"/>
    <w:rsid w:val="008014D4"/>
    <w:rsid w:val="008029F8"/>
    <w:rsid w:val="00802C5F"/>
    <w:rsid w:val="008039D3"/>
    <w:rsid w:val="00804395"/>
    <w:rsid w:val="00804666"/>
    <w:rsid w:val="00806446"/>
    <w:rsid w:val="0080789D"/>
    <w:rsid w:val="00811752"/>
    <w:rsid w:val="008123B8"/>
    <w:rsid w:val="008126EE"/>
    <w:rsid w:val="00812E32"/>
    <w:rsid w:val="00813AD0"/>
    <w:rsid w:val="00813B69"/>
    <w:rsid w:val="00814652"/>
    <w:rsid w:val="00815490"/>
    <w:rsid w:val="00816126"/>
    <w:rsid w:val="00816490"/>
    <w:rsid w:val="00816AF5"/>
    <w:rsid w:val="00820671"/>
    <w:rsid w:val="00820BEF"/>
    <w:rsid w:val="00820F3D"/>
    <w:rsid w:val="008211CE"/>
    <w:rsid w:val="0082171B"/>
    <w:rsid w:val="0082298B"/>
    <w:rsid w:val="00823971"/>
    <w:rsid w:val="00823D7D"/>
    <w:rsid w:val="00826304"/>
    <w:rsid w:val="00827654"/>
    <w:rsid w:val="008302E6"/>
    <w:rsid w:val="00830317"/>
    <w:rsid w:val="0083146C"/>
    <w:rsid w:val="00832CAB"/>
    <w:rsid w:val="008330F3"/>
    <w:rsid w:val="00835AAD"/>
    <w:rsid w:val="00836627"/>
    <w:rsid w:val="008403F2"/>
    <w:rsid w:val="008406D6"/>
    <w:rsid w:val="00840FD9"/>
    <w:rsid w:val="00841DDF"/>
    <w:rsid w:val="00843038"/>
    <w:rsid w:val="00843D6D"/>
    <w:rsid w:val="00846485"/>
    <w:rsid w:val="008464A8"/>
    <w:rsid w:val="008475DC"/>
    <w:rsid w:val="00847785"/>
    <w:rsid w:val="00847EA8"/>
    <w:rsid w:val="008531F5"/>
    <w:rsid w:val="00853B43"/>
    <w:rsid w:val="00853C05"/>
    <w:rsid w:val="00854736"/>
    <w:rsid w:val="00855757"/>
    <w:rsid w:val="008568A1"/>
    <w:rsid w:val="00856DFC"/>
    <w:rsid w:val="00857265"/>
    <w:rsid w:val="00860C08"/>
    <w:rsid w:val="00861616"/>
    <w:rsid w:val="008622FA"/>
    <w:rsid w:val="00862F55"/>
    <w:rsid w:val="008634C0"/>
    <w:rsid w:val="00864D50"/>
    <w:rsid w:val="00864F2C"/>
    <w:rsid w:val="008654F7"/>
    <w:rsid w:val="008660B3"/>
    <w:rsid w:val="008662D9"/>
    <w:rsid w:val="00866B42"/>
    <w:rsid w:val="00870236"/>
    <w:rsid w:val="00870358"/>
    <w:rsid w:val="0087048E"/>
    <w:rsid w:val="008706A6"/>
    <w:rsid w:val="008718D3"/>
    <w:rsid w:val="0087198B"/>
    <w:rsid w:val="00871E08"/>
    <w:rsid w:val="00872033"/>
    <w:rsid w:val="008725A9"/>
    <w:rsid w:val="00873384"/>
    <w:rsid w:val="00873747"/>
    <w:rsid w:val="00873826"/>
    <w:rsid w:val="00874091"/>
    <w:rsid w:val="00874418"/>
    <w:rsid w:val="00875575"/>
    <w:rsid w:val="0087573A"/>
    <w:rsid w:val="008759F8"/>
    <w:rsid w:val="0087614A"/>
    <w:rsid w:val="0087731A"/>
    <w:rsid w:val="00881309"/>
    <w:rsid w:val="00881BA9"/>
    <w:rsid w:val="0088265C"/>
    <w:rsid w:val="00883142"/>
    <w:rsid w:val="00883B7C"/>
    <w:rsid w:val="00886E6F"/>
    <w:rsid w:val="00886EC7"/>
    <w:rsid w:val="008901C1"/>
    <w:rsid w:val="00891F39"/>
    <w:rsid w:val="00892236"/>
    <w:rsid w:val="00892989"/>
    <w:rsid w:val="00895FA8"/>
    <w:rsid w:val="00896079"/>
    <w:rsid w:val="00896F02"/>
    <w:rsid w:val="00897B0D"/>
    <w:rsid w:val="008A15CB"/>
    <w:rsid w:val="008A1E3C"/>
    <w:rsid w:val="008A2A7E"/>
    <w:rsid w:val="008A2F60"/>
    <w:rsid w:val="008A39C0"/>
    <w:rsid w:val="008A3A49"/>
    <w:rsid w:val="008A3B89"/>
    <w:rsid w:val="008A3D0B"/>
    <w:rsid w:val="008A44C6"/>
    <w:rsid w:val="008A4D8E"/>
    <w:rsid w:val="008A5E1F"/>
    <w:rsid w:val="008A70E4"/>
    <w:rsid w:val="008A75C8"/>
    <w:rsid w:val="008A7CA3"/>
    <w:rsid w:val="008A7CAA"/>
    <w:rsid w:val="008A7FCB"/>
    <w:rsid w:val="008B0E78"/>
    <w:rsid w:val="008B0FD4"/>
    <w:rsid w:val="008B4287"/>
    <w:rsid w:val="008B480A"/>
    <w:rsid w:val="008B5629"/>
    <w:rsid w:val="008B6C28"/>
    <w:rsid w:val="008B7170"/>
    <w:rsid w:val="008B7751"/>
    <w:rsid w:val="008B7C4A"/>
    <w:rsid w:val="008C08F4"/>
    <w:rsid w:val="008C11D8"/>
    <w:rsid w:val="008C1BB1"/>
    <w:rsid w:val="008C2D51"/>
    <w:rsid w:val="008C2FF0"/>
    <w:rsid w:val="008C3893"/>
    <w:rsid w:val="008C42C8"/>
    <w:rsid w:val="008C438C"/>
    <w:rsid w:val="008C47E6"/>
    <w:rsid w:val="008C4906"/>
    <w:rsid w:val="008C59C7"/>
    <w:rsid w:val="008C5AFF"/>
    <w:rsid w:val="008C5F6D"/>
    <w:rsid w:val="008C65AA"/>
    <w:rsid w:val="008C6901"/>
    <w:rsid w:val="008C7B65"/>
    <w:rsid w:val="008D1EB5"/>
    <w:rsid w:val="008D2650"/>
    <w:rsid w:val="008D2719"/>
    <w:rsid w:val="008D35CF"/>
    <w:rsid w:val="008D4076"/>
    <w:rsid w:val="008D5DA6"/>
    <w:rsid w:val="008E1430"/>
    <w:rsid w:val="008E2948"/>
    <w:rsid w:val="008E2F8B"/>
    <w:rsid w:val="008E60D7"/>
    <w:rsid w:val="008E672B"/>
    <w:rsid w:val="008E68E7"/>
    <w:rsid w:val="008E7CA8"/>
    <w:rsid w:val="008F038A"/>
    <w:rsid w:val="008F131D"/>
    <w:rsid w:val="008F13F5"/>
    <w:rsid w:val="008F1403"/>
    <w:rsid w:val="008F27F0"/>
    <w:rsid w:val="008F3D20"/>
    <w:rsid w:val="008F5D8F"/>
    <w:rsid w:val="008F5E6E"/>
    <w:rsid w:val="008F7B95"/>
    <w:rsid w:val="008FA292"/>
    <w:rsid w:val="0090041C"/>
    <w:rsid w:val="00902863"/>
    <w:rsid w:val="0090377C"/>
    <w:rsid w:val="00903915"/>
    <w:rsid w:val="00903A57"/>
    <w:rsid w:val="009043EC"/>
    <w:rsid w:val="00907B11"/>
    <w:rsid w:val="00907F37"/>
    <w:rsid w:val="009102B7"/>
    <w:rsid w:val="009113E0"/>
    <w:rsid w:val="009122C2"/>
    <w:rsid w:val="00913325"/>
    <w:rsid w:val="00913771"/>
    <w:rsid w:val="0091414B"/>
    <w:rsid w:val="00914BA1"/>
    <w:rsid w:val="00915D45"/>
    <w:rsid w:val="0091646F"/>
    <w:rsid w:val="00921B39"/>
    <w:rsid w:val="00921D91"/>
    <w:rsid w:val="00923053"/>
    <w:rsid w:val="009244A1"/>
    <w:rsid w:val="00924A5F"/>
    <w:rsid w:val="009259BE"/>
    <w:rsid w:val="00926A5A"/>
    <w:rsid w:val="00927160"/>
    <w:rsid w:val="009275A5"/>
    <w:rsid w:val="00927F32"/>
    <w:rsid w:val="0093048D"/>
    <w:rsid w:val="00931B9A"/>
    <w:rsid w:val="00935463"/>
    <w:rsid w:val="0093657C"/>
    <w:rsid w:val="00936D34"/>
    <w:rsid w:val="00937029"/>
    <w:rsid w:val="009374B5"/>
    <w:rsid w:val="009409E2"/>
    <w:rsid w:val="009414E8"/>
    <w:rsid w:val="009419D5"/>
    <w:rsid w:val="009459C5"/>
    <w:rsid w:val="00946C44"/>
    <w:rsid w:val="0094717C"/>
    <w:rsid w:val="00950812"/>
    <w:rsid w:val="009525AA"/>
    <w:rsid w:val="00952CAB"/>
    <w:rsid w:val="00952CBD"/>
    <w:rsid w:val="00952F7D"/>
    <w:rsid w:val="009534A3"/>
    <w:rsid w:val="00954A86"/>
    <w:rsid w:val="00955198"/>
    <w:rsid w:val="00955ADA"/>
    <w:rsid w:val="00956679"/>
    <w:rsid w:val="0095668F"/>
    <w:rsid w:val="00956A55"/>
    <w:rsid w:val="00956EC5"/>
    <w:rsid w:val="0095798F"/>
    <w:rsid w:val="00957C04"/>
    <w:rsid w:val="0096034A"/>
    <w:rsid w:val="009616D1"/>
    <w:rsid w:val="00963F51"/>
    <w:rsid w:val="00964014"/>
    <w:rsid w:val="00965A95"/>
    <w:rsid w:val="00965F03"/>
    <w:rsid w:val="00966328"/>
    <w:rsid w:val="00966CBD"/>
    <w:rsid w:val="00967022"/>
    <w:rsid w:val="00971E38"/>
    <w:rsid w:val="00971E84"/>
    <w:rsid w:val="00972481"/>
    <w:rsid w:val="00973791"/>
    <w:rsid w:val="00974875"/>
    <w:rsid w:val="009764FC"/>
    <w:rsid w:val="009766F5"/>
    <w:rsid w:val="00977FAE"/>
    <w:rsid w:val="00980A2D"/>
    <w:rsid w:val="009810FE"/>
    <w:rsid w:val="009813A1"/>
    <w:rsid w:val="00982053"/>
    <w:rsid w:val="009822A7"/>
    <w:rsid w:val="0098294F"/>
    <w:rsid w:val="009829E3"/>
    <w:rsid w:val="00983247"/>
    <w:rsid w:val="00983881"/>
    <w:rsid w:val="009856C9"/>
    <w:rsid w:val="009860F1"/>
    <w:rsid w:val="009875EF"/>
    <w:rsid w:val="009876C5"/>
    <w:rsid w:val="00990217"/>
    <w:rsid w:val="00992ABB"/>
    <w:rsid w:val="00992E07"/>
    <w:rsid w:val="00996497"/>
    <w:rsid w:val="009966B7"/>
    <w:rsid w:val="00996EE9"/>
    <w:rsid w:val="00997E42"/>
    <w:rsid w:val="009A047A"/>
    <w:rsid w:val="009A04A0"/>
    <w:rsid w:val="009A0BAB"/>
    <w:rsid w:val="009A0E29"/>
    <w:rsid w:val="009A14EF"/>
    <w:rsid w:val="009A1FB7"/>
    <w:rsid w:val="009A26FF"/>
    <w:rsid w:val="009A3153"/>
    <w:rsid w:val="009A625D"/>
    <w:rsid w:val="009A6BF3"/>
    <w:rsid w:val="009A7B6E"/>
    <w:rsid w:val="009B09F8"/>
    <w:rsid w:val="009B16D7"/>
    <w:rsid w:val="009B17E5"/>
    <w:rsid w:val="009B46AF"/>
    <w:rsid w:val="009B4978"/>
    <w:rsid w:val="009B7D9C"/>
    <w:rsid w:val="009C0A09"/>
    <w:rsid w:val="009C0E09"/>
    <w:rsid w:val="009C1A57"/>
    <w:rsid w:val="009C1DB3"/>
    <w:rsid w:val="009C27E4"/>
    <w:rsid w:val="009C2DB2"/>
    <w:rsid w:val="009C31BC"/>
    <w:rsid w:val="009C32A1"/>
    <w:rsid w:val="009C3530"/>
    <w:rsid w:val="009C39DA"/>
    <w:rsid w:val="009C708E"/>
    <w:rsid w:val="009D036D"/>
    <w:rsid w:val="009D096C"/>
    <w:rsid w:val="009D1002"/>
    <w:rsid w:val="009D4C7B"/>
    <w:rsid w:val="009D5032"/>
    <w:rsid w:val="009D561B"/>
    <w:rsid w:val="009D5A31"/>
    <w:rsid w:val="009D6698"/>
    <w:rsid w:val="009E0CD9"/>
    <w:rsid w:val="009E1065"/>
    <w:rsid w:val="009E1800"/>
    <w:rsid w:val="009E5B6F"/>
    <w:rsid w:val="009E6600"/>
    <w:rsid w:val="009E683A"/>
    <w:rsid w:val="009E69E8"/>
    <w:rsid w:val="009E7C33"/>
    <w:rsid w:val="009F0760"/>
    <w:rsid w:val="009F1237"/>
    <w:rsid w:val="009F168D"/>
    <w:rsid w:val="009F1CB0"/>
    <w:rsid w:val="009F353B"/>
    <w:rsid w:val="009F44CA"/>
    <w:rsid w:val="009F4720"/>
    <w:rsid w:val="009F4AA9"/>
    <w:rsid w:val="009F4E4E"/>
    <w:rsid w:val="00A00427"/>
    <w:rsid w:val="00A00D17"/>
    <w:rsid w:val="00A0174D"/>
    <w:rsid w:val="00A01EAE"/>
    <w:rsid w:val="00A023A1"/>
    <w:rsid w:val="00A03134"/>
    <w:rsid w:val="00A035F5"/>
    <w:rsid w:val="00A038BE"/>
    <w:rsid w:val="00A06648"/>
    <w:rsid w:val="00A06A1F"/>
    <w:rsid w:val="00A07BB9"/>
    <w:rsid w:val="00A07BD5"/>
    <w:rsid w:val="00A07CCC"/>
    <w:rsid w:val="00A104A9"/>
    <w:rsid w:val="00A11395"/>
    <w:rsid w:val="00A11AAA"/>
    <w:rsid w:val="00A125CE"/>
    <w:rsid w:val="00A162BC"/>
    <w:rsid w:val="00A21959"/>
    <w:rsid w:val="00A21FE8"/>
    <w:rsid w:val="00A23A2B"/>
    <w:rsid w:val="00A24B93"/>
    <w:rsid w:val="00A24FCA"/>
    <w:rsid w:val="00A25C11"/>
    <w:rsid w:val="00A260FA"/>
    <w:rsid w:val="00A26C24"/>
    <w:rsid w:val="00A27364"/>
    <w:rsid w:val="00A279E6"/>
    <w:rsid w:val="00A27BD6"/>
    <w:rsid w:val="00A3123C"/>
    <w:rsid w:val="00A3251F"/>
    <w:rsid w:val="00A32C42"/>
    <w:rsid w:val="00A3448B"/>
    <w:rsid w:val="00A35623"/>
    <w:rsid w:val="00A37592"/>
    <w:rsid w:val="00A37E33"/>
    <w:rsid w:val="00A4020F"/>
    <w:rsid w:val="00A427CA"/>
    <w:rsid w:val="00A4319C"/>
    <w:rsid w:val="00A44B14"/>
    <w:rsid w:val="00A454B3"/>
    <w:rsid w:val="00A50005"/>
    <w:rsid w:val="00A509E9"/>
    <w:rsid w:val="00A51AC5"/>
    <w:rsid w:val="00A524EB"/>
    <w:rsid w:val="00A53F19"/>
    <w:rsid w:val="00A550EE"/>
    <w:rsid w:val="00A55705"/>
    <w:rsid w:val="00A55E4B"/>
    <w:rsid w:val="00A568FD"/>
    <w:rsid w:val="00A6018E"/>
    <w:rsid w:val="00A60A4E"/>
    <w:rsid w:val="00A610C2"/>
    <w:rsid w:val="00A622C3"/>
    <w:rsid w:val="00A63B56"/>
    <w:rsid w:val="00A67377"/>
    <w:rsid w:val="00A7011D"/>
    <w:rsid w:val="00A760FB"/>
    <w:rsid w:val="00A76D17"/>
    <w:rsid w:val="00A7722B"/>
    <w:rsid w:val="00A77BC2"/>
    <w:rsid w:val="00A8021D"/>
    <w:rsid w:val="00A80394"/>
    <w:rsid w:val="00A80613"/>
    <w:rsid w:val="00A80EAE"/>
    <w:rsid w:val="00A81994"/>
    <w:rsid w:val="00A81B63"/>
    <w:rsid w:val="00A81F19"/>
    <w:rsid w:val="00A82878"/>
    <w:rsid w:val="00A84176"/>
    <w:rsid w:val="00A84242"/>
    <w:rsid w:val="00A85113"/>
    <w:rsid w:val="00A863D0"/>
    <w:rsid w:val="00A86741"/>
    <w:rsid w:val="00A86F6F"/>
    <w:rsid w:val="00A87AAE"/>
    <w:rsid w:val="00A911DD"/>
    <w:rsid w:val="00A91A28"/>
    <w:rsid w:val="00A91EF1"/>
    <w:rsid w:val="00A926EF"/>
    <w:rsid w:val="00A92900"/>
    <w:rsid w:val="00A92D50"/>
    <w:rsid w:val="00A9404C"/>
    <w:rsid w:val="00A954B9"/>
    <w:rsid w:val="00A97105"/>
    <w:rsid w:val="00AA137D"/>
    <w:rsid w:val="00AA1A15"/>
    <w:rsid w:val="00AA434C"/>
    <w:rsid w:val="00AA6AF6"/>
    <w:rsid w:val="00AA749E"/>
    <w:rsid w:val="00AB029D"/>
    <w:rsid w:val="00AB0C1D"/>
    <w:rsid w:val="00AB13C3"/>
    <w:rsid w:val="00AB258D"/>
    <w:rsid w:val="00AB2BE8"/>
    <w:rsid w:val="00AB2FD6"/>
    <w:rsid w:val="00AB560A"/>
    <w:rsid w:val="00AB6323"/>
    <w:rsid w:val="00AB7595"/>
    <w:rsid w:val="00AB78CB"/>
    <w:rsid w:val="00AC01C8"/>
    <w:rsid w:val="00AC0CE3"/>
    <w:rsid w:val="00AC0D8A"/>
    <w:rsid w:val="00AC2BED"/>
    <w:rsid w:val="00AC2BFA"/>
    <w:rsid w:val="00AC30AC"/>
    <w:rsid w:val="00AC45B2"/>
    <w:rsid w:val="00AC668A"/>
    <w:rsid w:val="00AC6F29"/>
    <w:rsid w:val="00AC7C6C"/>
    <w:rsid w:val="00AD1B59"/>
    <w:rsid w:val="00AD1F5E"/>
    <w:rsid w:val="00AD234C"/>
    <w:rsid w:val="00AD2688"/>
    <w:rsid w:val="00AD452E"/>
    <w:rsid w:val="00AD45FF"/>
    <w:rsid w:val="00AD631A"/>
    <w:rsid w:val="00AD63CB"/>
    <w:rsid w:val="00AD6471"/>
    <w:rsid w:val="00AD68F5"/>
    <w:rsid w:val="00AD70E8"/>
    <w:rsid w:val="00AD75B9"/>
    <w:rsid w:val="00AE0429"/>
    <w:rsid w:val="00AE1BD7"/>
    <w:rsid w:val="00AE1C75"/>
    <w:rsid w:val="00AE203D"/>
    <w:rsid w:val="00AE236C"/>
    <w:rsid w:val="00AE294F"/>
    <w:rsid w:val="00AE347B"/>
    <w:rsid w:val="00AE39C5"/>
    <w:rsid w:val="00AE3F79"/>
    <w:rsid w:val="00AE4659"/>
    <w:rsid w:val="00AE546E"/>
    <w:rsid w:val="00AE76A6"/>
    <w:rsid w:val="00AE7F80"/>
    <w:rsid w:val="00AF046D"/>
    <w:rsid w:val="00AF14E6"/>
    <w:rsid w:val="00AF1D4E"/>
    <w:rsid w:val="00AF26E8"/>
    <w:rsid w:val="00AF2823"/>
    <w:rsid w:val="00AF3972"/>
    <w:rsid w:val="00AF3A2F"/>
    <w:rsid w:val="00B00AA0"/>
    <w:rsid w:val="00B01F0E"/>
    <w:rsid w:val="00B025BD"/>
    <w:rsid w:val="00B03366"/>
    <w:rsid w:val="00B04201"/>
    <w:rsid w:val="00B04D3D"/>
    <w:rsid w:val="00B04EFA"/>
    <w:rsid w:val="00B050F1"/>
    <w:rsid w:val="00B05221"/>
    <w:rsid w:val="00B0714C"/>
    <w:rsid w:val="00B10508"/>
    <w:rsid w:val="00B11B13"/>
    <w:rsid w:val="00B11B49"/>
    <w:rsid w:val="00B12C14"/>
    <w:rsid w:val="00B12C2C"/>
    <w:rsid w:val="00B131A0"/>
    <w:rsid w:val="00B16735"/>
    <w:rsid w:val="00B16D36"/>
    <w:rsid w:val="00B17CF8"/>
    <w:rsid w:val="00B17F2F"/>
    <w:rsid w:val="00B2048D"/>
    <w:rsid w:val="00B23728"/>
    <w:rsid w:val="00B23BE2"/>
    <w:rsid w:val="00B24971"/>
    <w:rsid w:val="00B25FAD"/>
    <w:rsid w:val="00B26003"/>
    <w:rsid w:val="00B27558"/>
    <w:rsid w:val="00B31093"/>
    <w:rsid w:val="00B31B75"/>
    <w:rsid w:val="00B3259E"/>
    <w:rsid w:val="00B33CF7"/>
    <w:rsid w:val="00B33FC1"/>
    <w:rsid w:val="00B3408A"/>
    <w:rsid w:val="00B36E91"/>
    <w:rsid w:val="00B37DC1"/>
    <w:rsid w:val="00B37EDA"/>
    <w:rsid w:val="00B37F79"/>
    <w:rsid w:val="00B4002E"/>
    <w:rsid w:val="00B417C7"/>
    <w:rsid w:val="00B41FBE"/>
    <w:rsid w:val="00B47B0B"/>
    <w:rsid w:val="00B50B0F"/>
    <w:rsid w:val="00B50FF9"/>
    <w:rsid w:val="00B510AF"/>
    <w:rsid w:val="00B51B27"/>
    <w:rsid w:val="00B51C32"/>
    <w:rsid w:val="00B52FD6"/>
    <w:rsid w:val="00B53474"/>
    <w:rsid w:val="00B53F4D"/>
    <w:rsid w:val="00B54368"/>
    <w:rsid w:val="00B55765"/>
    <w:rsid w:val="00B56DDB"/>
    <w:rsid w:val="00B573C9"/>
    <w:rsid w:val="00B60208"/>
    <w:rsid w:val="00B6068D"/>
    <w:rsid w:val="00B60B94"/>
    <w:rsid w:val="00B63E7D"/>
    <w:rsid w:val="00B63ED7"/>
    <w:rsid w:val="00B647BB"/>
    <w:rsid w:val="00B647E9"/>
    <w:rsid w:val="00B64B58"/>
    <w:rsid w:val="00B654EC"/>
    <w:rsid w:val="00B65A18"/>
    <w:rsid w:val="00B66160"/>
    <w:rsid w:val="00B66672"/>
    <w:rsid w:val="00B66C84"/>
    <w:rsid w:val="00B6740B"/>
    <w:rsid w:val="00B67497"/>
    <w:rsid w:val="00B67B5A"/>
    <w:rsid w:val="00B703BF"/>
    <w:rsid w:val="00B70603"/>
    <w:rsid w:val="00B714B0"/>
    <w:rsid w:val="00B7182B"/>
    <w:rsid w:val="00B74CEC"/>
    <w:rsid w:val="00B74F21"/>
    <w:rsid w:val="00B750C9"/>
    <w:rsid w:val="00B75CB4"/>
    <w:rsid w:val="00B75D1B"/>
    <w:rsid w:val="00B761FC"/>
    <w:rsid w:val="00B7697D"/>
    <w:rsid w:val="00B76F0C"/>
    <w:rsid w:val="00B770DC"/>
    <w:rsid w:val="00B80762"/>
    <w:rsid w:val="00B808EE"/>
    <w:rsid w:val="00B80EB2"/>
    <w:rsid w:val="00B81AC2"/>
    <w:rsid w:val="00B81DA6"/>
    <w:rsid w:val="00B82448"/>
    <w:rsid w:val="00B8283E"/>
    <w:rsid w:val="00B83412"/>
    <w:rsid w:val="00B83ACB"/>
    <w:rsid w:val="00B846B8"/>
    <w:rsid w:val="00B84B27"/>
    <w:rsid w:val="00B84FCF"/>
    <w:rsid w:val="00B8776F"/>
    <w:rsid w:val="00B87DAF"/>
    <w:rsid w:val="00B903E1"/>
    <w:rsid w:val="00B9380E"/>
    <w:rsid w:val="00B944FA"/>
    <w:rsid w:val="00B96C28"/>
    <w:rsid w:val="00BA07CA"/>
    <w:rsid w:val="00BA0FFF"/>
    <w:rsid w:val="00BA1952"/>
    <w:rsid w:val="00BA43FF"/>
    <w:rsid w:val="00BA5D4F"/>
    <w:rsid w:val="00BA6403"/>
    <w:rsid w:val="00BA69B2"/>
    <w:rsid w:val="00BA7066"/>
    <w:rsid w:val="00BA7140"/>
    <w:rsid w:val="00BB023A"/>
    <w:rsid w:val="00BB0AAC"/>
    <w:rsid w:val="00BB0B2F"/>
    <w:rsid w:val="00BB38FF"/>
    <w:rsid w:val="00BB48B1"/>
    <w:rsid w:val="00BB565B"/>
    <w:rsid w:val="00BB6CC8"/>
    <w:rsid w:val="00BB6D7F"/>
    <w:rsid w:val="00BC04F6"/>
    <w:rsid w:val="00BC08C2"/>
    <w:rsid w:val="00BC08C5"/>
    <w:rsid w:val="00BC2817"/>
    <w:rsid w:val="00BC2C55"/>
    <w:rsid w:val="00BC65C9"/>
    <w:rsid w:val="00BC6B38"/>
    <w:rsid w:val="00BC72BB"/>
    <w:rsid w:val="00BD0E4E"/>
    <w:rsid w:val="00BD1125"/>
    <w:rsid w:val="00BD22DC"/>
    <w:rsid w:val="00BD2A1D"/>
    <w:rsid w:val="00BD2ABC"/>
    <w:rsid w:val="00BD327A"/>
    <w:rsid w:val="00BD4512"/>
    <w:rsid w:val="00BD4938"/>
    <w:rsid w:val="00BD4943"/>
    <w:rsid w:val="00BD4D04"/>
    <w:rsid w:val="00BD53D1"/>
    <w:rsid w:val="00BD589E"/>
    <w:rsid w:val="00BD66D7"/>
    <w:rsid w:val="00BD6DF4"/>
    <w:rsid w:val="00BE089A"/>
    <w:rsid w:val="00BE1C60"/>
    <w:rsid w:val="00BE3B89"/>
    <w:rsid w:val="00BE44F5"/>
    <w:rsid w:val="00BE45E6"/>
    <w:rsid w:val="00BE4A18"/>
    <w:rsid w:val="00BE52DE"/>
    <w:rsid w:val="00BE723F"/>
    <w:rsid w:val="00BF1A2B"/>
    <w:rsid w:val="00BF1D64"/>
    <w:rsid w:val="00BF1EE4"/>
    <w:rsid w:val="00BF2A85"/>
    <w:rsid w:val="00BF4273"/>
    <w:rsid w:val="00BF7CDC"/>
    <w:rsid w:val="00C00594"/>
    <w:rsid w:val="00C00BE0"/>
    <w:rsid w:val="00C025A8"/>
    <w:rsid w:val="00C027D9"/>
    <w:rsid w:val="00C0285A"/>
    <w:rsid w:val="00C0307D"/>
    <w:rsid w:val="00C03095"/>
    <w:rsid w:val="00C04001"/>
    <w:rsid w:val="00C04E43"/>
    <w:rsid w:val="00C05FAA"/>
    <w:rsid w:val="00C064F3"/>
    <w:rsid w:val="00C13E95"/>
    <w:rsid w:val="00C1555F"/>
    <w:rsid w:val="00C15C80"/>
    <w:rsid w:val="00C1657A"/>
    <w:rsid w:val="00C16898"/>
    <w:rsid w:val="00C16C99"/>
    <w:rsid w:val="00C2270C"/>
    <w:rsid w:val="00C2286A"/>
    <w:rsid w:val="00C23B66"/>
    <w:rsid w:val="00C243CC"/>
    <w:rsid w:val="00C254F7"/>
    <w:rsid w:val="00C266B5"/>
    <w:rsid w:val="00C26C13"/>
    <w:rsid w:val="00C26CE5"/>
    <w:rsid w:val="00C26EAE"/>
    <w:rsid w:val="00C30465"/>
    <w:rsid w:val="00C30D31"/>
    <w:rsid w:val="00C31BFB"/>
    <w:rsid w:val="00C322F2"/>
    <w:rsid w:val="00C345BC"/>
    <w:rsid w:val="00C3499D"/>
    <w:rsid w:val="00C367F9"/>
    <w:rsid w:val="00C37443"/>
    <w:rsid w:val="00C37979"/>
    <w:rsid w:val="00C41738"/>
    <w:rsid w:val="00C4407E"/>
    <w:rsid w:val="00C4655A"/>
    <w:rsid w:val="00C47873"/>
    <w:rsid w:val="00C47A0B"/>
    <w:rsid w:val="00C47D02"/>
    <w:rsid w:val="00C502E8"/>
    <w:rsid w:val="00C5233B"/>
    <w:rsid w:val="00C54B7F"/>
    <w:rsid w:val="00C5637E"/>
    <w:rsid w:val="00C56DB8"/>
    <w:rsid w:val="00C60142"/>
    <w:rsid w:val="00C60387"/>
    <w:rsid w:val="00C6113D"/>
    <w:rsid w:val="00C611F2"/>
    <w:rsid w:val="00C62205"/>
    <w:rsid w:val="00C62275"/>
    <w:rsid w:val="00C6227D"/>
    <w:rsid w:val="00C62736"/>
    <w:rsid w:val="00C6301A"/>
    <w:rsid w:val="00C63B6C"/>
    <w:rsid w:val="00C64E2C"/>
    <w:rsid w:val="00C66C46"/>
    <w:rsid w:val="00C70D2D"/>
    <w:rsid w:val="00C73613"/>
    <w:rsid w:val="00C73EF4"/>
    <w:rsid w:val="00C74203"/>
    <w:rsid w:val="00C76043"/>
    <w:rsid w:val="00C761E2"/>
    <w:rsid w:val="00C7649E"/>
    <w:rsid w:val="00C80433"/>
    <w:rsid w:val="00C80D5C"/>
    <w:rsid w:val="00C81489"/>
    <w:rsid w:val="00C81581"/>
    <w:rsid w:val="00C81AE7"/>
    <w:rsid w:val="00C84616"/>
    <w:rsid w:val="00C850F3"/>
    <w:rsid w:val="00C854A6"/>
    <w:rsid w:val="00C8632D"/>
    <w:rsid w:val="00C907A9"/>
    <w:rsid w:val="00C93F4F"/>
    <w:rsid w:val="00C94E70"/>
    <w:rsid w:val="00C9575E"/>
    <w:rsid w:val="00C957FB"/>
    <w:rsid w:val="00C96E99"/>
    <w:rsid w:val="00C9716F"/>
    <w:rsid w:val="00CA2385"/>
    <w:rsid w:val="00CA47B7"/>
    <w:rsid w:val="00CA4C7C"/>
    <w:rsid w:val="00CA582E"/>
    <w:rsid w:val="00CA601E"/>
    <w:rsid w:val="00CA6601"/>
    <w:rsid w:val="00CA6D2D"/>
    <w:rsid w:val="00CA6D62"/>
    <w:rsid w:val="00CA7615"/>
    <w:rsid w:val="00CA78D0"/>
    <w:rsid w:val="00CB01F8"/>
    <w:rsid w:val="00CB02A1"/>
    <w:rsid w:val="00CB17A7"/>
    <w:rsid w:val="00CB188A"/>
    <w:rsid w:val="00CB1F11"/>
    <w:rsid w:val="00CB317E"/>
    <w:rsid w:val="00CB3695"/>
    <w:rsid w:val="00CB43C5"/>
    <w:rsid w:val="00CB67CB"/>
    <w:rsid w:val="00CB7C76"/>
    <w:rsid w:val="00CC16FC"/>
    <w:rsid w:val="00CC26C4"/>
    <w:rsid w:val="00CC5421"/>
    <w:rsid w:val="00CC7E9B"/>
    <w:rsid w:val="00CD2AA7"/>
    <w:rsid w:val="00CD6908"/>
    <w:rsid w:val="00CD76DE"/>
    <w:rsid w:val="00CD7C7E"/>
    <w:rsid w:val="00CE1856"/>
    <w:rsid w:val="00CE1BF4"/>
    <w:rsid w:val="00CE2DD0"/>
    <w:rsid w:val="00CE4A77"/>
    <w:rsid w:val="00CE51CA"/>
    <w:rsid w:val="00CE5A27"/>
    <w:rsid w:val="00CE6986"/>
    <w:rsid w:val="00CE6EAC"/>
    <w:rsid w:val="00CF39E2"/>
    <w:rsid w:val="00CF7B05"/>
    <w:rsid w:val="00CF7B5E"/>
    <w:rsid w:val="00CF7F07"/>
    <w:rsid w:val="00CF7F1E"/>
    <w:rsid w:val="00D00638"/>
    <w:rsid w:val="00D00710"/>
    <w:rsid w:val="00D00962"/>
    <w:rsid w:val="00D02E45"/>
    <w:rsid w:val="00D0480C"/>
    <w:rsid w:val="00D0669E"/>
    <w:rsid w:val="00D100D7"/>
    <w:rsid w:val="00D12351"/>
    <w:rsid w:val="00D140B0"/>
    <w:rsid w:val="00D169CC"/>
    <w:rsid w:val="00D16D04"/>
    <w:rsid w:val="00D171B5"/>
    <w:rsid w:val="00D1720D"/>
    <w:rsid w:val="00D17A0A"/>
    <w:rsid w:val="00D20287"/>
    <w:rsid w:val="00D21C15"/>
    <w:rsid w:val="00D22286"/>
    <w:rsid w:val="00D22445"/>
    <w:rsid w:val="00D23711"/>
    <w:rsid w:val="00D23747"/>
    <w:rsid w:val="00D239C8"/>
    <w:rsid w:val="00D274D9"/>
    <w:rsid w:val="00D31263"/>
    <w:rsid w:val="00D316BA"/>
    <w:rsid w:val="00D31D77"/>
    <w:rsid w:val="00D32789"/>
    <w:rsid w:val="00D337EF"/>
    <w:rsid w:val="00D339B2"/>
    <w:rsid w:val="00D34255"/>
    <w:rsid w:val="00D34FB6"/>
    <w:rsid w:val="00D3632D"/>
    <w:rsid w:val="00D365F8"/>
    <w:rsid w:val="00D3766A"/>
    <w:rsid w:val="00D40058"/>
    <w:rsid w:val="00D40B81"/>
    <w:rsid w:val="00D41D95"/>
    <w:rsid w:val="00D433D0"/>
    <w:rsid w:val="00D4365F"/>
    <w:rsid w:val="00D44367"/>
    <w:rsid w:val="00D444FF"/>
    <w:rsid w:val="00D44F5F"/>
    <w:rsid w:val="00D45AB6"/>
    <w:rsid w:val="00D45E65"/>
    <w:rsid w:val="00D460AB"/>
    <w:rsid w:val="00D4714A"/>
    <w:rsid w:val="00D47158"/>
    <w:rsid w:val="00D4769E"/>
    <w:rsid w:val="00D47DE9"/>
    <w:rsid w:val="00D509B8"/>
    <w:rsid w:val="00D524CF"/>
    <w:rsid w:val="00D53CEC"/>
    <w:rsid w:val="00D5428C"/>
    <w:rsid w:val="00D54425"/>
    <w:rsid w:val="00D54D43"/>
    <w:rsid w:val="00D554A1"/>
    <w:rsid w:val="00D566B3"/>
    <w:rsid w:val="00D56700"/>
    <w:rsid w:val="00D567A3"/>
    <w:rsid w:val="00D574EF"/>
    <w:rsid w:val="00D57AE3"/>
    <w:rsid w:val="00D60110"/>
    <w:rsid w:val="00D62C16"/>
    <w:rsid w:val="00D62CDB"/>
    <w:rsid w:val="00D62DA0"/>
    <w:rsid w:val="00D63240"/>
    <w:rsid w:val="00D64C54"/>
    <w:rsid w:val="00D64FB4"/>
    <w:rsid w:val="00D65B6A"/>
    <w:rsid w:val="00D6605E"/>
    <w:rsid w:val="00D66EA0"/>
    <w:rsid w:val="00D67573"/>
    <w:rsid w:val="00D67DCF"/>
    <w:rsid w:val="00D67F4F"/>
    <w:rsid w:val="00D70CE2"/>
    <w:rsid w:val="00D728A5"/>
    <w:rsid w:val="00D72B62"/>
    <w:rsid w:val="00D7386B"/>
    <w:rsid w:val="00D73DFD"/>
    <w:rsid w:val="00D750B1"/>
    <w:rsid w:val="00D75BB5"/>
    <w:rsid w:val="00D76A07"/>
    <w:rsid w:val="00D77F5B"/>
    <w:rsid w:val="00D80BB1"/>
    <w:rsid w:val="00D83106"/>
    <w:rsid w:val="00D83862"/>
    <w:rsid w:val="00D83ECC"/>
    <w:rsid w:val="00D84291"/>
    <w:rsid w:val="00D84780"/>
    <w:rsid w:val="00D8612D"/>
    <w:rsid w:val="00D869E5"/>
    <w:rsid w:val="00D876AB"/>
    <w:rsid w:val="00D920A7"/>
    <w:rsid w:val="00D9255B"/>
    <w:rsid w:val="00D93C75"/>
    <w:rsid w:val="00D9485E"/>
    <w:rsid w:val="00D97C48"/>
    <w:rsid w:val="00DA010E"/>
    <w:rsid w:val="00DA1025"/>
    <w:rsid w:val="00DA18A3"/>
    <w:rsid w:val="00DA2CD3"/>
    <w:rsid w:val="00DA4F9D"/>
    <w:rsid w:val="00DA5B0C"/>
    <w:rsid w:val="00DA720F"/>
    <w:rsid w:val="00DB1B4C"/>
    <w:rsid w:val="00DB1C18"/>
    <w:rsid w:val="00DB1ECC"/>
    <w:rsid w:val="00DB30A0"/>
    <w:rsid w:val="00DB31B3"/>
    <w:rsid w:val="00DB375B"/>
    <w:rsid w:val="00DB450F"/>
    <w:rsid w:val="00DB49C3"/>
    <w:rsid w:val="00DB60B3"/>
    <w:rsid w:val="00DB674C"/>
    <w:rsid w:val="00DB6AA9"/>
    <w:rsid w:val="00DC190D"/>
    <w:rsid w:val="00DC2144"/>
    <w:rsid w:val="00DC3814"/>
    <w:rsid w:val="00DC3903"/>
    <w:rsid w:val="00DC464B"/>
    <w:rsid w:val="00DC5273"/>
    <w:rsid w:val="00DC6CB5"/>
    <w:rsid w:val="00DD0A9D"/>
    <w:rsid w:val="00DD0FCA"/>
    <w:rsid w:val="00DD32E6"/>
    <w:rsid w:val="00DD3D25"/>
    <w:rsid w:val="00DD663C"/>
    <w:rsid w:val="00DD6BB8"/>
    <w:rsid w:val="00DE016B"/>
    <w:rsid w:val="00DE091F"/>
    <w:rsid w:val="00DE1708"/>
    <w:rsid w:val="00DE34AC"/>
    <w:rsid w:val="00DE3C5B"/>
    <w:rsid w:val="00DE46CA"/>
    <w:rsid w:val="00DE5E9C"/>
    <w:rsid w:val="00DE61CE"/>
    <w:rsid w:val="00DE6829"/>
    <w:rsid w:val="00DE697F"/>
    <w:rsid w:val="00DE7934"/>
    <w:rsid w:val="00DF0770"/>
    <w:rsid w:val="00DF306B"/>
    <w:rsid w:val="00DF32E5"/>
    <w:rsid w:val="00DF3962"/>
    <w:rsid w:val="00DF5CB0"/>
    <w:rsid w:val="00DF60DD"/>
    <w:rsid w:val="00DF636D"/>
    <w:rsid w:val="00DF7DF9"/>
    <w:rsid w:val="00E0084D"/>
    <w:rsid w:val="00E02D71"/>
    <w:rsid w:val="00E04301"/>
    <w:rsid w:val="00E04D45"/>
    <w:rsid w:val="00E071DB"/>
    <w:rsid w:val="00E073C1"/>
    <w:rsid w:val="00E07FB3"/>
    <w:rsid w:val="00E11695"/>
    <w:rsid w:val="00E13B10"/>
    <w:rsid w:val="00E1440E"/>
    <w:rsid w:val="00E14604"/>
    <w:rsid w:val="00E15D50"/>
    <w:rsid w:val="00E16B05"/>
    <w:rsid w:val="00E172CE"/>
    <w:rsid w:val="00E17654"/>
    <w:rsid w:val="00E17ADA"/>
    <w:rsid w:val="00E2021A"/>
    <w:rsid w:val="00E21580"/>
    <w:rsid w:val="00E216C9"/>
    <w:rsid w:val="00E224EA"/>
    <w:rsid w:val="00E24A64"/>
    <w:rsid w:val="00E2508F"/>
    <w:rsid w:val="00E27EA3"/>
    <w:rsid w:val="00E344BB"/>
    <w:rsid w:val="00E366DB"/>
    <w:rsid w:val="00E36ADE"/>
    <w:rsid w:val="00E41342"/>
    <w:rsid w:val="00E41B6A"/>
    <w:rsid w:val="00E4201D"/>
    <w:rsid w:val="00E42364"/>
    <w:rsid w:val="00E42FD6"/>
    <w:rsid w:val="00E469E0"/>
    <w:rsid w:val="00E46D29"/>
    <w:rsid w:val="00E47738"/>
    <w:rsid w:val="00E47BEA"/>
    <w:rsid w:val="00E47BF6"/>
    <w:rsid w:val="00E50247"/>
    <w:rsid w:val="00E50A70"/>
    <w:rsid w:val="00E5260C"/>
    <w:rsid w:val="00E53331"/>
    <w:rsid w:val="00E53EB2"/>
    <w:rsid w:val="00E542DF"/>
    <w:rsid w:val="00E54AEB"/>
    <w:rsid w:val="00E55DC5"/>
    <w:rsid w:val="00E56014"/>
    <w:rsid w:val="00E57597"/>
    <w:rsid w:val="00E61BCE"/>
    <w:rsid w:val="00E62D72"/>
    <w:rsid w:val="00E63037"/>
    <w:rsid w:val="00E64A71"/>
    <w:rsid w:val="00E64BA3"/>
    <w:rsid w:val="00E65570"/>
    <w:rsid w:val="00E655E1"/>
    <w:rsid w:val="00E65C24"/>
    <w:rsid w:val="00E66687"/>
    <w:rsid w:val="00E677BE"/>
    <w:rsid w:val="00E71AA8"/>
    <w:rsid w:val="00E71CA2"/>
    <w:rsid w:val="00E71D00"/>
    <w:rsid w:val="00E72416"/>
    <w:rsid w:val="00E7278F"/>
    <w:rsid w:val="00E73793"/>
    <w:rsid w:val="00E73F76"/>
    <w:rsid w:val="00E74FC7"/>
    <w:rsid w:val="00E77987"/>
    <w:rsid w:val="00E77AA1"/>
    <w:rsid w:val="00E823A9"/>
    <w:rsid w:val="00E82E32"/>
    <w:rsid w:val="00E83648"/>
    <w:rsid w:val="00E83726"/>
    <w:rsid w:val="00E84205"/>
    <w:rsid w:val="00E85122"/>
    <w:rsid w:val="00E856A5"/>
    <w:rsid w:val="00E858F3"/>
    <w:rsid w:val="00E86B45"/>
    <w:rsid w:val="00E879C9"/>
    <w:rsid w:val="00E87A49"/>
    <w:rsid w:val="00E87FE0"/>
    <w:rsid w:val="00E907EC"/>
    <w:rsid w:val="00E90CB0"/>
    <w:rsid w:val="00E9189C"/>
    <w:rsid w:val="00E9253C"/>
    <w:rsid w:val="00E93203"/>
    <w:rsid w:val="00E93294"/>
    <w:rsid w:val="00E9419A"/>
    <w:rsid w:val="00E94740"/>
    <w:rsid w:val="00E9660F"/>
    <w:rsid w:val="00E978C1"/>
    <w:rsid w:val="00EA0DB6"/>
    <w:rsid w:val="00EA1746"/>
    <w:rsid w:val="00EA22EF"/>
    <w:rsid w:val="00EA2883"/>
    <w:rsid w:val="00EA3E2D"/>
    <w:rsid w:val="00EA492F"/>
    <w:rsid w:val="00EA49C9"/>
    <w:rsid w:val="00EA4CD2"/>
    <w:rsid w:val="00EA579B"/>
    <w:rsid w:val="00EA65DD"/>
    <w:rsid w:val="00EA6B3E"/>
    <w:rsid w:val="00EA6F14"/>
    <w:rsid w:val="00EA70BE"/>
    <w:rsid w:val="00EA7D81"/>
    <w:rsid w:val="00EB1102"/>
    <w:rsid w:val="00EB133C"/>
    <w:rsid w:val="00EB289B"/>
    <w:rsid w:val="00EB289F"/>
    <w:rsid w:val="00EB355A"/>
    <w:rsid w:val="00EB78C5"/>
    <w:rsid w:val="00EB9AFC"/>
    <w:rsid w:val="00EC04CD"/>
    <w:rsid w:val="00EC0997"/>
    <w:rsid w:val="00EC200D"/>
    <w:rsid w:val="00EC2707"/>
    <w:rsid w:val="00EC28F2"/>
    <w:rsid w:val="00EC3833"/>
    <w:rsid w:val="00EC3AC8"/>
    <w:rsid w:val="00EC404D"/>
    <w:rsid w:val="00EC4C9D"/>
    <w:rsid w:val="00EC4D7D"/>
    <w:rsid w:val="00EC59AD"/>
    <w:rsid w:val="00EC5D9E"/>
    <w:rsid w:val="00ED019F"/>
    <w:rsid w:val="00ED0ACD"/>
    <w:rsid w:val="00ED242F"/>
    <w:rsid w:val="00ED638B"/>
    <w:rsid w:val="00ED753A"/>
    <w:rsid w:val="00ED7CB9"/>
    <w:rsid w:val="00EE01B5"/>
    <w:rsid w:val="00EE113C"/>
    <w:rsid w:val="00EE1688"/>
    <w:rsid w:val="00EE1FAF"/>
    <w:rsid w:val="00EE2151"/>
    <w:rsid w:val="00EE2ED0"/>
    <w:rsid w:val="00EE332D"/>
    <w:rsid w:val="00EE61F0"/>
    <w:rsid w:val="00EE6C68"/>
    <w:rsid w:val="00EE7721"/>
    <w:rsid w:val="00EE7B24"/>
    <w:rsid w:val="00EE7ED5"/>
    <w:rsid w:val="00EF273A"/>
    <w:rsid w:val="00EF28F6"/>
    <w:rsid w:val="00EF390B"/>
    <w:rsid w:val="00EF39A9"/>
    <w:rsid w:val="00EF43DF"/>
    <w:rsid w:val="00EF45BB"/>
    <w:rsid w:val="00EF5953"/>
    <w:rsid w:val="00EF671C"/>
    <w:rsid w:val="00EF689D"/>
    <w:rsid w:val="00EF6B29"/>
    <w:rsid w:val="00EF744E"/>
    <w:rsid w:val="00EF782E"/>
    <w:rsid w:val="00EF7D83"/>
    <w:rsid w:val="00F00878"/>
    <w:rsid w:val="00F01441"/>
    <w:rsid w:val="00F01575"/>
    <w:rsid w:val="00F01B74"/>
    <w:rsid w:val="00F0221F"/>
    <w:rsid w:val="00F02BAC"/>
    <w:rsid w:val="00F04397"/>
    <w:rsid w:val="00F047E9"/>
    <w:rsid w:val="00F07423"/>
    <w:rsid w:val="00F1053F"/>
    <w:rsid w:val="00F1245E"/>
    <w:rsid w:val="00F15094"/>
    <w:rsid w:val="00F15BFE"/>
    <w:rsid w:val="00F17C34"/>
    <w:rsid w:val="00F2014C"/>
    <w:rsid w:val="00F20340"/>
    <w:rsid w:val="00F205AF"/>
    <w:rsid w:val="00F2109D"/>
    <w:rsid w:val="00F21291"/>
    <w:rsid w:val="00F21FC5"/>
    <w:rsid w:val="00F23C14"/>
    <w:rsid w:val="00F23E48"/>
    <w:rsid w:val="00F241A4"/>
    <w:rsid w:val="00F24EC5"/>
    <w:rsid w:val="00F25C1A"/>
    <w:rsid w:val="00F3026B"/>
    <w:rsid w:val="00F316DF"/>
    <w:rsid w:val="00F3245C"/>
    <w:rsid w:val="00F3286A"/>
    <w:rsid w:val="00F339F0"/>
    <w:rsid w:val="00F33CB6"/>
    <w:rsid w:val="00F34053"/>
    <w:rsid w:val="00F371BF"/>
    <w:rsid w:val="00F374BD"/>
    <w:rsid w:val="00F416B6"/>
    <w:rsid w:val="00F42609"/>
    <w:rsid w:val="00F42B53"/>
    <w:rsid w:val="00F42B99"/>
    <w:rsid w:val="00F43317"/>
    <w:rsid w:val="00F4351E"/>
    <w:rsid w:val="00F43728"/>
    <w:rsid w:val="00F43AB2"/>
    <w:rsid w:val="00F44EB0"/>
    <w:rsid w:val="00F45528"/>
    <w:rsid w:val="00F46772"/>
    <w:rsid w:val="00F475BC"/>
    <w:rsid w:val="00F47875"/>
    <w:rsid w:val="00F4795B"/>
    <w:rsid w:val="00F50F96"/>
    <w:rsid w:val="00F50FBB"/>
    <w:rsid w:val="00F52278"/>
    <w:rsid w:val="00F52A46"/>
    <w:rsid w:val="00F535F7"/>
    <w:rsid w:val="00F53B81"/>
    <w:rsid w:val="00F557FE"/>
    <w:rsid w:val="00F55996"/>
    <w:rsid w:val="00F55CFA"/>
    <w:rsid w:val="00F55D15"/>
    <w:rsid w:val="00F56D7D"/>
    <w:rsid w:val="00F604EC"/>
    <w:rsid w:val="00F60944"/>
    <w:rsid w:val="00F62DE2"/>
    <w:rsid w:val="00F6350C"/>
    <w:rsid w:val="00F65C42"/>
    <w:rsid w:val="00F669E7"/>
    <w:rsid w:val="00F66E7C"/>
    <w:rsid w:val="00F67E15"/>
    <w:rsid w:val="00F72B7D"/>
    <w:rsid w:val="00F7371C"/>
    <w:rsid w:val="00F749D7"/>
    <w:rsid w:val="00F74BCB"/>
    <w:rsid w:val="00F759FE"/>
    <w:rsid w:val="00F76785"/>
    <w:rsid w:val="00F76ECA"/>
    <w:rsid w:val="00F77939"/>
    <w:rsid w:val="00F77D2E"/>
    <w:rsid w:val="00F806E2"/>
    <w:rsid w:val="00F80AA5"/>
    <w:rsid w:val="00F80E78"/>
    <w:rsid w:val="00F81360"/>
    <w:rsid w:val="00F8165D"/>
    <w:rsid w:val="00F84B41"/>
    <w:rsid w:val="00F84EFC"/>
    <w:rsid w:val="00F858E2"/>
    <w:rsid w:val="00F87527"/>
    <w:rsid w:val="00F87B51"/>
    <w:rsid w:val="00F87B60"/>
    <w:rsid w:val="00F9037A"/>
    <w:rsid w:val="00F92A09"/>
    <w:rsid w:val="00F92C7C"/>
    <w:rsid w:val="00F92DC0"/>
    <w:rsid w:val="00F93EF3"/>
    <w:rsid w:val="00F9437C"/>
    <w:rsid w:val="00F9488F"/>
    <w:rsid w:val="00F956F5"/>
    <w:rsid w:val="00F9692C"/>
    <w:rsid w:val="00F96D1A"/>
    <w:rsid w:val="00F97E97"/>
    <w:rsid w:val="00FA0786"/>
    <w:rsid w:val="00FA22F6"/>
    <w:rsid w:val="00FA242B"/>
    <w:rsid w:val="00FA24EA"/>
    <w:rsid w:val="00FA2543"/>
    <w:rsid w:val="00FA2B46"/>
    <w:rsid w:val="00FA6D4D"/>
    <w:rsid w:val="00FA7F76"/>
    <w:rsid w:val="00FB0AD6"/>
    <w:rsid w:val="00FB2163"/>
    <w:rsid w:val="00FB26A1"/>
    <w:rsid w:val="00FB494F"/>
    <w:rsid w:val="00FB4F86"/>
    <w:rsid w:val="00FB537F"/>
    <w:rsid w:val="00FB5838"/>
    <w:rsid w:val="00FC1414"/>
    <w:rsid w:val="00FC14EC"/>
    <w:rsid w:val="00FC1F52"/>
    <w:rsid w:val="00FC3ED7"/>
    <w:rsid w:val="00FC550F"/>
    <w:rsid w:val="00FD0A40"/>
    <w:rsid w:val="00FD17DB"/>
    <w:rsid w:val="00FD1E7C"/>
    <w:rsid w:val="00FD22A8"/>
    <w:rsid w:val="00FD22AB"/>
    <w:rsid w:val="00FD257E"/>
    <w:rsid w:val="00FD4203"/>
    <w:rsid w:val="00FD450B"/>
    <w:rsid w:val="00FD4A8F"/>
    <w:rsid w:val="00FD4A9F"/>
    <w:rsid w:val="00FD5E0D"/>
    <w:rsid w:val="00FD70AA"/>
    <w:rsid w:val="00FD7130"/>
    <w:rsid w:val="00FD78F2"/>
    <w:rsid w:val="00FD7D01"/>
    <w:rsid w:val="00FE09C4"/>
    <w:rsid w:val="00FE0C48"/>
    <w:rsid w:val="00FE32C3"/>
    <w:rsid w:val="00FE4CB0"/>
    <w:rsid w:val="00FE50F8"/>
    <w:rsid w:val="00FE5E0E"/>
    <w:rsid w:val="00FE7BDF"/>
    <w:rsid w:val="00FE7F54"/>
    <w:rsid w:val="00FF04A3"/>
    <w:rsid w:val="00FF0E56"/>
    <w:rsid w:val="00FF1836"/>
    <w:rsid w:val="00FF3702"/>
    <w:rsid w:val="00FF3A4D"/>
    <w:rsid w:val="00FF3CFC"/>
    <w:rsid w:val="00FF438D"/>
    <w:rsid w:val="00FF4401"/>
    <w:rsid w:val="00FF4660"/>
    <w:rsid w:val="00FF4E17"/>
    <w:rsid w:val="00FF54FC"/>
    <w:rsid w:val="00FF6AEB"/>
    <w:rsid w:val="00FF77FA"/>
    <w:rsid w:val="010F6E00"/>
    <w:rsid w:val="0121E1FD"/>
    <w:rsid w:val="01231C4D"/>
    <w:rsid w:val="0138A90D"/>
    <w:rsid w:val="0149A554"/>
    <w:rsid w:val="0169F089"/>
    <w:rsid w:val="016D4460"/>
    <w:rsid w:val="01814D90"/>
    <w:rsid w:val="0183DDDD"/>
    <w:rsid w:val="019592BA"/>
    <w:rsid w:val="01B1F064"/>
    <w:rsid w:val="01B51669"/>
    <w:rsid w:val="01C01151"/>
    <w:rsid w:val="01E63A60"/>
    <w:rsid w:val="01F22189"/>
    <w:rsid w:val="02278B4A"/>
    <w:rsid w:val="022CCF8A"/>
    <w:rsid w:val="02551E5A"/>
    <w:rsid w:val="02619F1B"/>
    <w:rsid w:val="028FD8CB"/>
    <w:rsid w:val="02AD92EA"/>
    <w:rsid w:val="02C141C4"/>
    <w:rsid w:val="02C21E34"/>
    <w:rsid w:val="02D38934"/>
    <w:rsid w:val="02DF6FFC"/>
    <w:rsid w:val="02EF1ED1"/>
    <w:rsid w:val="02F330C4"/>
    <w:rsid w:val="0301A852"/>
    <w:rsid w:val="031A784B"/>
    <w:rsid w:val="034AE3BB"/>
    <w:rsid w:val="035F12B9"/>
    <w:rsid w:val="03645C71"/>
    <w:rsid w:val="03B8AABE"/>
    <w:rsid w:val="03E883A1"/>
    <w:rsid w:val="0400AAC4"/>
    <w:rsid w:val="041D6DBA"/>
    <w:rsid w:val="042EEA40"/>
    <w:rsid w:val="0447924E"/>
    <w:rsid w:val="04517CA0"/>
    <w:rsid w:val="0458161F"/>
    <w:rsid w:val="045C8488"/>
    <w:rsid w:val="045E8593"/>
    <w:rsid w:val="0468BC1E"/>
    <w:rsid w:val="047BC531"/>
    <w:rsid w:val="049D7874"/>
    <w:rsid w:val="04AC2508"/>
    <w:rsid w:val="04B02879"/>
    <w:rsid w:val="04BE81A1"/>
    <w:rsid w:val="04CC65BC"/>
    <w:rsid w:val="04CD1883"/>
    <w:rsid w:val="04DC048B"/>
    <w:rsid w:val="0511B3AE"/>
    <w:rsid w:val="0514A990"/>
    <w:rsid w:val="05458738"/>
    <w:rsid w:val="05794301"/>
    <w:rsid w:val="058F17BE"/>
    <w:rsid w:val="0596DAF7"/>
    <w:rsid w:val="059F283B"/>
    <w:rsid w:val="05A06E72"/>
    <w:rsid w:val="05A23F70"/>
    <w:rsid w:val="06436A68"/>
    <w:rsid w:val="0651DD66"/>
    <w:rsid w:val="0664EA4A"/>
    <w:rsid w:val="06783BF5"/>
    <w:rsid w:val="0682CF53"/>
    <w:rsid w:val="068AEF23"/>
    <w:rsid w:val="068BB639"/>
    <w:rsid w:val="068D04E5"/>
    <w:rsid w:val="06CD2A11"/>
    <w:rsid w:val="06D80C66"/>
    <w:rsid w:val="06FCAF53"/>
    <w:rsid w:val="06FE0C97"/>
    <w:rsid w:val="0729DB59"/>
    <w:rsid w:val="0765109E"/>
    <w:rsid w:val="07851C21"/>
    <w:rsid w:val="078CCCE1"/>
    <w:rsid w:val="07A5BF7F"/>
    <w:rsid w:val="07BADA10"/>
    <w:rsid w:val="07D65331"/>
    <w:rsid w:val="07D91199"/>
    <w:rsid w:val="07E279A1"/>
    <w:rsid w:val="081C7723"/>
    <w:rsid w:val="082E3DB3"/>
    <w:rsid w:val="083333AF"/>
    <w:rsid w:val="08440664"/>
    <w:rsid w:val="084EEFB2"/>
    <w:rsid w:val="087309F6"/>
    <w:rsid w:val="088822BE"/>
    <w:rsid w:val="088FB91E"/>
    <w:rsid w:val="089D6A32"/>
    <w:rsid w:val="08A2A264"/>
    <w:rsid w:val="08B0274D"/>
    <w:rsid w:val="08B8D7C9"/>
    <w:rsid w:val="08BA77D3"/>
    <w:rsid w:val="08CC9658"/>
    <w:rsid w:val="08DCB1C1"/>
    <w:rsid w:val="08EC79A9"/>
    <w:rsid w:val="08F1A6B2"/>
    <w:rsid w:val="09064AAC"/>
    <w:rsid w:val="093657A5"/>
    <w:rsid w:val="094A928F"/>
    <w:rsid w:val="0978226A"/>
    <w:rsid w:val="098F6CD8"/>
    <w:rsid w:val="0991DF12"/>
    <w:rsid w:val="09943E90"/>
    <w:rsid w:val="099AD9C2"/>
    <w:rsid w:val="09EDEF57"/>
    <w:rsid w:val="09F0C9EB"/>
    <w:rsid w:val="09F0CD6F"/>
    <w:rsid w:val="0A2398DD"/>
    <w:rsid w:val="0A62056D"/>
    <w:rsid w:val="0A77AA30"/>
    <w:rsid w:val="0AC3D855"/>
    <w:rsid w:val="0ADD39C1"/>
    <w:rsid w:val="0AF75EE6"/>
    <w:rsid w:val="0B052DF5"/>
    <w:rsid w:val="0B070DB7"/>
    <w:rsid w:val="0B0D5B15"/>
    <w:rsid w:val="0B238227"/>
    <w:rsid w:val="0B4774A4"/>
    <w:rsid w:val="0B48802F"/>
    <w:rsid w:val="0B5A58B1"/>
    <w:rsid w:val="0B5CD44E"/>
    <w:rsid w:val="0B7733E5"/>
    <w:rsid w:val="0BA004BE"/>
    <w:rsid w:val="0BD25E0C"/>
    <w:rsid w:val="0BDF0A11"/>
    <w:rsid w:val="0BE0B186"/>
    <w:rsid w:val="0BEC834D"/>
    <w:rsid w:val="0C0E8F5E"/>
    <w:rsid w:val="0C257E6C"/>
    <w:rsid w:val="0C4BDD11"/>
    <w:rsid w:val="0C63D977"/>
    <w:rsid w:val="0C6BE823"/>
    <w:rsid w:val="0C86DB52"/>
    <w:rsid w:val="0C870646"/>
    <w:rsid w:val="0D005704"/>
    <w:rsid w:val="0D088838"/>
    <w:rsid w:val="0D194CC6"/>
    <w:rsid w:val="0D5B0415"/>
    <w:rsid w:val="0D8729A0"/>
    <w:rsid w:val="0DA7914E"/>
    <w:rsid w:val="0DB4616A"/>
    <w:rsid w:val="0DB7AB42"/>
    <w:rsid w:val="0DED84B5"/>
    <w:rsid w:val="0E0C568F"/>
    <w:rsid w:val="0E27AEDD"/>
    <w:rsid w:val="0E29601D"/>
    <w:rsid w:val="0E32D96E"/>
    <w:rsid w:val="0E50688D"/>
    <w:rsid w:val="0E516AC6"/>
    <w:rsid w:val="0E543F77"/>
    <w:rsid w:val="0E609362"/>
    <w:rsid w:val="0E6356F6"/>
    <w:rsid w:val="0E7DD212"/>
    <w:rsid w:val="0E854D6E"/>
    <w:rsid w:val="0E8D7867"/>
    <w:rsid w:val="0E9C58C9"/>
    <w:rsid w:val="0EA1B619"/>
    <w:rsid w:val="0EA63B97"/>
    <w:rsid w:val="0EBA25F9"/>
    <w:rsid w:val="0EBB5BA0"/>
    <w:rsid w:val="0EC0E7F6"/>
    <w:rsid w:val="0ED9EFB5"/>
    <w:rsid w:val="0EF04A69"/>
    <w:rsid w:val="0F0E94DC"/>
    <w:rsid w:val="0F2AB7F7"/>
    <w:rsid w:val="0F31C017"/>
    <w:rsid w:val="0F354417"/>
    <w:rsid w:val="0F3C1300"/>
    <w:rsid w:val="0F61FDD0"/>
    <w:rsid w:val="0F809C8B"/>
    <w:rsid w:val="0F885A21"/>
    <w:rsid w:val="0F9D12BF"/>
    <w:rsid w:val="0FA4C132"/>
    <w:rsid w:val="0FBAFE63"/>
    <w:rsid w:val="0FE340AE"/>
    <w:rsid w:val="0FFD228F"/>
    <w:rsid w:val="102A0EF7"/>
    <w:rsid w:val="10472A92"/>
    <w:rsid w:val="104B9A0D"/>
    <w:rsid w:val="105BC575"/>
    <w:rsid w:val="106C4B49"/>
    <w:rsid w:val="1081C769"/>
    <w:rsid w:val="1082FC91"/>
    <w:rsid w:val="108961D6"/>
    <w:rsid w:val="10A1CFDC"/>
    <w:rsid w:val="10B519E1"/>
    <w:rsid w:val="11098854"/>
    <w:rsid w:val="11123000"/>
    <w:rsid w:val="1130A1E1"/>
    <w:rsid w:val="1134F9A4"/>
    <w:rsid w:val="113A9A18"/>
    <w:rsid w:val="11458B6B"/>
    <w:rsid w:val="114923FC"/>
    <w:rsid w:val="11864912"/>
    <w:rsid w:val="1190258C"/>
    <w:rsid w:val="11AB81F9"/>
    <w:rsid w:val="11C738DD"/>
    <w:rsid w:val="11CE90E9"/>
    <w:rsid w:val="11D225B5"/>
    <w:rsid w:val="11E39988"/>
    <w:rsid w:val="120CA2EF"/>
    <w:rsid w:val="120EC830"/>
    <w:rsid w:val="1223D11E"/>
    <w:rsid w:val="1223D242"/>
    <w:rsid w:val="12282689"/>
    <w:rsid w:val="123160D8"/>
    <w:rsid w:val="12355981"/>
    <w:rsid w:val="12519CC3"/>
    <w:rsid w:val="125A2D2F"/>
    <w:rsid w:val="126F6A43"/>
    <w:rsid w:val="128CD1F4"/>
    <w:rsid w:val="129B26E0"/>
    <w:rsid w:val="12A9071E"/>
    <w:rsid w:val="12BAF317"/>
    <w:rsid w:val="12FE008C"/>
    <w:rsid w:val="13069A19"/>
    <w:rsid w:val="133D3CFF"/>
    <w:rsid w:val="133E3B2B"/>
    <w:rsid w:val="133E5ACA"/>
    <w:rsid w:val="1358C99C"/>
    <w:rsid w:val="13784999"/>
    <w:rsid w:val="1392E77D"/>
    <w:rsid w:val="1396A54F"/>
    <w:rsid w:val="139D3340"/>
    <w:rsid w:val="13A82B06"/>
    <w:rsid w:val="13BC80E3"/>
    <w:rsid w:val="13CB5B2D"/>
    <w:rsid w:val="13FEAA78"/>
    <w:rsid w:val="1406AC45"/>
    <w:rsid w:val="141FF5FC"/>
    <w:rsid w:val="1458B07B"/>
    <w:rsid w:val="14A2046B"/>
    <w:rsid w:val="14C378F4"/>
    <w:rsid w:val="14DA3E01"/>
    <w:rsid w:val="14EC7FB7"/>
    <w:rsid w:val="14FA67B4"/>
    <w:rsid w:val="150AF911"/>
    <w:rsid w:val="1522A384"/>
    <w:rsid w:val="152497C6"/>
    <w:rsid w:val="1527FEBD"/>
    <w:rsid w:val="152A86A9"/>
    <w:rsid w:val="152DFB0D"/>
    <w:rsid w:val="1538D3C4"/>
    <w:rsid w:val="153EBC5D"/>
    <w:rsid w:val="15406DB1"/>
    <w:rsid w:val="15410062"/>
    <w:rsid w:val="154895C0"/>
    <w:rsid w:val="156A461F"/>
    <w:rsid w:val="15987CA8"/>
    <w:rsid w:val="1599FCF1"/>
    <w:rsid w:val="159E5A02"/>
    <w:rsid w:val="15ECC2F4"/>
    <w:rsid w:val="15FD82F2"/>
    <w:rsid w:val="16001825"/>
    <w:rsid w:val="16018E0C"/>
    <w:rsid w:val="1618FC8E"/>
    <w:rsid w:val="166BCAB3"/>
    <w:rsid w:val="168495C0"/>
    <w:rsid w:val="1693C395"/>
    <w:rsid w:val="1694F500"/>
    <w:rsid w:val="16AEB9D5"/>
    <w:rsid w:val="16B9F157"/>
    <w:rsid w:val="16D5E458"/>
    <w:rsid w:val="16DBA1FC"/>
    <w:rsid w:val="171E9153"/>
    <w:rsid w:val="172AD420"/>
    <w:rsid w:val="173CE5A3"/>
    <w:rsid w:val="1772010F"/>
    <w:rsid w:val="17A20417"/>
    <w:rsid w:val="17BAA961"/>
    <w:rsid w:val="17EED6FA"/>
    <w:rsid w:val="17F9F3D8"/>
    <w:rsid w:val="1801E72B"/>
    <w:rsid w:val="180AA345"/>
    <w:rsid w:val="180DD0E6"/>
    <w:rsid w:val="180E6CEC"/>
    <w:rsid w:val="183D02D7"/>
    <w:rsid w:val="1840DD6C"/>
    <w:rsid w:val="18655C4F"/>
    <w:rsid w:val="18752FAA"/>
    <w:rsid w:val="18789549"/>
    <w:rsid w:val="187D3C4E"/>
    <w:rsid w:val="1887BF3A"/>
    <w:rsid w:val="189D203D"/>
    <w:rsid w:val="18C86CAE"/>
    <w:rsid w:val="18CAC9C0"/>
    <w:rsid w:val="18CB4FAF"/>
    <w:rsid w:val="18E43EEA"/>
    <w:rsid w:val="18EF349E"/>
    <w:rsid w:val="18F5D25D"/>
    <w:rsid w:val="1904E492"/>
    <w:rsid w:val="192619E1"/>
    <w:rsid w:val="1932D4B4"/>
    <w:rsid w:val="1933713C"/>
    <w:rsid w:val="19340C4F"/>
    <w:rsid w:val="193764B9"/>
    <w:rsid w:val="19487C8B"/>
    <w:rsid w:val="19532D31"/>
    <w:rsid w:val="1958ED47"/>
    <w:rsid w:val="197D2810"/>
    <w:rsid w:val="197ED540"/>
    <w:rsid w:val="19ABA64A"/>
    <w:rsid w:val="19B6F267"/>
    <w:rsid w:val="19BC3E29"/>
    <w:rsid w:val="19D1A64A"/>
    <w:rsid w:val="19E47FD5"/>
    <w:rsid w:val="1A0BA9DC"/>
    <w:rsid w:val="1A21427A"/>
    <w:rsid w:val="1A495D9E"/>
    <w:rsid w:val="1A4BA9C3"/>
    <w:rsid w:val="1A54F6C9"/>
    <w:rsid w:val="1A5EA07C"/>
    <w:rsid w:val="1AAAE62C"/>
    <w:rsid w:val="1ABA29CD"/>
    <w:rsid w:val="1AEB7F45"/>
    <w:rsid w:val="1B0A9D88"/>
    <w:rsid w:val="1B0E53F7"/>
    <w:rsid w:val="1B2C0FDA"/>
    <w:rsid w:val="1B372BD8"/>
    <w:rsid w:val="1B445E1A"/>
    <w:rsid w:val="1B44C1C0"/>
    <w:rsid w:val="1B5AC330"/>
    <w:rsid w:val="1B5EA065"/>
    <w:rsid w:val="1B8ECA65"/>
    <w:rsid w:val="1B9E7DCC"/>
    <w:rsid w:val="1BC7C0A0"/>
    <w:rsid w:val="1BCC5F51"/>
    <w:rsid w:val="1BDD6EA0"/>
    <w:rsid w:val="1BE1049A"/>
    <w:rsid w:val="1BFBB173"/>
    <w:rsid w:val="1C09D5E2"/>
    <w:rsid w:val="1C1B6CC6"/>
    <w:rsid w:val="1C1F6F99"/>
    <w:rsid w:val="1C322850"/>
    <w:rsid w:val="1C463173"/>
    <w:rsid w:val="1C4F94EA"/>
    <w:rsid w:val="1C5045D5"/>
    <w:rsid w:val="1C514DC9"/>
    <w:rsid w:val="1C541D66"/>
    <w:rsid w:val="1C70C227"/>
    <w:rsid w:val="1CA89925"/>
    <w:rsid w:val="1CAED0AF"/>
    <w:rsid w:val="1CAF4529"/>
    <w:rsid w:val="1CCDEA74"/>
    <w:rsid w:val="1CD0BBE5"/>
    <w:rsid w:val="1CD36032"/>
    <w:rsid w:val="1CE4F80F"/>
    <w:rsid w:val="1CF38CE3"/>
    <w:rsid w:val="1D00394E"/>
    <w:rsid w:val="1D03C303"/>
    <w:rsid w:val="1D0DD176"/>
    <w:rsid w:val="1D170A69"/>
    <w:rsid w:val="1D1807E9"/>
    <w:rsid w:val="1D221EF3"/>
    <w:rsid w:val="1D3E8CAB"/>
    <w:rsid w:val="1D494BA4"/>
    <w:rsid w:val="1D5F124F"/>
    <w:rsid w:val="1D5F5445"/>
    <w:rsid w:val="1D633557"/>
    <w:rsid w:val="1D900721"/>
    <w:rsid w:val="1DACD826"/>
    <w:rsid w:val="1DB10366"/>
    <w:rsid w:val="1DB88C4D"/>
    <w:rsid w:val="1DE84B35"/>
    <w:rsid w:val="1E17BE9C"/>
    <w:rsid w:val="1E1B17BE"/>
    <w:rsid w:val="1E34E54D"/>
    <w:rsid w:val="1E4F7452"/>
    <w:rsid w:val="1E585DDA"/>
    <w:rsid w:val="1E890E4D"/>
    <w:rsid w:val="1E8B319C"/>
    <w:rsid w:val="1EB1336B"/>
    <w:rsid w:val="1ED5A44E"/>
    <w:rsid w:val="1EDBAB35"/>
    <w:rsid w:val="1EDDC6A4"/>
    <w:rsid w:val="1EE01609"/>
    <w:rsid w:val="1EFB5937"/>
    <w:rsid w:val="1F29D249"/>
    <w:rsid w:val="1F44E757"/>
    <w:rsid w:val="1F62E387"/>
    <w:rsid w:val="1F63D76D"/>
    <w:rsid w:val="1F64A8BE"/>
    <w:rsid w:val="1F666CE8"/>
    <w:rsid w:val="1F6D95BC"/>
    <w:rsid w:val="1F6FDBE6"/>
    <w:rsid w:val="1F9E34CB"/>
    <w:rsid w:val="1FB9425C"/>
    <w:rsid w:val="1FE23A34"/>
    <w:rsid w:val="1FFB9989"/>
    <w:rsid w:val="200F9D71"/>
    <w:rsid w:val="201D7F63"/>
    <w:rsid w:val="203D1FFA"/>
    <w:rsid w:val="2077E837"/>
    <w:rsid w:val="2099C271"/>
    <w:rsid w:val="20AA8167"/>
    <w:rsid w:val="20B18018"/>
    <w:rsid w:val="20E010A8"/>
    <w:rsid w:val="20EFA3BE"/>
    <w:rsid w:val="211B3837"/>
    <w:rsid w:val="212708C9"/>
    <w:rsid w:val="212714AB"/>
    <w:rsid w:val="214BA810"/>
    <w:rsid w:val="21517A49"/>
    <w:rsid w:val="21786ECA"/>
    <w:rsid w:val="217A631E"/>
    <w:rsid w:val="217C2436"/>
    <w:rsid w:val="2193AA8C"/>
    <w:rsid w:val="21B48195"/>
    <w:rsid w:val="21B9AC5B"/>
    <w:rsid w:val="21BD2258"/>
    <w:rsid w:val="21C2FE02"/>
    <w:rsid w:val="21D65D13"/>
    <w:rsid w:val="21FB53DD"/>
    <w:rsid w:val="2206EC5A"/>
    <w:rsid w:val="220E70A9"/>
    <w:rsid w:val="222D99C3"/>
    <w:rsid w:val="2241DBAD"/>
    <w:rsid w:val="22420DFD"/>
    <w:rsid w:val="22D7E505"/>
    <w:rsid w:val="22DD1E4D"/>
    <w:rsid w:val="22DDAA85"/>
    <w:rsid w:val="23116E52"/>
    <w:rsid w:val="23883CF8"/>
    <w:rsid w:val="23943A85"/>
    <w:rsid w:val="23B27752"/>
    <w:rsid w:val="23B4ED8A"/>
    <w:rsid w:val="23BE2109"/>
    <w:rsid w:val="23E3879C"/>
    <w:rsid w:val="23EF463E"/>
    <w:rsid w:val="241CD195"/>
    <w:rsid w:val="241FC0DE"/>
    <w:rsid w:val="242E1627"/>
    <w:rsid w:val="243F2852"/>
    <w:rsid w:val="245FA78C"/>
    <w:rsid w:val="247E41C3"/>
    <w:rsid w:val="249D7B75"/>
    <w:rsid w:val="24B0454D"/>
    <w:rsid w:val="24EB89A0"/>
    <w:rsid w:val="24EEA20C"/>
    <w:rsid w:val="24FB145B"/>
    <w:rsid w:val="255044B0"/>
    <w:rsid w:val="2565645B"/>
    <w:rsid w:val="2574CBA9"/>
    <w:rsid w:val="2587740E"/>
    <w:rsid w:val="258E317A"/>
    <w:rsid w:val="25A7DE32"/>
    <w:rsid w:val="25C378ED"/>
    <w:rsid w:val="25CE74C0"/>
    <w:rsid w:val="25E15B96"/>
    <w:rsid w:val="25E36FE1"/>
    <w:rsid w:val="25E46AB4"/>
    <w:rsid w:val="25FA5AB6"/>
    <w:rsid w:val="26389B2B"/>
    <w:rsid w:val="2658A881"/>
    <w:rsid w:val="266E384E"/>
    <w:rsid w:val="266FA878"/>
    <w:rsid w:val="2671EFEF"/>
    <w:rsid w:val="2689E78F"/>
    <w:rsid w:val="26B5DB9C"/>
    <w:rsid w:val="26BBF17F"/>
    <w:rsid w:val="26D11565"/>
    <w:rsid w:val="2708BECF"/>
    <w:rsid w:val="2734C5E5"/>
    <w:rsid w:val="2735A0F2"/>
    <w:rsid w:val="27572E19"/>
    <w:rsid w:val="275BA6E1"/>
    <w:rsid w:val="277A2C58"/>
    <w:rsid w:val="279D0961"/>
    <w:rsid w:val="27AFF856"/>
    <w:rsid w:val="27C1855C"/>
    <w:rsid w:val="27D389BA"/>
    <w:rsid w:val="27F1AE16"/>
    <w:rsid w:val="2805CF13"/>
    <w:rsid w:val="2827E3A8"/>
    <w:rsid w:val="283A3B8B"/>
    <w:rsid w:val="28608D95"/>
    <w:rsid w:val="28635400"/>
    <w:rsid w:val="28662CB2"/>
    <w:rsid w:val="2881AB73"/>
    <w:rsid w:val="28AD79E1"/>
    <w:rsid w:val="28C08E7A"/>
    <w:rsid w:val="28D923CA"/>
    <w:rsid w:val="28E8CACC"/>
    <w:rsid w:val="28EC5669"/>
    <w:rsid w:val="2906A54B"/>
    <w:rsid w:val="291A920E"/>
    <w:rsid w:val="291B94BD"/>
    <w:rsid w:val="291EED54"/>
    <w:rsid w:val="294BA4F0"/>
    <w:rsid w:val="294C5803"/>
    <w:rsid w:val="294C6466"/>
    <w:rsid w:val="295B4DA3"/>
    <w:rsid w:val="296088F0"/>
    <w:rsid w:val="29839E08"/>
    <w:rsid w:val="299406E5"/>
    <w:rsid w:val="29953B35"/>
    <w:rsid w:val="299FCBEC"/>
    <w:rsid w:val="2A10DE48"/>
    <w:rsid w:val="2A12785D"/>
    <w:rsid w:val="2A2CFB88"/>
    <w:rsid w:val="2A623D6A"/>
    <w:rsid w:val="2ABD4C3E"/>
    <w:rsid w:val="2AEA6635"/>
    <w:rsid w:val="2B118FDD"/>
    <w:rsid w:val="2B25224B"/>
    <w:rsid w:val="2B42B501"/>
    <w:rsid w:val="2B6B601F"/>
    <w:rsid w:val="2B805C7D"/>
    <w:rsid w:val="2BBF0D7D"/>
    <w:rsid w:val="2BD76B8D"/>
    <w:rsid w:val="2BF5E604"/>
    <w:rsid w:val="2C2B9563"/>
    <w:rsid w:val="2C62DD90"/>
    <w:rsid w:val="2C644488"/>
    <w:rsid w:val="2C732B3B"/>
    <w:rsid w:val="2C739A01"/>
    <w:rsid w:val="2C7FFE2F"/>
    <w:rsid w:val="2C96C1AA"/>
    <w:rsid w:val="2CC4FD04"/>
    <w:rsid w:val="2D29193B"/>
    <w:rsid w:val="2D2D1CC7"/>
    <w:rsid w:val="2D42B950"/>
    <w:rsid w:val="2D5AB907"/>
    <w:rsid w:val="2D874F23"/>
    <w:rsid w:val="2D8C0C3E"/>
    <w:rsid w:val="2D95AB5F"/>
    <w:rsid w:val="2DB10BFA"/>
    <w:rsid w:val="2DD773A0"/>
    <w:rsid w:val="2DDBA02F"/>
    <w:rsid w:val="2DE1C856"/>
    <w:rsid w:val="2DED91D8"/>
    <w:rsid w:val="2E32422F"/>
    <w:rsid w:val="2E328B00"/>
    <w:rsid w:val="2E42F1D7"/>
    <w:rsid w:val="2E4F0B60"/>
    <w:rsid w:val="2E751097"/>
    <w:rsid w:val="2E772423"/>
    <w:rsid w:val="2E7ED6A9"/>
    <w:rsid w:val="2EB8767B"/>
    <w:rsid w:val="2EC3EC51"/>
    <w:rsid w:val="2EDA2FFD"/>
    <w:rsid w:val="2EE873C2"/>
    <w:rsid w:val="2F0D11AB"/>
    <w:rsid w:val="2F32D15F"/>
    <w:rsid w:val="2F4D8255"/>
    <w:rsid w:val="2F571EAC"/>
    <w:rsid w:val="2F67E7D3"/>
    <w:rsid w:val="2F8D8E4A"/>
    <w:rsid w:val="2FA31211"/>
    <w:rsid w:val="2FB0C58B"/>
    <w:rsid w:val="2FCAC77C"/>
    <w:rsid w:val="2FE36CF0"/>
    <w:rsid w:val="2FE38C7F"/>
    <w:rsid w:val="2FF3E05D"/>
    <w:rsid w:val="300BCE2E"/>
    <w:rsid w:val="301A6346"/>
    <w:rsid w:val="30221947"/>
    <w:rsid w:val="3044DD3B"/>
    <w:rsid w:val="3056215B"/>
    <w:rsid w:val="3058163A"/>
    <w:rsid w:val="305FDB6F"/>
    <w:rsid w:val="309B639D"/>
    <w:rsid w:val="30BC5205"/>
    <w:rsid w:val="30D2B116"/>
    <w:rsid w:val="30DAD5A7"/>
    <w:rsid w:val="30DC922F"/>
    <w:rsid w:val="30E78B12"/>
    <w:rsid w:val="31089B58"/>
    <w:rsid w:val="310D2BE6"/>
    <w:rsid w:val="31572E79"/>
    <w:rsid w:val="3158AB3D"/>
    <w:rsid w:val="3160C740"/>
    <w:rsid w:val="316B65C3"/>
    <w:rsid w:val="319E9EE9"/>
    <w:rsid w:val="31F643DF"/>
    <w:rsid w:val="32046C77"/>
    <w:rsid w:val="32070F18"/>
    <w:rsid w:val="3221EF34"/>
    <w:rsid w:val="3248A228"/>
    <w:rsid w:val="324F06D0"/>
    <w:rsid w:val="3252086D"/>
    <w:rsid w:val="32536EF7"/>
    <w:rsid w:val="326632D3"/>
    <w:rsid w:val="3266838C"/>
    <w:rsid w:val="32689942"/>
    <w:rsid w:val="3268BAC6"/>
    <w:rsid w:val="3268C58B"/>
    <w:rsid w:val="328A4FC8"/>
    <w:rsid w:val="3298A1DB"/>
    <w:rsid w:val="329EB9AC"/>
    <w:rsid w:val="329EB9CE"/>
    <w:rsid w:val="32B0D2E6"/>
    <w:rsid w:val="32EF1BAD"/>
    <w:rsid w:val="3304B9BB"/>
    <w:rsid w:val="331B4985"/>
    <w:rsid w:val="334881BA"/>
    <w:rsid w:val="335F22FB"/>
    <w:rsid w:val="33662BB4"/>
    <w:rsid w:val="33A2DF79"/>
    <w:rsid w:val="33E2688C"/>
    <w:rsid w:val="33F87CAE"/>
    <w:rsid w:val="344B3A51"/>
    <w:rsid w:val="3483FE76"/>
    <w:rsid w:val="34853994"/>
    <w:rsid w:val="34A75B16"/>
    <w:rsid w:val="34DE9EDA"/>
    <w:rsid w:val="34E51832"/>
    <w:rsid w:val="34F58A6A"/>
    <w:rsid w:val="3517EBFF"/>
    <w:rsid w:val="35253957"/>
    <w:rsid w:val="3533AC1D"/>
    <w:rsid w:val="353801FD"/>
    <w:rsid w:val="355AB745"/>
    <w:rsid w:val="355E58C8"/>
    <w:rsid w:val="356E38E1"/>
    <w:rsid w:val="35A3F89E"/>
    <w:rsid w:val="35C6F076"/>
    <w:rsid w:val="35C76479"/>
    <w:rsid w:val="35C88EBF"/>
    <w:rsid w:val="35D65E36"/>
    <w:rsid w:val="35E3E935"/>
    <w:rsid w:val="35FCEEF6"/>
    <w:rsid w:val="36029D72"/>
    <w:rsid w:val="36836F91"/>
    <w:rsid w:val="369D041F"/>
    <w:rsid w:val="36C757BE"/>
    <w:rsid w:val="36D95844"/>
    <w:rsid w:val="36EFC653"/>
    <w:rsid w:val="37026988"/>
    <w:rsid w:val="3706B65B"/>
    <w:rsid w:val="371BC171"/>
    <w:rsid w:val="371F543A"/>
    <w:rsid w:val="3724A229"/>
    <w:rsid w:val="37301D70"/>
    <w:rsid w:val="37472596"/>
    <w:rsid w:val="374C7E79"/>
    <w:rsid w:val="375FFBC7"/>
    <w:rsid w:val="376B6F49"/>
    <w:rsid w:val="378D4F02"/>
    <w:rsid w:val="378DF93D"/>
    <w:rsid w:val="3798DF26"/>
    <w:rsid w:val="37B23A37"/>
    <w:rsid w:val="37B7FA2B"/>
    <w:rsid w:val="37C312A0"/>
    <w:rsid w:val="37C9E90D"/>
    <w:rsid w:val="37FB4989"/>
    <w:rsid w:val="38561C81"/>
    <w:rsid w:val="387D749B"/>
    <w:rsid w:val="388070DE"/>
    <w:rsid w:val="38AA6143"/>
    <w:rsid w:val="38E0CBAF"/>
    <w:rsid w:val="391A1192"/>
    <w:rsid w:val="39233C27"/>
    <w:rsid w:val="39354355"/>
    <w:rsid w:val="3944E44F"/>
    <w:rsid w:val="3969689F"/>
    <w:rsid w:val="3981DE9E"/>
    <w:rsid w:val="39BBF4B6"/>
    <w:rsid w:val="39D0B64E"/>
    <w:rsid w:val="39D9B4ED"/>
    <w:rsid w:val="39DCA97A"/>
    <w:rsid w:val="3A00790A"/>
    <w:rsid w:val="3A08CFF5"/>
    <w:rsid w:val="3A0BA222"/>
    <w:rsid w:val="3A1B65B1"/>
    <w:rsid w:val="3A2491C7"/>
    <w:rsid w:val="3A5579B8"/>
    <w:rsid w:val="3A839522"/>
    <w:rsid w:val="3A9A401E"/>
    <w:rsid w:val="3AA017BE"/>
    <w:rsid w:val="3AAA26B5"/>
    <w:rsid w:val="3AAF7667"/>
    <w:rsid w:val="3ACC10CB"/>
    <w:rsid w:val="3AD8C452"/>
    <w:rsid w:val="3B0476FB"/>
    <w:rsid w:val="3B197CC5"/>
    <w:rsid w:val="3B1A8C54"/>
    <w:rsid w:val="3B1C5B0B"/>
    <w:rsid w:val="3B29513E"/>
    <w:rsid w:val="3B2CA1A8"/>
    <w:rsid w:val="3B3637FE"/>
    <w:rsid w:val="3B3C25B4"/>
    <w:rsid w:val="3B423DA3"/>
    <w:rsid w:val="3B581929"/>
    <w:rsid w:val="3B9946EF"/>
    <w:rsid w:val="3BDA277E"/>
    <w:rsid w:val="3BE16F71"/>
    <w:rsid w:val="3BE6E4E0"/>
    <w:rsid w:val="3BF01A92"/>
    <w:rsid w:val="3BF69BEC"/>
    <w:rsid w:val="3C062B53"/>
    <w:rsid w:val="3C1CADAE"/>
    <w:rsid w:val="3C34153D"/>
    <w:rsid w:val="3C3B9DE2"/>
    <w:rsid w:val="3C3F9C27"/>
    <w:rsid w:val="3C443594"/>
    <w:rsid w:val="3C99BB97"/>
    <w:rsid w:val="3CAD81E1"/>
    <w:rsid w:val="3CC31819"/>
    <w:rsid w:val="3CC53115"/>
    <w:rsid w:val="3CCAF203"/>
    <w:rsid w:val="3CF00B9D"/>
    <w:rsid w:val="3D00DF33"/>
    <w:rsid w:val="3D06E967"/>
    <w:rsid w:val="3D187E30"/>
    <w:rsid w:val="3D253D21"/>
    <w:rsid w:val="3D2C7517"/>
    <w:rsid w:val="3D347825"/>
    <w:rsid w:val="3D351662"/>
    <w:rsid w:val="3D35DE3E"/>
    <w:rsid w:val="3D3C6507"/>
    <w:rsid w:val="3D3E164A"/>
    <w:rsid w:val="3D3F8D4E"/>
    <w:rsid w:val="3D61185A"/>
    <w:rsid w:val="3D87680E"/>
    <w:rsid w:val="3D948689"/>
    <w:rsid w:val="3DABE7B2"/>
    <w:rsid w:val="3DB56739"/>
    <w:rsid w:val="3DBEDD8C"/>
    <w:rsid w:val="3DD890BD"/>
    <w:rsid w:val="3E08C250"/>
    <w:rsid w:val="3E1313B1"/>
    <w:rsid w:val="3E4A5FAC"/>
    <w:rsid w:val="3E644569"/>
    <w:rsid w:val="3E781270"/>
    <w:rsid w:val="3E82ADD6"/>
    <w:rsid w:val="3E856221"/>
    <w:rsid w:val="3EBD0A14"/>
    <w:rsid w:val="3EBDB40D"/>
    <w:rsid w:val="3ED14CE8"/>
    <w:rsid w:val="3F009A2A"/>
    <w:rsid w:val="3F0FC3B2"/>
    <w:rsid w:val="3F225B54"/>
    <w:rsid w:val="3F28BA55"/>
    <w:rsid w:val="3F31D5A5"/>
    <w:rsid w:val="3F696A63"/>
    <w:rsid w:val="3F77C489"/>
    <w:rsid w:val="3F8EC374"/>
    <w:rsid w:val="3FA69A79"/>
    <w:rsid w:val="3FB1A2E0"/>
    <w:rsid w:val="3FB760BF"/>
    <w:rsid w:val="3FBD44C4"/>
    <w:rsid w:val="3FDAA206"/>
    <w:rsid w:val="4002FA9E"/>
    <w:rsid w:val="4006E459"/>
    <w:rsid w:val="402E90ED"/>
    <w:rsid w:val="4039BD82"/>
    <w:rsid w:val="404B4B80"/>
    <w:rsid w:val="4056372E"/>
    <w:rsid w:val="4061F561"/>
    <w:rsid w:val="40763D9B"/>
    <w:rsid w:val="40B0F562"/>
    <w:rsid w:val="40C931E5"/>
    <w:rsid w:val="40D958CD"/>
    <w:rsid w:val="40DC90A8"/>
    <w:rsid w:val="40DD6429"/>
    <w:rsid w:val="40E0F63B"/>
    <w:rsid w:val="40EA5D10"/>
    <w:rsid w:val="4114AC23"/>
    <w:rsid w:val="41270DB2"/>
    <w:rsid w:val="413B05C9"/>
    <w:rsid w:val="414325FE"/>
    <w:rsid w:val="4144495F"/>
    <w:rsid w:val="41B3BD0E"/>
    <w:rsid w:val="41B40692"/>
    <w:rsid w:val="41B57B70"/>
    <w:rsid w:val="41C09769"/>
    <w:rsid w:val="41C9C810"/>
    <w:rsid w:val="41DB3EBD"/>
    <w:rsid w:val="41DDD253"/>
    <w:rsid w:val="41E9D8CF"/>
    <w:rsid w:val="41ECF772"/>
    <w:rsid w:val="420063EA"/>
    <w:rsid w:val="4253A029"/>
    <w:rsid w:val="4253A505"/>
    <w:rsid w:val="426462E2"/>
    <w:rsid w:val="429ADADD"/>
    <w:rsid w:val="42A31AD6"/>
    <w:rsid w:val="42C9E2F8"/>
    <w:rsid w:val="42D38934"/>
    <w:rsid w:val="430E0DAA"/>
    <w:rsid w:val="433BAD1E"/>
    <w:rsid w:val="433BE623"/>
    <w:rsid w:val="43505E3F"/>
    <w:rsid w:val="43592F14"/>
    <w:rsid w:val="4371CCB9"/>
    <w:rsid w:val="437BAEE9"/>
    <w:rsid w:val="439AE7D0"/>
    <w:rsid w:val="43AFCF27"/>
    <w:rsid w:val="43C6DB93"/>
    <w:rsid w:val="43CF4E19"/>
    <w:rsid w:val="44014BAD"/>
    <w:rsid w:val="440D0F60"/>
    <w:rsid w:val="440EA078"/>
    <w:rsid w:val="4422AB8A"/>
    <w:rsid w:val="4465F289"/>
    <w:rsid w:val="44805F63"/>
    <w:rsid w:val="448222CA"/>
    <w:rsid w:val="4487AD68"/>
    <w:rsid w:val="449C7C4A"/>
    <w:rsid w:val="44A248F3"/>
    <w:rsid w:val="45023E9D"/>
    <w:rsid w:val="45313C95"/>
    <w:rsid w:val="4536A961"/>
    <w:rsid w:val="457F2155"/>
    <w:rsid w:val="4588AADD"/>
    <w:rsid w:val="4593B444"/>
    <w:rsid w:val="45B507B5"/>
    <w:rsid w:val="45B5E6C0"/>
    <w:rsid w:val="45B83721"/>
    <w:rsid w:val="45DC5125"/>
    <w:rsid w:val="45DE48BA"/>
    <w:rsid w:val="45E5B012"/>
    <w:rsid w:val="45E5B451"/>
    <w:rsid w:val="46183096"/>
    <w:rsid w:val="461953E7"/>
    <w:rsid w:val="462DAE7D"/>
    <w:rsid w:val="46460144"/>
    <w:rsid w:val="46510ABE"/>
    <w:rsid w:val="465393EC"/>
    <w:rsid w:val="465BF056"/>
    <w:rsid w:val="46850B6F"/>
    <w:rsid w:val="468B91FD"/>
    <w:rsid w:val="46B334FA"/>
    <w:rsid w:val="46BD1A29"/>
    <w:rsid w:val="46CFF4C3"/>
    <w:rsid w:val="46E8650E"/>
    <w:rsid w:val="46EF9CA0"/>
    <w:rsid w:val="46F1DCD2"/>
    <w:rsid w:val="46F58293"/>
    <w:rsid w:val="4762FDDF"/>
    <w:rsid w:val="4767710A"/>
    <w:rsid w:val="476BC383"/>
    <w:rsid w:val="47F2DB5D"/>
    <w:rsid w:val="47FAF1AC"/>
    <w:rsid w:val="4809A240"/>
    <w:rsid w:val="48205482"/>
    <w:rsid w:val="4827BFBE"/>
    <w:rsid w:val="482E1FA1"/>
    <w:rsid w:val="483D67B4"/>
    <w:rsid w:val="48502549"/>
    <w:rsid w:val="48633AB2"/>
    <w:rsid w:val="48708FE5"/>
    <w:rsid w:val="489821F4"/>
    <w:rsid w:val="489F42A8"/>
    <w:rsid w:val="48C233C0"/>
    <w:rsid w:val="48CACE45"/>
    <w:rsid w:val="48F63E97"/>
    <w:rsid w:val="4902F0AB"/>
    <w:rsid w:val="49413450"/>
    <w:rsid w:val="49439051"/>
    <w:rsid w:val="494FB869"/>
    <w:rsid w:val="495705FC"/>
    <w:rsid w:val="495C2919"/>
    <w:rsid w:val="49711796"/>
    <w:rsid w:val="497D8D02"/>
    <w:rsid w:val="49B232B0"/>
    <w:rsid w:val="49CBFB32"/>
    <w:rsid w:val="4A13E7D1"/>
    <w:rsid w:val="4A267F8A"/>
    <w:rsid w:val="4A26A17D"/>
    <w:rsid w:val="4A55A5CF"/>
    <w:rsid w:val="4A665342"/>
    <w:rsid w:val="4A815B01"/>
    <w:rsid w:val="4AAF343A"/>
    <w:rsid w:val="4ACD1620"/>
    <w:rsid w:val="4AD6D3A7"/>
    <w:rsid w:val="4ADDC30C"/>
    <w:rsid w:val="4AE0A70F"/>
    <w:rsid w:val="4AF2D65D"/>
    <w:rsid w:val="4AF38AA7"/>
    <w:rsid w:val="4B0C4A0A"/>
    <w:rsid w:val="4B124F2A"/>
    <w:rsid w:val="4B160223"/>
    <w:rsid w:val="4B19A143"/>
    <w:rsid w:val="4B2EC5A8"/>
    <w:rsid w:val="4B30F9C9"/>
    <w:rsid w:val="4B34153A"/>
    <w:rsid w:val="4B38B997"/>
    <w:rsid w:val="4B525448"/>
    <w:rsid w:val="4B5C0200"/>
    <w:rsid w:val="4B81B8E6"/>
    <w:rsid w:val="4B94BB81"/>
    <w:rsid w:val="4BC573C5"/>
    <w:rsid w:val="4BD0C525"/>
    <w:rsid w:val="4BD6CF31"/>
    <w:rsid w:val="4BEE2316"/>
    <w:rsid w:val="4BFEA8E6"/>
    <w:rsid w:val="4C038768"/>
    <w:rsid w:val="4C29C5D4"/>
    <w:rsid w:val="4C309E87"/>
    <w:rsid w:val="4C42580F"/>
    <w:rsid w:val="4C4FBDA3"/>
    <w:rsid w:val="4C51A82F"/>
    <w:rsid w:val="4C579E23"/>
    <w:rsid w:val="4C708B25"/>
    <w:rsid w:val="4C8A7F87"/>
    <w:rsid w:val="4CAD7BE2"/>
    <w:rsid w:val="4CBC9FDB"/>
    <w:rsid w:val="4CEDD000"/>
    <w:rsid w:val="4D04F7B6"/>
    <w:rsid w:val="4D2573E4"/>
    <w:rsid w:val="4D4CEDEF"/>
    <w:rsid w:val="4D5C479F"/>
    <w:rsid w:val="4D688DBF"/>
    <w:rsid w:val="4D6B5BA6"/>
    <w:rsid w:val="4D73B58F"/>
    <w:rsid w:val="4D753BE8"/>
    <w:rsid w:val="4D77A9D1"/>
    <w:rsid w:val="4D9C645D"/>
    <w:rsid w:val="4DCA6CA7"/>
    <w:rsid w:val="4DD67ACC"/>
    <w:rsid w:val="4DF93307"/>
    <w:rsid w:val="4DFA49B9"/>
    <w:rsid w:val="4DFD0F2F"/>
    <w:rsid w:val="4E036387"/>
    <w:rsid w:val="4E1A9C01"/>
    <w:rsid w:val="4E2FD16C"/>
    <w:rsid w:val="4E3C74CC"/>
    <w:rsid w:val="4E411331"/>
    <w:rsid w:val="4E6754BD"/>
    <w:rsid w:val="4E852710"/>
    <w:rsid w:val="4E853243"/>
    <w:rsid w:val="4EF07F3E"/>
    <w:rsid w:val="4EF27EC7"/>
    <w:rsid w:val="4EF2D712"/>
    <w:rsid w:val="4F01320B"/>
    <w:rsid w:val="4F205FE5"/>
    <w:rsid w:val="4F4F742A"/>
    <w:rsid w:val="4F7C9A3D"/>
    <w:rsid w:val="4F8EABB3"/>
    <w:rsid w:val="4FAA7425"/>
    <w:rsid w:val="4FC33854"/>
    <w:rsid w:val="4FC41672"/>
    <w:rsid w:val="4FDDCA2D"/>
    <w:rsid w:val="4FFB02CD"/>
    <w:rsid w:val="50237BF1"/>
    <w:rsid w:val="50437DA1"/>
    <w:rsid w:val="504A0992"/>
    <w:rsid w:val="504D27F4"/>
    <w:rsid w:val="50552A09"/>
    <w:rsid w:val="50607BAD"/>
    <w:rsid w:val="50A1579F"/>
    <w:rsid w:val="50A5C768"/>
    <w:rsid w:val="50AB7597"/>
    <w:rsid w:val="50C597C5"/>
    <w:rsid w:val="50DD1E29"/>
    <w:rsid w:val="50EE53AA"/>
    <w:rsid w:val="50EFAE2F"/>
    <w:rsid w:val="5103FE2C"/>
    <w:rsid w:val="51063D61"/>
    <w:rsid w:val="5114E226"/>
    <w:rsid w:val="5158440A"/>
    <w:rsid w:val="51698889"/>
    <w:rsid w:val="516A5F63"/>
    <w:rsid w:val="516A68B0"/>
    <w:rsid w:val="516BBCD9"/>
    <w:rsid w:val="517A3F16"/>
    <w:rsid w:val="51A30FD8"/>
    <w:rsid w:val="51CBB1E2"/>
    <w:rsid w:val="51D00146"/>
    <w:rsid w:val="51D3A6BD"/>
    <w:rsid w:val="5237DDA6"/>
    <w:rsid w:val="52451B5A"/>
    <w:rsid w:val="524D7A8C"/>
    <w:rsid w:val="524F5911"/>
    <w:rsid w:val="525718FC"/>
    <w:rsid w:val="525B0981"/>
    <w:rsid w:val="528ED179"/>
    <w:rsid w:val="52971A18"/>
    <w:rsid w:val="5299A3D9"/>
    <w:rsid w:val="52A9A9D9"/>
    <w:rsid w:val="52B76583"/>
    <w:rsid w:val="52C78BB9"/>
    <w:rsid w:val="52CCDC96"/>
    <w:rsid w:val="52F9EFF3"/>
    <w:rsid w:val="533EFD34"/>
    <w:rsid w:val="53434DDF"/>
    <w:rsid w:val="5370E3CE"/>
    <w:rsid w:val="53A20678"/>
    <w:rsid w:val="53B7BE73"/>
    <w:rsid w:val="53DDFA36"/>
    <w:rsid w:val="53DF47A9"/>
    <w:rsid w:val="54216B15"/>
    <w:rsid w:val="54247714"/>
    <w:rsid w:val="5431A043"/>
    <w:rsid w:val="54352D73"/>
    <w:rsid w:val="546C0011"/>
    <w:rsid w:val="5474F47A"/>
    <w:rsid w:val="54801B9F"/>
    <w:rsid w:val="5482E953"/>
    <w:rsid w:val="549D1CD5"/>
    <w:rsid w:val="54B3A42E"/>
    <w:rsid w:val="54D12D00"/>
    <w:rsid w:val="54DD80A2"/>
    <w:rsid w:val="54DD89DA"/>
    <w:rsid w:val="54F21D71"/>
    <w:rsid w:val="5508934C"/>
    <w:rsid w:val="552FDF5D"/>
    <w:rsid w:val="55375933"/>
    <w:rsid w:val="554722BA"/>
    <w:rsid w:val="555141DC"/>
    <w:rsid w:val="5591DAEF"/>
    <w:rsid w:val="55AD9D3E"/>
    <w:rsid w:val="55B0890A"/>
    <w:rsid w:val="55B47FDB"/>
    <w:rsid w:val="55C1669D"/>
    <w:rsid w:val="55C34DA1"/>
    <w:rsid w:val="55CC01C9"/>
    <w:rsid w:val="55D3F025"/>
    <w:rsid w:val="55D41D8B"/>
    <w:rsid w:val="55D77197"/>
    <w:rsid w:val="55D825E6"/>
    <w:rsid w:val="55D9488D"/>
    <w:rsid w:val="55FEB819"/>
    <w:rsid w:val="560D3C02"/>
    <w:rsid w:val="5625C97E"/>
    <w:rsid w:val="56261E98"/>
    <w:rsid w:val="56433460"/>
    <w:rsid w:val="564586D0"/>
    <w:rsid w:val="566435D1"/>
    <w:rsid w:val="5675410C"/>
    <w:rsid w:val="567FAE67"/>
    <w:rsid w:val="5681A949"/>
    <w:rsid w:val="56859720"/>
    <w:rsid w:val="56877E6B"/>
    <w:rsid w:val="5692EEDE"/>
    <w:rsid w:val="56D19C7B"/>
    <w:rsid w:val="56D417ED"/>
    <w:rsid w:val="56DD0578"/>
    <w:rsid w:val="56E2D12B"/>
    <w:rsid w:val="56F1BD88"/>
    <w:rsid w:val="56FDE921"/>
    <w:rsid w:val="5713EA22"/>
    <w:rsid w:val="57150999"/>
    <w:rsid w:val="573AEED7"/>
    <w:rsid w:val="5741710E"/>
    <w:rsid w:val="57618FD2"/>
    <w:rsid w:val="5762C0FA"/>
    <w:rsid w:val="576B7219"/>
    <w:rsid w:val="576BD8EF"/>
    <w:rsid w:val="576D13F6"/>
    <w:rsid w:val="57701A08"/>
    <w:rsid w:val="57761226"/>
    <w:rsid w:val="5778A696"/>
    <w:rsid w:val="577B195A"/>
    <w:rsid w:val="577FE07C"/>
    <w:rsid w:val="57817033"/>
    <w:rsid w:val="57851731"/>
    <w:rsid w:val="5789C931"/>
    <w:rsid w:val="579EDECC"/>
    <w:rsid w:val="57AFB1E6"/>
    <w:rsid w:val="57EC7719"/>
    <w:rsid w:val="580C3E2C"/>
    <w:rsid w:val="58164060"/>
    <w:rsid w:val="5847171E"/>
    <w:rsid w:val="584B420C"/>
    <w:rsid w:val="584EA0D2"/>
    <w:rsid w:val="584F6BCD"/>
    <w:rsid w:val="58A07F7B"/>
    <w:rsid w:val="58B57E7D"/>
    <w:rsid w:val="58B65AD2"/>
    <w:rsid w:val="58BD9052"/>
    <w:rsid w:val="58C1FCDB"/>
    <w:rsid w:val="58C6ED71"/>
    <w:rsid w:val="58D0A1D6"/>
    <w:rsid w:val="58E7A493"/>
    <w:rsid w:val="58F097CC"/>
    <w:rsid w:val="58FC2725"/>
    <w:rsid w:val="58FDBFFF"/>
    <w:rsid w:val="5908CDB5"/>
    <w:rsid w:val="592B9251"/>
    <w:rsid w:val="593BAF03"/>
    <w:rsid w:val="595367BF"/>
    <w:rsid w:val="5962CD23"/>
    <w:rsid w:val="596B91CC"/>
    <w:rsid w:val="596B9375"/>
    <w:rsid w:val="5984E0E3"/>
    <w:rsid w:val="59914CC6"/>
    <w:rsid w:val="59B6BD97"/>
    <w:rsid w:val="59BACD2A"/>
    <w:rsid w:val="5A007860"/>
    <w:rsid w:val="5A2D2286"/>
    <w:rsid w:val="5A33BF5B"/>
    <w:rsid w:val="5A680EFB"/>
    <w:rsid w:val="5A6C8A03"/>
    <w:rsid w:val="5A889710"/>
    <w:rsid w:val="5A9259D0"/>
    <w:rsid w:val="5AB66029"/>
    <w:rsid w:val="5AC04A23"/>
    <w:rsid w:val="5AE584D7"/>
    <w:rsid w:val="5AF20BBF"/>
    <w:rsid w:val="5B06BA9B"/>
    <w:rsid w:val="5B0EF625"/>
    <w:rsid w:val="5B82FAEF"/>
    <w:rsid w:val="5B96CA74"/>
    <w:rsid w:val="5B995B01"/>
    <w:rsid w:val="5B9B8710"/>
    <w:rsid w:val="5BAED9BB"/>
    <w:rsid w:val="5BAF8DA8"/>
    <w:rsid w:val="5BB58364"/>
    <w:rsid w:val="5BCDB508"/>
    <w:rsid w:val="5BD0A4B4"/>
    <w:rsid w:val="5BDCEC9C"/>
    <w:rsid w:val="5BEC00A9"/>
    <w:rsid w:val="5BF9A705"/>
    <w:rsid w:val="5C08FD5B"/>
    <w:rsid w:val="5C285376"/>
    <w:rsid w:val="5C493AF2"/>
    <w:rsid w:val="5C89309E"/>
    <w:rsid w:val="5C932FDF"/>
    <w:rsid w:val="5CA014C1"/>
    <w:rsid w:val="5CB11033"/>
    <w:rsid w:val="5CB6E096"/>
    <w:rsid w:val="5CCBF0A7"/>
    <w:rsid w:val="5D031934"/>
    <w:rsid w:val="5D4D2EF2"/>
    <w:rsid w:val="5D57F65E"/>
    <w:rsid w:val="5D64BE92"/>
    <w:rsid w:val="5D6F3DBF"/>
    <w:rsid w:val="5D72BA4B"/>
    <w:rsid w:val="5D8C3C58"/>
    <w:rsid w:val="5D8ECE14"/>
    <w:rsid w:val="5DA7FC42"/>
    <w:rsid w:val="5DBF7BF1"/>
    <w:rsid w:val="5DEE201C"/>
    <w:rsid w:val="5DEFAF81"/>
    <w:rsid w:val="5E01422A"/>
    <w:rsid w:val="5E06CF93"/>
    <w:rsid w:val="5E101538"/>
    <w:rsid w:val="5E26FFCA"/>
    <w:rsid w:val="5E2B7699"/>
    <w:rsid w:val="5E54A345"/>
    <w:rsid w:val="5E85BEA1"/>
    <w:rsid w:val="5E8B1F10"/>
    <w:rsid w:val="5E9460B4"/>
    <w:rsid w:val="5EDB0AEE"/>
    <w:rsid w:val="5EF441F0"/>
    <w:rsid w:val="5F161B02"/>
    <w:rsid w:val="5F41C2EC"/>
    <w:rsid w:val="5F595FBD"/>
    <w:rsid w:val="5F630278"/>
    <w:rsid w:val="5F640FCA"/>
    <w:rsid w:val="5F9242E5"/>
    <w:rsid w:val="5FB111A8"/>
    <w:rsid w:val="5FC07153"/>
    <w:rsid w:val="5FDAC069"/>
    <w:rsid w:val="5FEFCBF7"/>
    <w:rsid w:val="603EED80"/>
    <w:rsid w:val="604909DF"/>
    <w:rsid w:val="6049FF05"/>
    <w:rsid w:val="604CD70F"/>
    <w:rsid w:val="606574C6"/>
    <w:rsid w:val="60679760"/>
    <w:rsid w:val="606EDFFF"/>
    <w:rsid w:val="607A1F21"/>
    <w:rsid w:val="607C483E"/>
    <w:rsid w:val="60DE193D"/>
    <w:rsid w:val="60F2076F"/>
    <w:rsid w:val="60F99285"/>
    <w:rsid w:val="60FBE9E8"/>
    <w:rsid w:val="611DAE3A"/>
    <w:rsid w:val="613A2FB3"/>
    <w:rsid w:val="613BFEE6"/>
    <w:rsid w:val="6149A53A"/>
    <w:rsid w:val="61511E81"/>
    <w:rsid w:val="6156B09B"/>
    <w:rsid w:val="61993F46"/>
    <w:rsid w:val="619F9096"/>
    <w:rsid w:val="61C09843"/>
    <w:rsid w:val="61DEB6C1"/>
    <w:rsid w:val="61F45F6C"/>
    <w:rsid w:val="6204910B"/>
    <w:rsid w:val="6218F8C5"/>
    <w:rsid w:val="623D44C4"/>
    <w:rsid w:val="62538B25"/>
    <w:rsid w:val="625ED943"/>
    <w:rsid w:val="627DB492"/>
    <w:rsid w:val="6285D1AC"/>
    <w:rsid w:val="629524C7"/>
    <w:rsid w:val="629BEB70"/>
    <w:rsid w:val="62D65034"/>
    <w:rsid w:val="62FCD95D"/>
    <w:rsid w:val="6322F36B"/>
    <w:rsid w:val="632E457D"/>
    <w:rsid w:val="633D8A02"/>
    <w:rsid w:val="634CD19B"/>
    <w:rsid w:val="63559913"/>
    <w:rsid w:val="6372298E"/>
    <w:rsid w:val="6381E535"/>
    <w:rsid w:val="63B1884D"/>
    <w:rsid w:val="63BCD8A9"/>
    <w:rsid w:val="63C19009"/>
    <w:rsid w:val="63D290E0"/>
    <w:rsid w:val="63E3C7FB"/>
    <w:rsid w:val="63EFB22B"/>
    <w:rsid w:val="64109207"/>
    <w:rsid w:val="641D90DB"/>
    <w:rsid w:val="64201116"/>
    <w:rsid w:val="64280AB9"/>
    <w:rsid w:val="644028FB"/>
    <w:rsid w:val="64446ABD"/>
    <w:rsid w:val="6459D419"/>
    <w:rsid w:val="64640AFB"/>
    <w:rsid w:val="6470F97C"/>
    <w:rsid w:val="6473A6DE"/>
    <w:rsid w:val="64948679"/>
    <w:rsid w:val="64A80EA0"/>
    <w:rsid w:val="64AF6E04"/>
    <w:rsid w:val="64B2BE04"/>
    <w:rsid w:val="64C74631"/>
    <w:rsid w:val="64CA8752"/>
    <w:rsid w:val="64DFCD52"/>
    <w:rsid w:val="650A9E37"/>
    <w:rsid w:val="650B6ECA"/>
    <w:rsid w:val="65372527"/>
    <w:rsid w:val="6540029C"/>
    <w:rsid w:val="6564D093"/>
    <w:rsid w:val="6568B84C"/>
    <w:rsid w:val="6569D0F7"/>
    <w:rsid w:val="656A98A6"/>
    <w:rsid w:val="6586AFE2"/>
    <w:rsid w:val="65DF8FEA"/>
    <w:rsid w:val="663103AF"/>
    <w:rsid w:val="665532C6"/>
    <w:rsid w:val="6655639F"/>
    <w:rsid w:val="665A0EDC"/>
    <w:rsid w:val="6678EDDA"/>
    <w:rsid w:val="66B8EB55"/>
    <w:rsid w:val="66EC8E57"/>
    <w:rsid w:val="66F50FE0"/>
    <w:rsid w:val="67277683"/>
    <w:rsid w:val="672DB414"/>
    <w:rsid w:val="67643FAF"/>
    <w:rsid w:val="676739FD"/>
    <w:rsid w:val="6768C017"/>
    <w:rsid w:val="676DCB22"/>
    <w:rsid w:val="678E03FC"/>
    <w:rsid w:val="6794DC33"/>
    <w:rsid w:val="67A17207"/>
    <w:rsid w:val="67A58D8E"/>
    <w:rsid w:val="67BD2C2C"/>
    <w:rsid w:val="67DCB91E"/>
    <w:rsid w:val="67DE1457"/>
    <w:rsid w:val="67EB333D"/>
    <w:rsid w:val="67EF74FA"/>
    <w:rsid w:val="67F566B3"/>
    <w:rsid w:val="6834F6B2"/>
    <w:rsid w:val="683988C1"/>
    <w:rsid w:val="684AF908"/>
    <w:rsid w:val="686DF498"/>
    <w:rsid w:val="68808200"/>
    <w:rsid w:val="6890D6BD"/>
    <w:rsid w:val="689352F5"/>
    <w:rsid w:val="68C217C5"/>
    <w:rsid w:val="68C69863"/>
    <w:rsid w:val="68C77212"/>
    <w:rsid w:val="68D94D44"/>
    <w:rsid w:val="68EEC7D4"/>
    <w:rsid w:val="68F45F16"/>
    <w:rsid w:val="68FBCFA7"/>
    <w:rsid w:val="69086DFC"/>
    <w:rsid w:val="692AE200"/>
    <w:rsid w:val="693D357A"/>
    <w:rsid w:val="694245B2"/>
    <w:rsid w:val="6942D9B7"/>
    <w:rsid w:val="694A261F"/>
    <w:rsid w:val="695759AD"/>
    <w:rsid w:val="695B9C49"/>
    <w:rsid w:val="6960DF1A"/>
    <w:rsid w:val="696E3240"/>
    <w:rsid w:val="69747858"/>
    <w:rsid w:val="6994F048"/>
    <w:rsid w:val="69D55922"/>
    <w:rsid w:val="6A19AD65"/>
    <w:rsid w:val="6A1C671E"/>
    <w:rsid w:val="6A496AB1"/>
    <w:rsid w:val="6A61BEC7"/>
    <w:rsid w:val="6A72A7B8"/>
    <w:rsid w:val="6A775AC0"/>
    <w:rsid w:val="6AABAA3E"/>
    <w:rsid w:val="6AAF1FC2"/>
    <w:rsid w:val="6AD4C6AA"/>
    <w:rsid w:val="6AF58592"/>
    <w:rsid w:val="6B0F6530"/>
    <w:rsid w:val="6B1C0AB9"/>
    <w:rsid w:val="6B208205"/>
    <w:rsid w:val="6B3F2505"/>
    <w:rsid w:val="6B67C907"/>
    <w:rsid w:val="6B6BFB24"/>
    <w:rsid w:val="6B6C793D"/>
    <w:rsid w:val="6B96BC41"/>
    <w:rsid w:val="6B9A3875"/>
    <w:rsid w:val="6BA14159"/>
    <w:rsid w:val="6BB9F19A"/>
    <w:rsid w:val="6BBFB2D0"/>
    <w:rsid w:val="6BC5EE54"/>
    <w:rsid w:val="6BE92C00"/>
    <w:rsid w:val="6BEF848D"/>
    <w:rsid w:val="6BF3C43A"/>
    <w:rsid w:val="6C10E6B7"/>
    <w:rsid w:val="6C14E894"/>
    <w:rsid w:val="6C22DEB0"/>
    <w:rsid w:val="6C3C2D93"/>
    <w:rsid w:val="6C6FCE85"/>
    <w:rsid w:val="6C702930"/>
    <w:rsid w:val="6C76C038"/>
    <w:rsid w:val="6C8FFBFF"/>
    <w:rsid w:val="6CD5A311"/>
    <w:rsid w:val="6CDA6F77"/>
    <w:rsid w:val="6CFC185B"/>
    <w:rsid w:val="6D1327B1"/>
    <w:rsid w:val="6D1D2A85"/>
    <w:rsid w:val="6D4D31E7"/>
    <w:rsid w:val="6D514E27"/>
    <w:rsid w:val="6D5158AC"/>
    <w:rsid w:val="6D6A266B"/>
    <w:rsid w:val="6D77486F"/>
    <w:rsid w:val="6DAB4C7E"/>
    <w:rsid w:val="6DB226AF"/>
    <w:rsid w:val="6DB7671E"/>
    <w:rsid w:val="6DE25CFB"/>
    <w:rsid w:val="6E097F27"/>
    <w:rsid w:val="6E0D18E8"/>
    <w:rsid w:val="6E13DE9C"/>
    <w:rsid w:val="6E2CF177"/>
    <w:rsid w:val="6E36E8A4"/>
    <w:rsid w:val="6E45C6DC"/>
    <w:rsid w:val="6E5620DE"/>
    <w:rsid w:val="6E64A837"/>
    <w:rsid w:val="6E930C77"/>
    <w:rsid w:val="6E97B019"/>
    <w:rsid w:val="6ED7BF66"/>
    <w:rsid w:val="6EED1E88"/>
    <w:rsid w:val="6F426E39"/>
    <w:rsid w:val="6F5DAE6A"/>
    <w:rsid w:val="6F751217"/>
    <w:rsid w:val="6F75E98F"/>
    <w:rsid w:val="6F7F4715"/>
    <w:rsid w:val="6F8EAE4C"/>
    <w:rsid w:val="6FA09A93"/>
    <w:rsid w:val="6FB1543D"/>
    <w:rsid w:val="6FB22C1D"/>
    <w:rsid w:val="6FD5B599"/>
    <w:rsid w:val="701036AE"/>
    <w:rsid w:val="70130C10"/>
    <w:rsid w:val="702B2DD7"/>
    <w:rsid w:val="703DE98F"/>
    <w:rsid w:val="704A2F68"/>
    <w:rsid w:val="704B14A6"/>
    <w:rsid w:val="705E0C6B"/>
    <w:rsid w:val="70702E9E"/>
    <w:rsid w:val="70A2DDA8"/>
    <w:rsid w:val="70C86235"/>
    <w:rsid w:val="70D46DDF"/>
    <w:rsid w:val="70D5B8C4"/>
    <w:rsid w:val="70F78981"/>
    <w:rsid w:val="71272E80"/>
    <w:rsid w:val="713FBA6F"/>
    <w:rsid w:val="714BF6B6"/>
    <w:rsid w:val="716766CA"/>
    <w:rsid w:val="7191248F"/>
    <w:rsid w:val="71B1BC35"/>
    <w:rsid w:val="71B4304C"/>
    <w:rsid w:val="71B7E4E3"/>
    <w:rsid w:val="71C5DA42"/>
    <w:rsid w:val="71C7018B"/>
    <w:rsid w:val="71D4DC9D"/>
    <w:rsid w:val="71F01DA7"/>
    <w:rsid w:val="72065EA6"/>
    <w:rsid w:val="72083F43"/>
    <w:rsid w:val="72114683"/>
    <w:rsid w:val="723A2296"/>
    <w:rsid w:val="724EFF0D"/>
    <w:rsid w:val="72547C3F"/>
    <w:rsid w:val="7275F57D"/>
    <w:rsid w:val="7286CBFD"/>
    <w:rsid w:val="72D87464"/>
    <w:rsid w:val="72D97317"/>
    <w:rsid w:val="72E649DA"/>
    <w:rsid w:val="730ED192"/>
    <w:rsid w:val="7329FD6E"/>
    <w:rsid w:val="73A7674E"/>
    <w:rsid w:val="73DC2ED4"/>
    <w:rsid w:val="73E85ED9"/>
    <w:rsid w:val="73F8B5AA"/>
    <w:rsid w:val="7401AC99"/>
    <w:rsid w:val="740207D3"/>
    <w:rsid w:val="742641C6"/>
    <w:rsid w:val="74282B1E"/>
    <w:rsid w:val="743F8DC5"/>
    <w:rsid w:val="745B8D9B"/>
    <w:rsid w:val="746F7742"/>
    <w:rsid w:val="747886F6"/>
    <w:rsid w:val="74A90D3D"/>
    <w:rsid w:val="74F21938"/>
    <w:rsid w:val="751F1CB8"/>
    <w:rsid w:val="753076BA"/>
    <w:rsid w:val="75356FC2"/>
    <w:rsid w:val="754A0059"/>
    <w:rsid w:val="754A13A0"/>
    <w:rsid w:val="754C70CC"/>
    <w:rsid w:val="755D5743"/>
    <w:rsid w:val="757D257D"/>
    <w:rsid w:val="758B3B39"/>
    <w:rsid w:val="759D4E4A"/>
    <w:rsid w:val="75A5AD71"/>
    <w:rsid w:val="75AD1047"/>
    <w:rsid w:val="75CD3C6B"/>
    <w:rsid w:val="75D185B2"/>
    <w:rsid w:val="75DD38D3"/>
    <w:rsid w:val="75EA081C"/>
    <w:rsid w:val="75F5FEAF"/>
    <w:rsid w:val="76081016"/>
    <w:rsid w:val="760B9949"/>
    <w:rsid w:val="761065D9"/>
    <w:rsid w:val="7615FCCD"/>
    <w:rsid w:val="7634DDAE"/>
    <w:rsid w:val="7645218D"/>
    <w:rsid w:val="76AAEF05"/>
    <w:rsid w:val="76AD0AB8"/>
    <w:rsid w:val="76B03E37"/>
    <w:rsid w:val="76B7358D"/>
    <w:rsid w:val="76C0574F"/>
    <w:rsid w:val="76C2EE5D"/>
    <w:rsid w:val="76CA40AF"/>
    <w:rsid w:val="76E615A5"/>
    <w:rsid w:val="770123D5"/>
    <w:rsid w:val="7729E33F"/>
    <w:rsid w:val="772E8E2C"/>
    <w:rsid w:val="773D6D30"/>
    <w:rsid w:val="774CECFF"/>
    <w:rsid w:val="776A0A06"/>
    <w:rsid w:val="77706435"/>
    <w:rsid w:val="77A8F3B4"/>
    <w:rsid w:val="77B40D5E"/>
    <w:rsid w:val="77E54183"/>
    <w:rsid w:val="77E6D2F9"/>
    <w:rsid w:val="77F11714"/>
    <w:rsid w:val="780A5AF1"/>
    <w:rsid w:val="7822DBDF"/>
    <w:rsid w:val="78240586"/>
    <w:rsid w:val="78483D06"/>
    <w:rsid w:val="784D230D"/>
    <w:rsid w:val="7852B6CC"/>
    <w:rsid w:val="785DD0F2"/>
    <w:rsid w:val="78739C92"/>
    <w:rsid w:val="78ADECA1"/>
    <w:rsid w:val="78CC9C42"/>
    <w:rsid w:val="78D3665F"/>
    <w:rsid w:val="78D7D412"/>
    <w:rsid w:val="78F231DD"/>
    <w:rsid w:val="7904BA77"/>
    <w:rsid w:val="79097B2A"/>
    <w:rsid w:val="79307148"/>
    <w:rsid w:val="794A6EE8"/>
    <w:rsid w:val="795B8BBD"/>
    <w:rsid w:val="795E447F"/>
    <w:rsid w:val="7961DE0F"/>
    <w:rsid w:val="7992BF59"/>
    <w:rsid w:val="79958880"/>
    <w:rsid w:val="7999846E"/>
    <w:rsid w:val="79A35437"/>
    <w:rsid w:val="79E07F98"/>
    <w:rsid w:val="79EDAF35"/>
    <w:rsid w:val="79EED64F"/>
    <w:rsid w:val="79F3BC3D"/>
    <w:rsid w:val="7A0A8F60"/>
    <w:rsid w:val="7A14F4A2"/>
    <w:rsid w:val="7A1E4573"/>
    <w:rsid w:val="7A29F7D7"/>
    <w:rsid w:val="7A2A2489"/>
    <w:rsid w:val="7A6EA004"/>
    <w:rsid w:val="7A8D7C96"/>
    <w:rsid w:val="7A9B1DD1"/>
    <w:rsid w:val="7A9FC3F4"/>
    <w:rsid w:val="7AA0B7E8"/>
    <w:rsid w:val="7AA62728"/>
    <w:rsid w:val="7B0A24C3"/>
    <w:rsid w:val="7B0C061C"/>
    <w:rsid w:val="7B21BA9C"/>
    <w:rsid w:val="7B2AB736"/>
    <w:rsid w:val="7B30004F"/>
    <w:rsid w:val="7B45A0C7"/>
    <w:rsid w:val="7B6B0B78"/>
    <w:rsid w:val="7B769F5F"/>
    <w:rsid w:val="7B9A86A2"/>
    <w:rsid w:val="7BD8A690"/>
    <w:rsid w:val="7BF206CD"/>
    <w:rsid w:val="7C0D7C4A"/>
    <w:rsid w:val="7C1017B1"/>
    <w:rsid w:val="7C14AA5A"/>
    <w:rsid w:val="7C186F37"/>
    <w:rsid w:val="7C29276E"/>
    <w:rsid w:val="7C5AC3C4"/>
    <w:rsid w:val="7C5B5846"/>
    <w:rsid w:val="7CABB7F1"/>
    <w:rsid w:val="7CB6F12B"/>
    <w:rsid w:val="7CB9C80F"/>
    <w:rsid w:val="7CC8FD58"/>
    <w:rsid w:val="7CF1C9A9"/>
    <w:rsid w:val="7CF7870F"/>
    <w:rsid w:val="7CFC6EE5"/>
    <w:rsid w:val="7D2FE818"/>
    <w:rsid w:val="7D3071A5"/>
    <w:rsid w:val="7D4CCBD8"/>
    <w:rsid w:val="7D7A7DC8"/>
    <w:rsid w:val="7DA8F183"/>
    <w:rsid w:val="7DAC03B1"/>
    <w:rsid w:val="7DC74FAD"/>
    <w:rsid w:val="7E01FBF0"/>
    <w:rsid w:val="7E3FEA99"/>
    <w:rsid w:val="7E49CD07"/>
    <w:rsid w:val="7E66D3AD"/>
    <w:rsid w:val="7E7D81F3"/>
    <w:rsid w:val="7E8B4DBD"/>
    <w:rsid w:val="7E99D2C3"/>
    <w:rsid w:val="7EAFE6E6"/>
    <w:rsid w:val="7EC78527"/>
    <w:rsid w:val="7EC8FCFF"/>
    <w:rsid w:val="7EE2C890"/>
    <w:rsid w:val="7F0B2401"/>
    <w:rsid w:val="7F0D0039"/>
    <w:rsid w:val="7F1098AE"/>
    <w:rsid w:val="7F31457F"/>
    <w:rsid w:val="7F4C4B1C"/>
    <w:rsid w:val="7F4D0002"/>
    <w:rsid w:val="7F5A1853"/>
    <w:rsid w:val="7F7184C3"/>
    <w:rsid w:val="7F8BA9B9"/>
    <w:rsid w:val="7F9988A5"/>
    <w:rsid w:val="7FAFDB72"/>
    <w:rsid w:val="7FB510CE"/>
    <w:rsid w:val="7FC1D8E1"/>
    <w:rsid w:val="7FDDDCE8"/>
    <w:rsid w:val="7FE7626C"/>
    <w:rsid w:val="7FEEE32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4C790A59-926C-4083-9DB1-76E845390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7D2"/>
  </w:style>
  <w:style w:type="paragraph" w:styleId="Ttulo1">
    <w:name w:val="heading 1"/>
    <w:aliases w:val="INFITULUA-T2,BONUS-T1,MT1,título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aliases w:val="BONUS-T2"/>
    <w:basedOn w:val="Normal"/>
    <w:next w:val="Normal"/>
    <w:link w:val="Ttulo2Car"/>
    <w:uiPriority w:val="9"/>
    <w:unhideWhenUsed/>
    <w:qFormat/>
    <w:rsid w:val="005E21D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aliases w:val="BONUS-T3 Final,Edgar 3,1.1.1Título 3,Título 3-BCN,3 bullet,2,H3,1,1Título 3"/>
    <w:next w:val="Normal"/>
    <w:link w:val="Ttulo3Car"/>
    <w:uiPriority w:val="9"/>
    <w:unhideWhenUsed/>
    <w:qFormat/>
    <w:rsid w:val="005E21D9"/>
    <w:pPr>
      <w:keepNext/>
      <w:keepLines/>
      <w:spacing w:after="51" w:line="251" w:lineRule="auto"/>
      <w:ind w:left="10" w:right="93" w:hanging="10"/>
      <w:outlineLvl w:val="2"/>
    </w:pPr>
    <w:rPr>
      <w:rFonts w:ascii="Arial" w:eastAsia="Arial" w:hAnsi="Arial" w:cs="Arial"/>
      <w:b/>
      <w:color w:val="000000"/>
      <w:szCs w:val="24"/>
      <w:u w:val="single" w:color="000000"/>
      <w:lang w:eastAsia="es-ES_tradnl"/>
    </w:rPr>
  </w:style>
  <w:style w:type="paragraph" w:styleId="Ttulo4">
    <w:name w:val="heading 4"/>
    <w:next w:val="Normal"/>
    <w:link w:val="Ttulo4Car"/>
    <w:uiPriority w:val="9"/>
    <w:unhideWhenUsed/>
    <w:qFormat/>
    <w:rsid w:val="005E21D9"/>
    <w:pPr>
      <w:keepNext/>
      <w:keepLines/>
      <w:spacing w:after="47" w:line="259" w:lineRule="auto"/>
      <w:ind w:left="437" w:hanging="10"/>
      <w:jc w:val="right"/>
      <w:outlineLvl w:val="3"/>
    </w:pPr>
    <w:rPr>
      <w:rFonts w:ascii="Arial" w:eastAsia="Arial" w:hAnsi="Arial" w:cs="Arial"/>
      <w:color w:val="000000"/>
      <w:szCs w:val="24"/>
      <w:u w:val="single" w:color="000000"/>
      <w:lang w:eastAsia="es-ES_tradnl"/>
    </w:rPr>
  </w:style>
  <w:style w:type="paragraph" w:styleId="Ttulo7">
    <w:name w:val="heading 7"/>
    <w:basedOn w:val="Normal"/>
    <w:next w:val="Normal"/>
    <w:link w:val="Ttulo7Car"/>
    <w:uiPriority w:val="9"/>
    <w:unhideWhenUsed/>
    <w:qFormat/>
    <w:rsid w:val="005E21D9"/>
    <w:pPr>
      <w:keepNext/>
      <w:keepLines/>
      <w:spacing w:before="200" w:after="0" w:line="240" w:lineRule="auto"/>
      <w:ind w:left="1326" w:hanging="1296"/>
      <w:jc w:val="both"/>
      <w:outlineLvl w:val="6"/>
    </w:pPr>
    <w:rPr>
      <w:rFonts w:ascii="Calibri" w:eastAsia="MS Gothic" w:hAnsi="Calibri" w:cs="Times New Roman"/>
      <w:i/>
      <w:iCs/>
      <w:color w:val="404040"/>
      <w:sz w:val="24"/>
      <w:szCs w:val="24"/>
      <w:lang w:val="es-ES_tradnl" w:eastAsia="es-ES"/>
    </w:rPr>
  </w:style>
  <w:style w:type="paragraph" w:styleId="Ttulo8">
    <w:name w:val="heading 8"/>
    <w:basedOn w:val="Normal"/>
    <w:next w:val="Normal"/>
    <w:link w:val="Ttulo8Car"/>
    <w:uiPriority w:val="9"/>
    <w:unhideWhenUsed/>
    <w:qFormat/>
    <w:rsid w:val="005E21D9"/>
    <w:pPr>
      <w:keepNext/>
      <w:keepLines/>
      <w:spacing w:before="200" w:after="0" w:line="240" w:lineRule="auto"/>
      <w:ind w:left="1470" w:hanging="1440"/>
      <w:jc w:val="both"/>
      <w:outlineLvl w:val="7"/>
    </w:pPr>
    <w:rPr>
      <w:rFonts w:ascii="Calibri" w:eastAsia="MS Gothic" w:hAnsi="Calibri" w:cs="Times New Roman"/>
      <w:color w:val="404040"/>
      <w:sz w:val="20"/>
      <w:szCs w:val="20"/>
      <w:lang w:val="es-ES_tradnl" w:eastAsia="es-ES"/>
    </w:rPr>
  </w:style>
  <w:style w:type="paragraph" w:styleId="Ttulo9">
    <w:name w:val="heading 9"/>
    <w:basedOn w:val="Normal"/>
    <w:next w:val="Normal"/>
    <w:link w:val="Ttulo9Car"/>
    <w:uiPriority w:val="9"/>
    <w:unhideWhenUsed/>
    <w:qFormat/>
    <w:rsid w:val="005E21D9"/>
    <w:pPr>
      <w:keepNext/>
      <w:keepLines/>
      <w:spacing w:before="200" w:after="0" w:line="240" w:lineRule="auto"/>
      <w:ind w:left="1614" w:hanging="1584"/>
      <w:jc w:val="both"/>
      <w:outlineLvl w:val="8"/>
    </w:pPr>
    <w:rPr>
      <w:rFonts w:ascii="Calibri" w:eastAsia="MS Gothic" w:hAnsi="Calibri" w:cs="Times New Roman"/>
      <w:i/>
      <w:iCs/>
      <w:color w:val="404040"/>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nhideWhenUsed/>
    <w:rsid w:val="00CD6908"/>
    <w:pPr>
      <w:tabs>
        <w:tab w:val="center" w:pos="4419"/>
        <w:tab w:val="right" w:pos="8838"/>
      </w:tabs>
      <w:spacing w:after="0" w:line="240" w:lineRule="auto"/>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basedOn w:val="Fuentedeprrafopredeter"/>
    <w:link w:val="Encabezado"/>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aliases w:val="EY EPM - Lista,HOJA,Bolita,Párrafo de lista4,BOLADEF,Párrafo de lista3,Párrafo de lista21,BOLA,Nivel 1 OS,Colorful List Accent 1,Colorful List - Accent 11,Fluvial1,titulo 5,titulo 3,Ha,Cuadrícula media 1 - Énfasis 21,List Paragraph1,lp1"/>
    <w:basedOn w:val="Normal"/>
    <w:link w:val="PrrafodelistaCar"/>
    <w:uiPriority w:val="34"/>
    <w:qFormat/>
    <w:rsid w:val="00003392"/>
    <w:pPr>
      <w:ind w:left="708"/>
    </w:pPr>
    <w:rPr>
      <w:rFonts w:ascii="Arial" w:eastAsia="Arial" w:hAnsi="Arial" w:cs="Times New Roman"/>
    </w:rPr>
  </w:style>
  <w:style w:type="character" w:customStyle="1" w:styleId="Ttulo1Car">
    <w:name w:val="Título 1 Car"/>
    <w:aliases w:val="INFITULUA-T2 Car,BONUS-T1 Car,MT1 Car,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21"/>
      </w:numPr>
      <w:tabs>
        <w:tab w:val="clear" w:pos="643"/>
      </w:tabs>
      <w:ind w:left="720"/>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aliases w:val="BONUS-T2 Car"/>
    <w:basedOn w:val="Fuentedeprrafopredeter"/>
    <w:link w:val="Ttulo2"/>
    <w:uiPriority w:val="9"/>
    <w:rsid w:val="005E21D9"/>
    <w:rPr>
      <w:rFonts w:asciiTheme="majorHAnsi" w:eastAsiaTheme="majorEastAsia" w:hAnsiTheme="majorHAnsi" w:cstheme="majorBidi"/>
      <w:color w:val="365F91" w:themeColor="accent1" w:themeShade="BF"/>
      <w:sz w:val="26"/>
      <w:szCs w:val="26"/>
    </w:rPr>
  </w:style>
  <w:style w:type="character" w:customStyle="1" w:styleId="Ttulo3Car">
    <w:name w:val="Título 3 Car"/>
    <w:aliases w:val="BONUS-T3 Final Car,Edgar 3 Car,1.1.1Título 3 Car,Título 3-BCN Car,3 bullet Car,2 Car,H3 Car,1 Car,1Título 3 Car"/>
    <w:basedOn w:val="Fuentedeprrafopredeter"/>
    <w:link w:val="Ttulo3"/>
    <w:uiPriority w:val="9"/>
    <w:rsid w:val="005E21D9"/>
    <w:rPr>
      <w:rFonts w:ascii="Arial" w:eastAsia="Arial" w:hAnsi="Arial" w:cs="Arial"/>
      <w:b/>
      <w:color w:val="000000"/>
      <w:szCs w:val="24"/>
      <w:u w:val="single" w:color="000000"/>
      <w:lang w:eastAsia="es-ES_tradnl"/>
    </w:rPr>
  </w:style>
  <w:style w:type="character" w:customStyle="1" w:styleId="Ttulo4Car">
    <w:name w:val="Título 4 Car"/>
    <w:basedOn w:val="Fuentedeprrafopredeter"/>
    <w:link w:val="Ttulo4"/>
    <w:uiPriority w:val="9"/>
    <w:rsid w:val="005E21D9"/>
    <w:rPr>
      <w:rFonts w:ascii="Arial" w:eastAsia="Arial" w:hAnsi="Arial" w:cs="Arial"/>
      <w:color w:val="000000"/>
      <w:szCs w:val="24"/>
      <w:u w:val="single" w:color="000000"/>
      <w:lang w:eastAsia="es-ES_tradnl"/>
    </w:rPr>
  </w:style>
  <w:style w:type="character" w:customStyle="1" w:styleId="Ttulo7Car">
    <w:name w:val="Título 7 Car"/>
    <w:basedOn w:val="Fuentedeprrafopredeter"/>
    <w:link w:val="Ttulo7"/>
    <w:uiPriority w:val="9"/>
    <w:rsid w:val="005E21D9"/>
    <w:rPr>
      <w:rFonts w:ascii="Calibri" w:eastAsia="MS Gothic" w:hAnsi="Calibri" w:cs="Times New Roman"/>
      <w:i/>
      <w:iCs/>
      <w:color w:val="404040"/>
      <w:sz w:val="24"/>
      <w:szCs w:val="24"/>
      <w:lang w:val="es-ES_tradnl" w:eastAsia="es-ES"/>
    </w:rPr>
  </w:style>
  <w:style w:type="character" w:customStyle="1" w:styleId="Ttulo8Car">
    <w:name w:val="Título 8 Car"/>
    <w:basedOn w:val="Fuentedeprrafopredeter"/>
    <w:link w:val="Ttulo8"/>
    <w:uiPriority w:val="9"/>
    <w:rsid w:val="005E21D9"/>
    <w:rPr>
      <w:rFonts w:ascii="Calibri" w:eastAsia="MS Gothic" w:hAnsi="Calibri" w:cs="Times New Roman"/>
      <w:color w:val="404040"/>
      <w:sz w:val="20"/>
      <w:szCs w:val="20"/>
      <w:lang w:val="es-ES_tradnl" w:eastAsia="es-ES"/>
    </w:rPr>
  </w:style>
  <w:style w:type="character" w:customStyle="1" w:styleId="Ttulo9Car">
    <w:name w:val="Título 9 Car"/>
    <w:basedOn w:val="Fuentedeprrafopredeter"/>
    <w:link w:val="Ttulo9"/>
    <w:uiPriority w:val="9"/>
    <w:rsid w:val="005E21D9"/>
    <w:rPr>
      <w:rFonts w:ascii="Calibri" w:eastAsia="MS Gothic" w:hAnsi="Calibri" w:cs="Times New Roman"/>
      <w:i/>
      <w:iCs/>
      <w:color w:val="404040"/>
      <w:sz w:val="20"/>
      <w:szCs w:val="20"/>
      <w:lang w:val="es-ES_tradnl" w:eastAsia="es-ES"/>
    </w:rPr>
  </w:style>
  <w:style w:type="paragraph" w:customStyle="1" w:styleId="footnotedescription">
    <w:name w:val="footnote description"/>
    <w:next w:val="Normal"/>
    <w:link w:val="footnotedescriptionChar"/>
    <w:hidden/>
    <w:rsid w:val="005E21D9"/>
    <w:pPr>
      <w:spacing w:after="0" w:line="259" w:lineRule="auto"/>
      <w:ind w:left="427"/>
    </w:pPr>
    <w:rPr>
      <w:rFonts w:ascii="Arial" w:eastAsia="Arial" w:hAnsi="Arial" w:cs="Arial"/>
      <w:color w:val="000000"/>
      <w:sz w:val="18"/>
      <w:szCs w:val="24"/>
      <w:lang w:eastAsia="es-ES_tradnl"/>
    </w:rPr>
  </w:style>
  <w:style w:type="character" w:customStyle="1" w:styleId="footnotedescriptionChar">
    <w:name w:val="footnote description Char"/>
    <w:link w:val="footnotedescription"/>
    <w:rsid w:val="005E21D9"/>
    <w:rPr>
      <w:rFonts w:ascii="Arial" w:eastAsia="Arial" w:hAnsi="Arial" w:cs="Arial"/>
      <w:color w:val="000000"/>
      <w:sz w:val="18"/>
      <w:szCs w:val="24"/>
      <w:lang w:eastAsia="es-ES_tradnl"/>
    </w:rPr>
  </w:style>
  <w:style w:type="character" w:customStyle="1" w:styleId="footnotemark">
    <w:name w:val="footnote mark"/>
    <w:hidden/>
    <w:rsid w:val="005E21D9"/>
    <w:rPr>
      <w:rFonts w:ascii="Arial" w:eastAsia="Arial" w:hAnsi="Arial" w:cs="Arial"/>
      <w:color w:val="000000"/>
      <w:sz w:val="18"/>
      <w:vertAlign w:val="superscript"/>
    </w:rPr>
  </w:style>
  <w:style w:type="table" w:customStyle="1" w:styleId="TableGrid0">
    <w:name w:val="Table Grid0"/>
    <w:rsid w:val="005E21D9"/>
    <w:pPr>
      <w:spacing w:after="0" w:line="240" w:lineRule="auto"/>
    </w:pPr>
    <w:rPr>
      <w:rFonts w:eastAsiaTheme="minorEastAsia"/>
      <w:sz w:val="24"/>
      <w:szCs w:val="24"/>
      <w:lang w:eastAsia="es-ES_tradnl"/>
    </w:rPr>
    <w:tblPr>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5E21D9"/>
    <w:rPr>
      <w:sz w:val="16"/>
      <w:szCs w:val="16"/>
    </w:rPr>
  </w:style>
  <w:style w:type="paragraph" w:styleId="Textocomentario">
    <w:name w:val="annotation text"/>
    <w:basedOn w:val="Normal"/>
    <w:link w:val="TextocomentarioCar"/>
    <w:uiPriority w:val="99"/>
    <w:unhideWhenUsed/>
    <w:rsid w:val="005E21D9"/>
    <w:pPr>
      <w:spacing w:after="5" w:line="240" w:lineRule="auto"/>
      <w:ind w:left="1560" w:right="105" w:firstLine="4"/>
      <w:jc w:val="both"/>
    </w:pPr>
    <w:rPr>
      <w:rFonts w:ascii="Arial" w:eastAsia="Arial" w:hAnsi="Arial" w:cs="Arial"/>
      <w:color w:val="000000"/>
      <w:sz w:val="20"/>
      <w:szCs w:val="20"/>
      <w:lang w:eastAsia="es-CO" w:bidi="es-CO"/>
    </w:rPr>
  </w:style>
  <w:style w:type="character" w:customStyle="1" w:styleId="TextocomentarioCar">
    <w:name w:val="Texto comentario Car"/>
    <w:basedOn w:val="Fuentedeprrafopredeter"/>
    <w:link w:val="Textocomentario"/>
    <w:uiPriority w:val="99"/>
    <w:rsid w:val="005E21D9"/>
    <w:rPr>
      <w:rFonts w:ascii="Arial" w:eastAsia="Arial" w:hAnsi="Arial" w:cs="Arial"/>
      <w:color w:val="000000"/>
      <w:sz w:val="20"/>
      <w:szCs w:val="20"/>
      <w:lang w:eastAsia="es-CO" w:bidi="es-CO"/>
    </w:rPr>
  </w:style>
  <w:style w:type="paragraph" w:styleId="Asuntodelcomentario">
    <w:name w:val="annotation subject"/>
    <w:basedOn w:val="Textocomentario"/>
    <w:next w:val="Textocomentario"/>
    <w:link w:val="AsuntodelcomentarioCar"/>
    <w:uiPriority w:val="99"/>
    <w:semiHidden/>
    <w:unhideWhenUsed/>
    <w:rsid w:val="005E21D9"/>
    <w:rPr>
      <w:b/>
      <w:bCs/>
    </w:rPr>
  </w:style>
  <w:style w:type="character" w:customStyle="1" w:styleId="AsuntodelcomentarioCar">
    <w:name w:val="Asunto del comentario Car"/>
    <w:basedOn w:val="TextocomentarioCar"/>
    <w:link w:val="Asuntodelcomentario"/>
    <w:uiPriority w:val="99"/>
    <w:semiHidden/>
    <w:rsid w:val="005E21D9"/>
    <w:rPr>
      <w:rFonts w:ascii="Arial" w:eastAsia="Arial" w:hAnsi="Arial" w:cs="Arial"/>
      <w:b/>
      <w:bCs/>
      <w:color w:val="000000"/>
      <w:sz w:val="20"/>
      <w:szCs w:val="20"/>
      <w:lang w:eastAsia="es-CO" w:bidi="es-CO"/>
    </w:rPr>
  </w:style>
  <w:style w:type="character" w:styleId="Textoennegrita">
    <w:name w:val="Strong"/>
    <w:basedOn w:val="Fuentedeprrafopredeter"/>
    <w:uiPriority w:val="22"/>
    <w:qFormat/>
    <w:rsid w:val="005E21D9"/>
    <w:rPr>
      <w:b/>
      <w:bCs/>
    </w:rPr>
  </w:style>
  <w:style w:type="character" w:styleId="nfasis">
    <w:name w:val="Emphasis"/>
    <w:basedOn w:val="Fuentedeprrafopredeter"/>
    <w:uiPriority w:val="20"/>
    <w:qFormat/>
    <w:rsid w:val="005E21D9"/>
    <w:rPr>
      <w:i/>
      <w:iCs/>
    </w:rPr>
  </w:style>
  <w:style w:type="paragraph" w:styleId="Textonotapie">
    <w:name w:val="footnote text"/>
    <w:basedOn w:val="Normal"/>
    <w:link w:val="TextonotapieCar"/>
    <w:uiPriority w:val="99"/>
    <w:unhideWhenUsed/>
    <w:rsid w:val="005E21D9"/>
    <w:pPr>
      <w:spacing w:after="0" w:line="240" w:lineRule="auto"/>
    </w:pPr>
    <w:rPr>
      <w:rFonts w:ascii="Times New Roman" w:eastAsia="Times New Roman" w:hAnsi="Times New Roman" w:cs="Times New Roman"/>
      <w:sz w:val="20"/>
      <w:szCs w:val="20"/>
      <w:lang w:eastAsia="es-ES_tradnl"/>
    </w:rPr>
  </w:style>
  <w:style w:type="character" w:customStyle="1" w:styleId="TextonotapieCar">
    <w:name w:val="Texto nota pie Car"/>
    <w:basedOn w:val="Fuentedeprrafopredeter"/>
    <w:link w:val="Textonotapie"/>
    <w:uiPriority w:val="99"/>
    <w:rsid w:val="005E21D9"/>
    <w:rPr>
      <w:rFonts w:ascii="Times New Roman" w:eastAsia="Times New Roman" w:hAnsi="Times New Roman" w:cs="Times New Roman"/>
      <w:sz w:val="20"/>
      <w:szCs w:val="20"/>
      <w:lang w:eastAsia="es-ES_tradnl"/>
    </w:rPr>
  </w:style>
  <w:style w:type="character" w:styleId="Refdenotaalpie">
    <w:name w:val="footnote reference"/>
    <w:basedOn w:val="Fuentedeprrafopredeter"/>
    <w:uiPriority w:val="99"/>
    <w:unhideWhenUsed/>
    <w:rsid w:val="005E21D9"/>
    <w:rPr>
      <w:vertAlign w:val="superscript"/>
    </w:rPr>
  </w:style>
  <w:style w:type="paragraph" w:styleId="Revisin">
    <w:name w:val="Revision"/>
    <w:hidden/>
    <w:uiPriority w:val="99"/>
    <w:semiHidden/>
    <w:rsid w:val="005E21D9"/>
    <w:pPr>
      <w:spacing w:after="0" w:line="240" w:lineRule="auto"/>
    </w:pPr>
    <w:rPr>
      <w:rFonts w:ascii="Times New Roman" w:eastAsia="Times New Roman" w:hAnsi="Times New Roman" w:cs="Times New Roman"/>
      <w:sz w:val="24"/>
      <w:szCs w:val="24"/>
      <w:lang w:eastAsia="es-ES_tradnl"/>
    </w:rPr>
  </w:style>
  <w:style w:type="paragraph" w:styleId="Sinespaciado">
    <w:name w:val="No Spacing"/>
    <w:uiPriority w:val="1"/>
    <w:qFormat/>
    <w:rsid w:val="005E21D9"/>
    <w:pPr>
      <w:spacing w:after="0" w:line="240" w:lineRule="auto"/>
    </w:pPr>
  </w:style>
  <w:style w:type="paragraph" w:customStyle="1" w:styleId="paragraph">
    <w:name w:val="paragraph"/>
    <w:basedOn w:val="Normal"/>
    <w:rsid w:val="005E21D9"/>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customStyle="1" w:styleId="normaltextrun">
    <w:name w:val="normaltextrun"/>
    <w:basedOn w:val="Fuentedeprrafopredeter"/>
    <w:rsid w:val="005E21D9"/>
  </w:style>
  <w:style w:type="character" w:customStyle="1" w:styleId="eop">
    <w:name w:val="eop"/>
    <w:basedOn w:val="Fuentedeprrafopredeter"/>
    <w:rsid w:val="005E21D9"/>
  </w:style>
  <w:style w:type="paragraph" w:customStyle="1" w:styleId="Normal1">
    <w:name w:val="Normal 1"/>
    <w:basedOn w:val="Sangranormal"/>
    <w:uiPriority w:val="99"/>
    <w:qFormat/>
    <w:rsid w:val="005E21D9"/>
    <w:pPr>
      <w:tabs>
        <w:tab w:val="num" w:pos="360"/>
      </w:tabs>
      <w:jc w:val="both"/>
    </w:pPr>
    <w:rPr>
      <w:rFonts w:eastAsia="MS Mincho"/>
      <w:lang w:val="es-ES_tradnl" w:eastAsia="es-ES"/>
    </w:rPr>
  </w:style>
  <w:style w:type="character" w:customStyle="1" w:styleId="PrrafodelistaCar">
    <w:name w:val="Párrafo de lista Car"/>
    <w:aliases w:val="EY EPM - Lista Car,HOJA Car,Bolita Car,Párrafo de lista4 Car,BOLADEF Car,Párrafo de lista3 Car,Párrafo de lista21 Car,BOLA Car,Nivel 1 OS Car,Colorful List Accent 1 Car,Colorful List - Accent 11 Car,Fluvial1 Car,titulo 5 Car,Ha Car"/>
    <w:link w:val="Prrafodelista"/>
    <w:uiPriority w:val="34"/>
    <w:qFormat/>
    <w:locked/>
    <w:rsid w:val="005E21D9"/>
    <w:rPr>
      <w:rFonts w:ascii="Arial" w:eastAsia="Arial" w:hAnsi="Arial" w:cs="Times New Roman"/>
    </w:rPr>
  </w:style>
  <w:style w:type="paragraph" w:styleId="Sangranormal">
    <w:name w:val="Normal Indent"/>
    <w:basedOn w:val="Normal"/>
    <w:uiPriority w:val="99"/>
    <w:semiHidden/>
    <w:unhideWhenUsed/>
    <w:rsid w:val="005E21D9"/>
    <w:pPr>
      <w:spacing w:after="0" w:line="240" w:lineRule="auto"/>
      <w:ind w:left="708"/>
    </w:pPr>
    <w:rPr>
      <w:rFonts w:ascii="Times New Roman" w:eastAsia="Times New Roman" w:hAnsi="Times New Roman" w:cs="Times New Roman"/>
      <w:sz w:val="24"/>
      <w:szCs w:val="24"/>
      <w:lang w:eastAsia="es-ES_tradnl"/>
    </w:rPr>
  </w:style>
  <w:style w:type="character" w:styleId="Hipervnculovisitado">
    <w:name w:val="FollowedHyperlink"/>
    <w:basedOn w:val="Fuentedeprrafopredeter"/>
    <w:uiPriority w:val="99"/>
    <w:semiHidden/>
    <w:unhideWhenUsed/>
    <w:rsid w:val="005E21D9"/>
    <w:rPr>
      <w:color w:val="800080" w:themeColor="followedHyperlink"/>
      <w:u w:val="single"/>
    </w:rPr>
  </w:style>
  <w:style w:type="character" w:customStyle="1" w:styleId="baj">
    <w:name w:val="b_aj"/>
    <w:basedOn w:val="Fuentedeprrafopredeter"/>
    <w:rsid w:val="007533E0"/>
  </w:style>
  <w:style w:type="character" w:customStyle="1" w:styleId="apple-converted-space">
    <w:name w:val="apple-converted-space"/>
    <w:basedOn w:val="Fuentedeprrafopredeter"/>
    <w:rsid w:val="001518EE"/>
  </w:style>
  <w:style w:type="paragraph" w:styleId="Textonotaalfinal">
    <w:name w:val="endnote text"/>
    <w:basedOn w:val="Normal"/>
    <w:link w:val="TextonotaalfinalCar"/>
    <w:uiPriority w:val="99"/>
    <w:semiHidden/>
    <w:unhideWhenUsed/>
    <w:rsid w:val="00717AE8"/>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717AE8"/>
    <w:rPr>
      <w:sz w:val="20"/>
      <w:szCs w:val="20"/>
    </w:rPr>
  </w:style>
  <w:style w:type="character" w:styleId="Refdenotaalfinal">
    <w:name w:val="endnote reference"/>
    <w:basedOn w:val="Fuentedeprrafopredeter"/>
    <w:uiPriority w:val="99"/>
    <w:semiHidden/>
    <w:unhideWhenUsed/>
    <w:rsid w:val="00717AE8"/>
    <w:rPr>
      <w:vertAlign w:val="superscript"/>
    </w:rPr>
  </w:style>
  <w:style w:type="paragraph" w:customStyle="1" w:styleId="centrado">
    <w:name w:val="centrado"/>
    <w:basedOn w:val="Normal"/>
    <w:rsid w:val="00A27364"/>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TableParagraph">
    <w:name w:val="Table Paragraph"/>
    <w:basedOn w:val="Normal"/>
    <w:uiPriority w:val="1"/>
    <w:qFormat/>
    <w:rsid w:val="000A7B1A"/>
    <w:pPr>
      <w:widowControl w:val="0"/>
      <w:autoSpaceDE w:val="0"/>
      <w:autoSpaceDN w:val="0"/>
      <w:adjustRightInd w:val="0"/>
      <w:spacing w:after="0" w:line="240" w:lineRule="auto"/>
    </w:pPr>
    <w:rPr>
      <w:rFonts w:ascii="Arial" w:eastAsiaTheme="minorEastAsia" w:hAnsi="Arial" w:cs="Arial"/>
      <w:sz w:val="24"/>
      <w:szCs w:val="24"/>
      <w:lang w:eastAsia="es-CO"/>
    </w:rPr>
  </w:style>
  <w:style w:type="table" w:customStyle="1" w:styleId="TableGrid00">
    <w:name w:val="Table Grid00"/>
    <w:basedOn w:val="Tablanormal"/>
    <w:rsid w:val="000A7B1A"/>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0A7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MX"/>
    </w:rPr>
  </w:style>
  <w:style w:type="character" w:customStyle="1" w:styleId="HTMLconformatoprevioCar">
    <w:name w:val="HTML con formato previo Car"/>
    <w:basedOn w:val="Fuentedeprrafopredeter"/>
    <w:link w:val="HTMLconformatoprevio"/>
    <w:uiPriority w:val="99"/>
    <w:rsid w:val="000A7B1A"/>
    <w:rPr>
      <w:rFonts w:ascii="Courier New" w:eastAsia="Times New Roman" w:hAnsi="Courier New" w:cs="Courier New"/>
      <w:sz w:val="20"/>
      <w:szCs w:val="20"/>
      <w:lang w:eastAsia="es-MX"/>
    </w:rPr>
  </w:style>
  <w:style w:type="character" w:customStyle="1" w:styleId="ui-provider">
    <w:name w:val="ui-provider"/>
    <w:basedOn w:val="Fuentedeprrafopredeter"/>
    <w:rsid w:val="008B7C4A"/>
  </w:style>
  <w:style w:type="table" w:customStyle="1" w:styleId="TableGrid000">
    <w:name w:val="Table Grid000"/>
    <w:basedOn w:val="Tablanormal"/>
    <w:rsid w:val="00EC200D"/>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1">
    <w:name w:val="s11"/>
    <w:basedOn w:val="Fuentedeprrafopredeter"/>
    <w:rsid w:val="001B4018"/>
  </w:style>
  <w:style w:type="character" w:customStyle="1" w:styleId="s12">
    <w:name w:val="s12"/>
    <w:basedOn w:val="Fuentedeprrafopredeter"/>
    <w:rsid w:val="001B4018"/>
  </w:style>
  <w:style w:type="character" w:customStyle="1" w:styleId="s13">
    <w:name w:val="s13"/>
    <w:basedOn w:val="Fuentedeprrafopredeter"/>
    <w:rsid w:val="001B4018"/>
  </w:style>
  <w:style w:type="paragraph" w:customStyle="1" w:styleId="s15">
    <w:name w:val="s15"/>
    <w:basedOn w:val="Normal"/>
    <w:rsid w:val="001B4018"/>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s16">
    <w:name w:val="s16"/>
    <w:basedOn w:val="Fuentedeprrafopredeter"/>
    <w:rsid w:val="001B4018"/>
  </w:style>
  <w:style w:type="character" w:customStyle="1" w:styleId="s17">
    <w:name w:val="s17"/>
    <w:basedOn w:val="Fuentedeprrafopredeter"/>
    <w:rsid w:val="001B4018"/>
  </w:style>
  <w:style w:type="paragraph" w:customStyle="1" w:styleId="s10">
    <w:name w:val="s10"/>
    <w:basedOn w:val="Normal"/>
    <w:rsid w:val="001B4018"/>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commentauthor">
    <w:name w:val="commentauthor"/>
    <w:basedOn w:val="Fuentedeprrafopredeter"/>
    <w:rsid w:val="00740519"/>
  </w:style>
  <w:style w:type="paragraph" w:customStyle="1" w:styleId="commentcontentpara">
    <w:name w:val="commentcontentpara"/>
    <w:basedOn w:val="Normal"/>
    <w:rsid w:val="00740519"/>
    <w:pPr>
      <w:spacing w:before="100" w:beforeAutospacing="1" w:after="100" w:afterAutospacing="1" w:line="240" w:lineRule="auto"/>
    </w:pPr>
    <w:rPr>
      <w:rFonts w:ascii="Times New Roman" w:eastAsia="Times New Roman" w:hAnsi="Times New Roman" w:cs="Times New Roman"/>
      <w:sz w:val="24"/>
      <w:szCs w:val="24"/>
      <w:lang w:eastAsia="es-CO"/>
    </w:rPr>
  </w:style>
  <w:style w:type="table" w:customStyle="1" w:styleId="TableGrid">
    <w:name w:val="TableGrid"/>
    <w:rsid w:val="00162525"/>
    <w:pPr>
      <w:spacing w:after="0" w:line="240" w:lineRule="auto"/>
    </w:pPr>
    <w:rPr>
      <w:rFonts w:eastAsiaTheme="minorEastAsia"/>
      <w:sz w:val="24"/>
      <w:szCs w:val="24"/>
      <w:lang w:eastAsia="es-ES_tradnl"/>
    </w:rPr>
    <w:tblPr>
      <w:tblCellMar>
        <w:top w:w="0" w:type="dxa"/>
        <w:left w:w="0" w:type="dxa"/>
        <w:bottom w:w="0" w:type="dxa"/>
        <w:right w:w="0" w:type="dxa"/>
      </w:tblCellMar>
    </w:tblPr>
  </w:style>
  <w:style w:type="character" w:styleId="Mencinsinresolver">
    <w:name w:val="Unresolved Mention"/>
    <w:basedOn w:val="Fuentedeprrafopredeter"/>
    <w:uiPriority w:val="99"/>
    <w:semiHidden/>
    <w:unhideWhenUsed/>
    <w:rsid w:val="00426165"/>
    <w:rPr>
      <w:color w:val="605E5C"/>
      <w:shd w:val="clear" w:color="auto" w:fill="E1DFDD"/>
    </w:rPr>
  </w:style>
  <w:style w:type="table" w:customStyle="1" w:styleId="TableGrid1">
    <w:name w:val="Table Grid1"/>
    <w:rsid w:val="00CF7B5E"/>
    <w:pPr>
      <w:spacing w:after="0" w:line="240" w:lineRule="auto"/>
    </w:pPr>
    <w:rPr>
      <w:rFonts w:eastAsiaTheme="minorEastAsia"/>
      <w:sz w:val="24"/>
      <w:szCs w:val="24"/>
      <w:lang w:eastAsia="es-ES_tradn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65957">
      <w:bodyDiv w:val="1"/>
      <w:marLeft w:val="0"/>
      <w:marRight w:val="0"/>
      <w:marTop w:val="0"/>
      <w:marBottom w:val="0"/>
      <w:divBdr>
        <w:top w:val="none" w:sz="0" w:space="0" w:color="auto"/>
        <w:left w:val="none" w:sz="0" w:space="0" w:color="auto"/>
        <w:bottom w:val="none" w:sz="0" w:space="0" w:color="auto"/>
        <w:right w:val="none" w:sz="0" w:space="0" w:color="auto"/>
      </w:divBdr>
    </w:div>
    <w:div w:id="112477541">
      <w:bodyDiv w:val="1"/>
      <w:marLeft w:val="0"/>
      <w:marRight w:val="0"/>
      <w:marTop w:val="0"/>
      <w:marBottom w:val="0"/>
      <w:divBdr>
        <w:top w:val="none" w:sz="0" w:space="0" w:color="auto"/>
        <w:left w:val="none" w:sz="0" w:space="0" w:color="auto"/>
        <w:bottom w:val="none" w:sz="0" w:space="0" w:color="auto"/>
        <w:right w:val="none" w:sz="0" w:space="0" w:color="auto"/>
      </w:divBdr>
    </w:div>
    <w:div w:id="128599331">
      <w:bodyDiv w:val="1"/>
      <w:marLeft w:val="0"/>
      <w:marRight w:val="0"/>
      <w:marTop w:val="0"/>
      <w:marBottom w:val="0"/>
      <w:divBdr>
        <w:top w:val="none" w:sz="0" w:space="0" w:color="auto"/>
        <w:left w:val="none" w:sz="0" w:space="0" w:color="auto"/>
        <w:bottom w:val="none" w:sz="0" w:space="0" w:color="auto"/>
        <w:right w:val="none" w:sz="0" w:space="0" w:color="auto"/>
      </w:divBdr>
    </w:div>
    <w:div w:id="150608582">
      <w:bodyDiv w:val="1"/>
      <w:marLeft w:val="0"/>
      <w:marRight w:val="0"/>
      <w:marTop w:val="0"/>
      <w:marBottom w:val="0"/>
      <w:divBdr>
        <w:top w:val="none" w:sz="0" w:space="0" w:color="auto"/>
        <w:left w:val="none" w:sz="0" w:space="0" w:color="auto"/>
        <w:bottom w:val="none" w:sz="0" w:space="0" w:color="auto"/>
        <w:right w:val="none" w:sz="0" w:space="0" w:color="auto"/>
      </w:divBdr>
    </w:div>
    <w:div w:id="181283964">
      <w:bodyDiv w:val="1"/>
      <w:marLeft w:val="0"/>
      <w:marRight w:val="0"/>
      <w:marTop w:val="0"/>
      <w:marBottom w:val="0"/>
      <w:divBdr>
        <w:top w:val="none" w:sz="0" w:space="0" w:color="auto"/>
        <w:left w:val="none" w:sz="0" w:space="0" w:color="auto"/>
        <w:bottom w:val="none" w:sz="0" w:space="0" w:color="auto"/>
        <w:right w:val="none" w:sz="0" w:space="0" w:color="auto"/>
      </w:divBdr>
      <w:divsChild>
        <w:div w:id="1508984247">
          <w:marLeft w:val="0"/>
          <w:marRight w:val="0"/>
          <w:marTop w:val="0"/>
          <w:marBottom w:val="0"/>
          <w:divBdr>
            <w:top w:val="none" w:sz="0" w:space="0" w:color="auto"/>
            <w:left w:val="none" w:sz="0" w:space="0" w:color="auto"/>
            <w:bottom w:val="none" w:sz="0" w:space="0" w:color="auto"/>
            <w:right w:val="none" w:sz="0" w:space="0" w:color="auto"/>
          </w:divBdr>
          <w:divsChild>
            <w:div w:id="18900908">
              <w:marLeft w:val="0"/>
              <w:marRight w:val="0"/>
              <w:marTop w:val="0"/>
              <w:marBottom w:val="0"/>
              <w:divBdr>
                <w:top w:val="none" w:sz="0" w:space="0" w:color="auto"/>
                <w:left w:val="none" w:sz="0" w:space="0" w:color="auto"/>
                <w:bottom w:val="none" w:sz="0" w:space="0" w:color="auto"/>
                <w:right w:val="none" w:sz="0" w:space="0" w:color="auto"/>
              </w:divBdr>
              <w:divsChild>
                <w:div w:id="1519466096">
                  <w:marLeft w:val="0"/>
                  <w:marRight w:val="0"/>
                  <w:marTop w:val="0"/>
                  <w:marBottom w:val="0"/>
                  <w:divBdr>
                    <w:top w:val="none" w:sz="0" w:space="0" w:color="auto"/>
                    <w:left w:val="none" w:sz="0" w:space="0" w:color="auto"/>
                    <w:bottom w:val="none" w:sz="0" w:space="0" w:color="auto"/>
                    <w:right w:val="none" w:sz="0" w:space="0" w:color="auto"/>
                  </w:divBdr>
                  <w:divsChild>
                    <w:div w:id="505828787">
                      <w:marLeft w:val="0"/>
                      <w:marRight w:val="0"/>
                      <w:marTop w:val="0"/>
                      <w:marBottom w:val="0"/>
                      <w:divBdr>
                        <w:top w:val="none" w:sz="0" w:space="0" w:color="auto"/>
                        <w:left w:val="none" w:sz="0" w:space="0" w:color="auto"/>
                        <w:bottom w:val="none" w:sz="0" w:space="0" w:color="auto"/>
                        <w:right w:val="none" w:sz="0" w:space="0" w:color="auto"/>
                      </w:divBdr>
                      <w:divsChild>
                        <w:div w:id="987854450">
                          <w:marLeft w:val="0"/>
                          <w:marRight w:val="0"/>
                          <w:marTop w:val="0"/>
                          <w:marBottom w:val="0"/>
                          <w:divBdr>
                            <w:top w:val="none" w:sz="0" w:space="0" w:color="auto"/>
                            <w:left w:val="none" w:sz="0" w:space="0" w:color="auto"/>
                            <w:bottom w:val="none" w:sz="0" w:space="0" w:color="auto"/>
                            <w:right w:val="none" w:sz="0" w:space="0" w:color="auto"/>
                          </w:divBdr>
                          <w:divsChild>
                            <w:div w:id="2116975216">
                              <w:marLeft w:val="0"/>
                              <w:marRight w:val="0"/>
                              <w:marTop w:val="0"/>
                              <w:marBottom w:val="0"/>
                              <w:divBdr>
                                <w:top w:val="none" w:sz="0" w:space="0" w:color="auto"/>
                                <w:left w:val="none" w:sz="0" w:space="0" w:color="auto"/>
                                <w:bottom w:val="none" w:sz="0" w:space="0" w:color="auto"/>
                                <w:right w:val="none" w:sz="0" w:space="0" w:color="auto"/>
                              </w:divBdr>
                              <w:divsChild>
                                <w:div w:id="129533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3147669">
      <w:bodyDiv w:val="1"/>
      <w:marLeft w:val="0"/>
      <w:marRight w:val="0"/>
      <w:marTop w:val="0"/>
      <w:marBottom w:val="0"/>
      <w:divBdr>
        <w:top w:val="none" w:sz="0" w:space="0" w:color="auto"/>
        <w:left w:val="none" w:sz="0" w:space="0" w:color="auto"/>
        <w:bottom w:val="none" w:sz="0" w:space="0" w:color="auto"/>
        <w:right w:val="none" w:sz="0" w:space="0" w:color="auto"/>
      </w:divBdr>
    </w:div>
    <w:div w:id="279580466">
      <w:bodyDiv w:val="1"/>
      <w:marLeft w:val="0"/>
      <w:marRight w:val="0"/>
      <w:marTop w:val="0"/>
      <w:marBottom w:val="0"/>
      <w:divBdr>
        <w:top w:val="none" w:sz="0" w:space="0" w:color="auto"/>
        <w:left w:val="none" w:sz="0" w:space="0" w:color="auto"/>
        <w:bottom w:val="none" w:sz="0" w:space="0" w:color="auto"/>
        <w:right w:val="none" w:sz="0" w:space="0" w:color="auto"/>
      </w:divBdr>
    </w:div>
    <w:div w:id="330718271">
      <w:bodyDiv w:val="1"/>
      <w:marLeft w:val="0"/>
      <w:marRight w:val="0"/>
      <w:marTop w:val="0"/>
      <w:marBottom w:val="0"/>
      <w:divBdr>
        <w:top w:val="none" w:sz="0" w:space="0" w:color="auto"/>
        <w:left w:val="none" w:sz="0" w:space="0" w:color="auto"/>
        <w:bottom w:val="none" w:sz="0" w:space="0" w:color="auto"/>
        <w:right w:val="none" w:sz="0" w:space="0" w:color="auto"/>
      </w:divBdr>
    </w:div>
    <w:div w:id="362366138">
      <w:bodyDiv w:val="1"/>
      <w:marLeft w:val="0"/>
      <w:marRight w:val="0"/>
      <w:marTop w:val="0"/>
      <w:marBottom w:val="0"/>
      <w:divBdr>
        <w:top w:val="none" w:sz="0" w:space="0" w:color="auto"/>
        <w:left w:val="none" w:sz="0" w:space="0" w:color="auto"/>
        <w:bottom w:val="none" w:sz="0" w:space="0" w:color="auto"/>
        <w:right w:val="none" w:sz="0" w:space="0" w:color="auto"/>
      </w:divBdr>
    </w:div>
    <w:div w:id="384255594">
      <w:bodyDiv w:val="1"/>
      <w:marLeft w:val="0"/>
      <w:marRight w:val="0"/>
      <w:marTop w:val="0"/>
      <w:marBottom w:val="0"/>
      <w:divBdr>
        <w:top w:val="none" w:sz="0" w:space="0" w:color="auto"/>
        <w:left w:val="none" w:sz="0" w:space="0" w:color="auto"/>
        <w:bottom w:val="none" w:sz="0" w:space="0" w:color="auto"/>
        <w:right w:val="none" w:sz="0" w:space="0" w:color="auto"/>
      </w:divBdr>
    </w:div>
    <w:div w:id="460194202">
      <w:bodyDiv w:val="1"/>
      <w:marLeft w:val="0"/>
      <w:marRight w:val="0"/>
      <w:marTop w:val="0"/>
      <w:marBottom w:val="0"/>
      <w:divBdr>
        <w:top w:val="none" w:sz="0" w:space="0" w:color="auto"/>
        <w:left w:val="none" w:sz="0" w:space="0" w:color="auto"/>
        <w:bottom w:val="none" w:sz="0" w:space="0" w:color="auto"/>
        <w:right w:val="none" w:sz="0" w:space="0" w:color="auto"/>
      </w:divBdr>
    </w:div>
    <w:div w:id="515119708">
      <w:bodyDiv w:val="1"/>
      <w:marLeft w:val="0"/>
      <w:marRight w:val="0"/>
      <w:marTop w:val="0"/>
      <w:marBottom w:val="0"/>
      <w:divBdr>
        <w:top w:val="none" w:sz="0" w:space="0" w:color="auto"/>
        <w:left w:val="none" w:sz="0" w:space="0" w:color="auto"/>
        <w:bottom w:val="none" w:sz="0" w:space="0" w:color="auto"/>
        <w:right w:val="none" w:sz="0" w:space="0" w:color="auto"/>
      </w:divBdr>
    </w:div>
    <w:div w:id="520050433">
      <w:bodyDiv w:val="1"/>
      <w:marLeft w:val="0"/>
      <w:marRight w:val="0"/>
      <w:marTop w:val="0"/>
      <w:marBottom w:val="0"/>
      <w:divBdr>
        <w:top w:val="none" w:sz="0" w:space="0" w:color="auto"/>
        <w:left w:val="none" w:sz="0" w:space="0" w:color="auto"/>
        <w:bottom w:val="none" w:sz="0" w:space="0" w:color="auto"/>
        <w:right w:val="none" w:sz="0" w:space="0" w:color="auto"/>
      </w:divBdr>
    </w:div>
    <w:div w:id="541095627">
      <w:bodyDiv w:val="1"/>
      <w:marLeft w:val="0"/>
      <w:marRight w:val="0"/>
      <w:marTop w:val="0"/>
      <w:marBottom w:val="0"/>
      <w:divBdr>
        <w:top w:val="none" w:sz="0" w:space="0" w:color="auto"/>
        <w:left w:val="none" w:sz="0" w:space="0" w:color="auto"/>
        <w:bottom w:val="none" w:sz="0" w:space="0" w:color="auto"/>
        <w:right w:val="none" w:sz="0" w:space="0" w:color="auto"/>
      </w:divBdr>
    </w:div>
    <w:div w:id="618728074">
      <w:bodyDiv w:val="1"/>
      <w:marLeft w:val="0"/>
      <w:marRight w:val="0"/>
      <w:marTop w:val="0"/>
      <w:marBottom w:val="0"/>
      <w:divBdr>
        <w:top w:val="none" w:sz="0" w:space="0" w:color="auto"/>
        <w:left w:val="none" w:sz="0" w:space="0" w:color="auto"/>
        <w:bottom w:val="none" w:sz="0" w:space="0" w:color="auto"/>
        <w:right w:val="none" w:sz="0" w:space="0" w:color="auto"/>
      </w:divBdr>
    </w:div>
    <w:div w:id="641420612">
      <w:bodyDiv w:val="1"/>
      <w:marLeft w:val="0"/>
      <w:marRight w:val="0"/>
      <w:marTop w:val="0"/>
      <w:marBottom w:val="0"/>
      <w:divBdr>
        <w:top w:val="none" w:sz="0" w:space="0" w:color="auto"/>
        <w:left w:val="none" w:sz="0" w:space="0" w:color="auto"/>
        <w:bottom w:val="none" w:sz="0" w:space="0" w:color="auto"/>
        <w:right w:val="none" w:sz="0" w:space="0" w:color="auto"/>
      </w:divBdr>
      <w:divsChild>
        <w:div w:id="1127696286">
          <w:marLeft w:val="0"/>
          <w:marRight w:val="0"/>
          <w:marTop w:val="0"/>
          <w:marBottom w:val="0"/>
          <w:divBdr>
            <w:top w:val="none" w:sz="0" w:space="0" w:color="auto"/>
            <w:left w:val="none" w:sz="0" w:space="0" w:color="auto"/>
            <w:bottom w:val="none" w:sz="0" w:space="0" w:color="auto"/>
            <w:right w:val="none" w:sz="0" w:space="0" w:color="auto"/>
          </w:divBdr>
        </w:div>
        <w:div w:id="1800495456">
          <w:marLeft w:val="0"/>
          <w:marRight w:val="30"/>
          <w:marTop w:val="0"/>
          <w:marBottom w:val="0"/>
          <w:divBdr>
            <w:top w:val="none" w:sz="0" w:space="0" w:color="auto"/>
            <w:left w:val="none" w:sz="0" w:space="0" w:color="auto"/>
            <w:bottom w:val="none" w:sz="0" w:space="0" w:color="auto"/>
            <w:right w:val="none" w:sz="0" w:space="0" w:color="auto"/>
          </w:divBdr>
        </w:div>
      </w:divsChild>
    </w:div>
    <w:div w:id="650062766">
      <w:bodyDiv w:val="1"/>
      <w:marLeft w:val="0"/>
      <w:marRight w:val="0"/>
      <w:marTop w:val="0"/>
      <w:marBottom w:val="0"/>
      <w:divBdr>
        <w:top w:val="none" w:sz="0" w:space="0" w:color="auto"/>
        <w:left w:val="none" w:sz="0" w:space="0" w:color="auto"/>
        <w:bottom w:val="none" w:sz="0" w:space="0" w:color="auto"/>
        <w:right w:val="none" w:sz="0" w:space="0" w:color="auto"/>
      </w:divBdr>
      <w:divsChild>
        <w:div w:id="38287429">
          <w:marLeft w:val="0"/>
          <w:marRight w:val="30"/>
          <w:marTop w:val="0"/>
          <w:marBottom w:val="0"/>
          <w:divBdr>
            <w:top w:val="none" w:sz="0" w:space="0" w:color="auto"/>
            <w:left w:val="none" w:sz="0" w:space="0" w:color="auto"/>
            <w:bottom w:val="none" w:sz="0" w:space="0" w:color="auto"/>
            <w:right w:val="none" w:sz="0" w:space="0" w:color="auto"/>
          </w:divBdr>
        </w:div>
        <w:div w:id="1138297694">
          <w:marLeft w:val="0"/>
          <w:marRight w:val="0"/>
          <w:marTop w:val="0"/>
          <w:marBottom w:val="0"/>
          <w:divBdr>
            <w:top w:val="none" w:sz="0" w:space="0" w:color="auto"/>
            <w:left w:val="none" w:sz="0" w:space="0" w:color="auto"/>
            <w:bottom w:val="none" w:sz="0" w:space="0" w:color="auto"/>
            <w:right w:val="none" w:sz="0" w:space="0" w:color="auto"/>
          </w:divBdr>
        </w:div>
      </w:divsChild>
    </w:div>
    <w:div w:id="656305137">
      <w:bodyDiv w:val="1"/>
      <w:marLeft w:val="0"/>
      <w:marRight w:val="0"/>
      <w:marTop w:val="0"/>
      <w:marBottom w:val="0"/>
      <w:divBdr>
        <w:top w:val="none" w:sz="0" w:space="0" w:color="auto"/>
        <w:left w:val="none" w:sz="0" w:space="0" w:color="auto"/>
        <w:bottom w:val="none" w:sz="0" w:space="0" w:color="auto"/>
        <w:right w:val="none" w:sz="0" w:space="0" w:color="auto"/>
      </w:divBdr>
      <w:divsChild>
        <w:div w:id="40138571">
          <w:marLeft w:val="315"/>
          <w:marRight w:val="0"/>
          <w:marTop w:val="0"/>
          <w:marBottom w:val="0"/>
          <w:divBdr>
            <w:top w:val="none" w:sz="0" w:space="0" w:color="auto"/>
            <w:left w:val="none" w:sz="0" w:space="0" w:color="auto"/>
            <w:bottom w:val="none" w:sz="0" w:space="0" w:color="auto"/>
            <w:right w:val="none" w:sz="0" w:space="0" w:color="auto"/>
          </w:divBdr>
        </w:div>
        <w:div w:id="68625694">
          <w:marLeft w:val="315"/>
          <w:marRight w:val="0"/>
          <w:marTop w:val="0"/>
          <w:marBottom w:val="0"/>
          <w:divBdr>
            <w:top w:val="none" w:sz="0" w:space="0" w:color="auto"/>
            <w:left w:val="none" w:sz="0" w:space="0" w:color="auto"/>
            <w:bottom w:val="none" w:sz="0" w:space="0" w:color="auto"/>
            <w:right w:val="none" w:sz="0" w:space="0" w:color="auto"/>
          </w:divBdr>
        </w:div>
        <w:div w:id="100027930">
          <w:marLeft w:val="315"/>
          <w:marRight w:val="0"/>
          <w:marTop w:val="0"/>
          <w:marBottom w:val="0"/>
          <w:divBdr>
            <w:top w:val="none" w:sz="0" w:space="0" w:color="auto"/>
            <w:left w:val="none" w:sz="0" w:space="0" w:color="auto"/>
            <w:bottom w:val="none" w:sz="0" w:space="0" w:color="auto"/>
            <w:right w:val="none" w:sz="0" w:space="0" w:color="auto"/>
          </w:divBdr>
        </w:div>
        <w:div w:id="243269760">
          <w:marLeft w:val="315"/>
          <w:marRight w:val="0"/>
          <w:marTop w:val="0"/>
          <w:marBottom w:val="0"/>
          <w:divBdr>
            <w:top w:val="none" w:sz="0" w:space="0" w:color="auto"/>
            <w:left w:val="none" w:sz="0" w:space="0" w:color="auto"/>
            <w:bottom w:val="none" w:sz="0" w:space="0" w:color="auto"/>
            <w:right w:val="none" w:sz="0" w:space="0" w:color="auto"/>
          </w:divBdr>
        </w:div>
        <w:div w:id="317925312">
          <w:marLeft w:val="315"/>
          <w:marRight w:val="0"/>
          <w:marTop w:val="0"/>
          <w:marBottom w:val="0"/>
          <w:divBdr>
            <w:top w:val="none" w:sz="0" w:space="0" w:color="auto"/>
            <w:left w:val="none" w:sz="0" w:space="0" w:color="auto"/>
            <w:bottom w:val="none" w:sz="0" w:space="0" w:color="auto"/>
            <w:right w:val="none" w:sz="0" w:space="0" w:color="auto"/>
          </w:divBdr>
        </w:div>
        <w:div w:id="335038016">
          <w:marLeft w:val="315"/>
          <w:marRight w:val="0"/>
          <w:marTop w:val="0"/>
          <w:marBottom w:val="0"/>
          <w:divBdr>
            <w:top w:val="none" w:sz="0" w:space="0" w:color="auto"/>
            <w:left w:val="none" w:sz="0" w:space="0" w:color="auto"/>
            <w:bottom w:val="none" w:sz="0" w:space="0" w:color="auto"/>
            <w:right w:val="none" w:sz="0" w:space="0" w:color="auto"/>
          </w:divBdr>
        </w:div>
        <w:div w:id="474835613">
          <w:marLeft w:val="315"/>
          <w:marRight w:val="0"/>
          <w:marTop w:val="0"/>
          <w:marBottom w:val="0"/>
          <w:divBdr>
            <w:top w:val="none" w:sz="0" w:space="0" w:color="auto"/>
            <w:left w:val="none" w:sz="0" w:space="0" w:color="auto"/>
            <w:bottom w:val="none" w:sz="0" w:space="0" w:color="auto"/>
            <w:right w:val="none" w:sz="0" w:space="0" w:color="auto"/>
          </w:divBdr>
        </w:div>
        <w:div w:id="589432758">
          <w:marLeft w:val="315"/>
          <w:marRight w:val="0"/>
          <w:marTop w:val="0"/>
          <w:marBottom w:val="0"/>
          <w:divBdr>
            <w:top w:val="none" w:sz="0" w:space="0" w:color="auto"/>
            <w:left w:val="none" w:sz="0" w:space="0" w:color="auto"/>
            <w:bottom w:val="none" w:sz="0" w:space="0" w:color="auto"/>
            <w:right w:val="none" w:sz="0" w:space="0" w:color="auto"/>
          </w:divBdr>
        </w:div>
        <w:div w:id="707805402">
          <w:marLeft w:val="315"/>
          <w:marRight w:val="0"/>
          <w:marTop w:val="0"/>
          <w:marBottom w:val="0"/>
          <w:divBdr>
            <w:top w:val="none" w:sz="0" w:space="0" w:color="auto"/>
            <w:left w:val="none" w:sz="0" w:space="0" w:color="auto"/>
            <w:bottom w:val="none" w:sz="0" w:space="0" w:color="auto"/>
            <w:right w:val="none" w:sz="0" w:space="0" w:color="auto"/>
          </w:divBdr>
        </w:div>
        <w:div w:id="764694395">
          <w:marLeft w:val="315"/>
          <w:marRight w:val="0"/>
          <w:marTop w:val="0"/>
          <w:marBottom w:val="0"/>
          <w:divBdr>
            <w:top w:val="none" w:sz="0" w:space="0" w:color="auto"/>
            <w:left w:val="none" w:sz="0" w:space="0" w:color="auto"/>
            <w:bottom w:val="none" w:sz="0" w:space="0" w:color="auto"/>
            <w:right w:val="none" w:sz="0" w:space="0" w:color="auto"/>
          </w:divBdr>
        </w:div>
        <w:div w:id="814951552">
          <w:marLeft w:val="315"/>
          <w:marRight w:val="0"/>
          <w:marTop w:val="0"/>
          <w:marBottom w:val="0"/>
          <w:divBdr>
            <w:top w:val="none" w:sz="0" w:space="0" w:color="auto"/>
            <w:left w:val="none" w:sz="0" w:space="0" w:color="auto"/>
            <w:bottom w:val="none" w:sz="0" w:space="0" w:color="auto"/>
            <w:right w:val="none" w:sz="0" w:space="0" w:color="auto"/>
          </w:divBdr>
        </w:div>
        <w:div w:id="835996612">
          <w:marLeft w:val="315"/>
          <w:marRight w:val="0"/>
          <w:marTop w:val="0"/>
          <w:marBottom w:val="0"/>
          <w:divBdr>
            <w:top w:val="none" w:sz="0" w:space="0" w:color="auto"/>
            <w:left w:val="none" w:sz="0" w:space="0" w:color="auto"/>
            <w:bottom w:val="none" w:sz="0" w:space="0" w:color="auto"/>
            <w:right w:val="none" w:sz="0" w:space="0" w:color="auto"/>
          </w:divBdr>
        </w:div>
        <w:div w:id="857700609">
          <w:marLeft w:val="315"/>
          <w:marRight w:val="0"/>
          <w:marTop w:val="0"/>
          <w:marBottom w:val="0"/>
          <w:divBdr>
            <w:top w:val="none" w:sz="0" w:space="0" w:color="auto"/>
            <w:left w:val="none" w:sz="0" w:space="0" w:color="auto"/>
            <w:bottom w:val="none" w:sz="0" w:space="0" w:color="auto"/>
            <w:right w:val="none" w:sz="0" w:space="0" w:color="auto"/>
          </w:divBdr>
        </w:div>
        <w:div w:id="892349113">
          <w:marLeft w:val="315"/>
          <w:marRight w:val="0"/>
          <w:marTop w:val="0"/>
          <w:marBottom w:val="0"/>
          <w:divBdr>
            <w:top w:val="none" w:sz="0" w:space="0" w:color="auto"/>
            <w:left w:val="none" w:sz="0" w:space="0" w:color="auto"/>
            <w:bottom w:val="none" w:sz="0" w:space="0" w:color="auto"/>
            <w:right w:val="none" w:sz="0" w:space="0" w:color="auto"/>
          </w:divBdr>
        </w:div>
        <w:div w:id="898902983">
          <w:marLeft w:val="315"/>
          <w:marRight w:val="0"/>
          <w:marTop w:val="0"/>
          <w:marBottom w:val="0"/>
          <w:divBdr>
            <w:top w:val="none" w:sz="0" w:space="0" w:color="auto"/>
            <w:left w:val="none" w:sz="0" w:space="0" w:color="auto"/>
            <w:bottom w:val="none" w:sz="0" w:space="0" w:color="auto"/>
            <w:right w:val="none" w:sz="0" w:space="0" w:color="auto"/>
          </w:divBdr>
        </w:div>
        <w:div w:id="926502596">
          <w:marLeft w:val="315"/>
          <w:marRight w:val="0"/>
          <w:marTop w:val="0"/>
          <w:marBottom w:val="0"/>
          <w:divBdr>
            <w:top w:val="none" w:sz="0" w:space="0" w:color="auto"/>
            <w:left w:val="none" w:sz="0" w:space="0" w:color="auto"/>
            <w:bottom w:val="none" w:sz="0" w:space="0" w:color="auto"/>
            <w:right w:val="none" w:sz="0" w:space="0" w:color="auto"/>
          </w:divBdr>
        </w:div>
        <w:div w:id="951740916">
          <w:marLeft w:val="315"/>
          <w:marRight w:val="0"/>
          <w:marTop w:val="0"/>
          <w:marBottom w:val="0"/>
          <w:divBdr>
            <w:top w:val="none" w:sz="0" w:space="0" w:color="auto"/>
            <w:left w:val="none" w:sz="0" w:space="0" w:color="auto"/>
            <w:bottom w:val="none" w:sz="0" w:space="0" w:color="auto"/>
            <w:right w:val="none" w:sz="0" w:space="0" w:color="auto"/>
          </w:divBdr>
        </w:div>
        <w:div w:id="970281373">
          <w:marLeft w:val="315"/>
          <w:marRight w:val="0"/>
          <w:marTop w:val="0"/>
          <w:marBottom w:val="0"/>
          <w:divBdr>
            <w:top w:val="none" w:sz="0" w:space="0" w:color="auto"/>
            <w:left w:val="none" w:sz="0" w:space="0" w:color="auto"/>
            <w:bottom w:val="none" w:sz="0" w:space="0" w:color="auto"/>
            <w:right w:val="none" w:sz="0" w:space="0" w:color="auto"/>
          </w:divBdr>
        </w:div>
        <w:div w:id="983586139">
          <w:marLeft w:val="315"/>
          <w:marRight w:val="0"/>
          <w:marTop w:val="0"/>
          <w:marBottom w:val="0"/>
          <w:divBdr>
            <w:top w:val="none" w:sz="0" w:space="0" w:color="auto"/>
            <w:left w:val="none" w:sz="0" w:space="0" w:color="auto"/>
            <w:bottom w:val="none" w:sz="0" w:space="0" w:color="auto"/>
            <w:right w:val="none" w:sz="0" w:space="0" w:color="auto"/>
          </w:divBdr>
        </w:div>
        <w:div w:id="986973924">
          <w:marLeft w:val="315"/>
          <w:marRight w:val="0"/>
          <w:marTop w:val="0"/>
          <w:marBottom w:val="0"/>
          <w:divBdr>
            <w:top w:val="none" w:sz="0" w:space="0" w:color="auto"/>
            <w:left w:val="none" w:sz="0" w:space="0" w:color="auto"/>
            <w:bottom w:val="none" w:sz="0" w:space="0" w:color="auto"/>
            <w:right w:val="none" w:sz="0" w:space="0" w:color="auto"/>
          </w:divBdr>
        </w:div>
        <w:div w:id="1028415326">
          <w:marLeft w:val="315"/>
          <w:marRight w:val="0"/>
          <w:marTop w:val="0"/>
          <w:marBottom w:val="0"/>
          <w:divBdr>
            <w:top w:val="none" w:sz="0" w:space="0" w:color="auto"/>
            <w:left w:val="none" w:sz="0" w:space="0" w:color="auto"/>
            <w:bottom w:val="none" w:sz="0" w:space="0" w:color="auto"/>
            <w:right w:val="none" w:sz="0" w:space="0" w:color="auto"/>
          </w:divBdr>
        </w:div>
        <w:div w:id="1256017266">
          <w:marLeft w:val="315"/>
          <w:marRight w:val="0"/>
          <w:marTop w:val="0"/>
          <w:marBottom w:val="0"/>
          <w:divBdr>
            <w:top w:val="none" w:sz="0" w:space="0" w:color="auto"/>
            <w:left w:val="none" w:sz="0" w:space="0" w:color="auto"/>
            <w:bottom w:val="none" w:sz="0" w:space="0" w:color="auto"/>
            <w:right w:val="none" w:sz="0" w:space="0" w:color="auto"/>
          </w:divBdr>
        </w:div>
        <w:div w:id="1465805244">
          <w:marLeft w:val="315"/>
          <w:marRight w:val="0"/>
          <w:marTop w:val="0"/>
          <w:marBottom w:val="0"/>
          <w:divBdr>
            <w:top w:val="none" w:sz="0" w:space="0" w:color="auto"/>
            <w:left w:val="none" w:sz="0" w:space="0" w:color="auto"/>
            <w:bottom w:val="none" w:sz="0" w:space="0" w:color="auto"/>
            <w:right w:val="none" w:sz="0" w:space="0" w:color="auto"/>
          </w:divBdr>
        </w:div>
        <w:div w:id="1659067639">
          <w:marLeft w:val="315"/>
          <w:marRight w:val="0"/>
          <w:marTop w:val="0"/>
          <w:marBottom w:val="0"/>
          <w:divBdr>
            <w:top w:val="none" w:sz="0" w:space="0" w:color="auto"/>
            <w:left w:val="none" w:sz="0" w:space="0" w:color="auto"/>
            <w:bottom w:val="none" w:sz="0" w:space="0" w:color="auto"/>
            <w:right w:val="none" w:sz="0" w:space="0" w:color="auto"/>
          </w:divBdr>
        </w:div>
        <w:div w:id="1685673299">
          <w:marLeft w:val="315"/>
          <w:marRight w:val="0"/>
          <w:marTop w:val="0"/>
          <w:marBottom w:val="0"/>
          <w:divBdr>
            <w:top w:val="none" w:sz="0" w:space="0" w:color="auto"/>
            <w:left w:val="none" w:sz="0" w:space="0" w:color="auto"/>
            <w:bottom w:val="none" w:sz="0" w:space="0" w:color="auto"/>
            <w:right w:val="none" w:sz="0" w:space="0" w:color="auto"/>
          </w:divBdr>
        </w:div>
        <w:div w:id="1775857907">
          <w:marLeft w:val="315"/>
          <w:marRight w:val="0"/>
          <w:marTop w:val="0"/>
          <w:marBottom w:val="0"/>
          <w:divBdr>
            <w:top w:val="none" w:sz="0" w:space="0" w:color="auto"/>
            <w:left w:val="none" w:sz="0" w:space="0" w:color="auto"/>
            <w:bottom w:val="none" w:sz="0" w:space="0" w:color="auto"/>
            <w:right w:val="none" w:sz="0" w:space="0" w:color="auto"/>
          </w:divBdr>
        </w:div>
        <w:div w:id="1895964925">
          <w:marLeft w:val="315"/>
          <w:marRight w:val="0"/>
          <w:marTop w:val="0"/>
          <w:marBottom w:val="0"/>
          <w:divBdr>
            <w:top w:val="none" w:sz="0" w:space="0" w:color="auto"/>
            <w:left w:val="none" w:sz="0" w:space="0" w:color="auto"/>
            <w:bottom w:val="none" w:sz="0" w:space="0" w:color="auto"/>
            <w:right w:val="none" w:sz="0" w:space="0" w:color="auto"/>
          </w:divBdr>
        </w:div>
        <w:div w:id="1951039355">
          <w:marLeft w:val="315"/>
          <w:marRight w:val="0"/>
          <w:marTop w:val="0"/>
          <w:marBottom w:val="0"/>
          <w:divBdr>
            <w:top w:val="none" w:sz="0" w:space="0" w:color="auto"/>
            <w:left w:val="none" w:sz="0" w:space="0" w:color="auto"/>
            <w:bottom w:val="none" w:sz="0" w:space="0" w:color="auto"/>
            <w:right w:val="none" w:sz="0" w:space="0" w:color="auto"/>
          </w:divBdr>
        </w:div>
        <w:div w:id="1966694685">
          <w:marLeft w:val="315"/>
          <w:marRight w:val="0"/>
          <w:marTop w:val="0"/>
          <w:marBottom w:val="0"/>
          <w:divBdr>
            <w:top w:val="none" w:sz="0" w:space="0" w:color="auto"/>
            <w:left w:val="none" w:sz="0" w:space="0" w:color="auto"/>
            <w:bottom w:val="none" w:sz="0" w:space="0" w:color="auto"/>
            <w:right w:val="none" w:sz="0" w:space="0" w:color="auto"/>
          </w:divBdr>
        </w:div>
        <w:div w:id="2056586651">
          <w:marLeft w:val="315"/>
          <w:marRight w:val="0"/>
          <w:marTop w:val="0"/>
          <w:marBottom w:val="0"/>
          <w:divBdr>
            <w:top w:val="none" w:sz="0" w:space="0" w:color="auto"/>
            <w:left w:val="none" w:sz="0" w:space="0" w:color="auto"/>
            <w:bottom w:val="none" w:sz="0" w:space="0" w:color="auto"/>
            <w:right w:val="none" w:sz="0" w:space="0" w:color="auto"/>
          </w:divBdr>
        </w:div>
      </w:divsChild>
    </w:div>
    <w:div w:id="678891765">
      <w:bodyDiv w:val="1"/>
      <w:marLeft w:val="0"/>
      <w:marRight w:val="0"/>
      <w:marTop w:val="0"/>
      <w:marBottom w:val="0"/>
      <w:divBdr>
        <w:top w:val="none" w:sz="0" w:space="0" w:color="auto"/>
        <w:left w:val="none" w:sz="0" w:space="0" w:color="auto"/>
        <w:bottom w:val="none" w:sz="0" w:space="0" w:color="auto"/>
        <w:right w:val="none" w:sz="0" w:space="0" w:color="auto"/>
      </w:divBdr>
    </w:div>
    <w:div w:id="773791766">
      <w:bodyDiv w:val="1"/>
      <w:marLeft w:val="0"/>
      <w:marRight w:val="0"/>
      <w:marTop w:val="0"/>
      <w:marBottom w:val="0"/>
      <w:divBdr>
        <w:top w:val="none" w:sz="0" w:space="0" w:color="auto"/>
        <w:left w:val="none" w:sz="0" w:space="0" w:color="auto"/>
        <w:bottom w:val="none" w:sz="0" w:space="0" w:color="auto"/>
        <w:right w:val="none" w:sz="0" w:space="0" w:color="auto"/>
      </w:divBdr>
    </w:div>
    <w:div w:id="1036009580">
      <w:bodyDiv w:val="1"/>
      <w:marLeft w:val="0"/>
      <w:marRight w:val="0"/>
      <w:marTop w:val="0"/>
      <w:marBottom w:val="0"/>
      <w:divBdr>
        <w:top w:val="none" w:sz="0" w:space="0" w:color="auto"/>
        <w:left w:val="none" w:sz="0" w:space="0" w:color="auto"/>
        <w:bottom w:val="none" w:sz="0" w:space="0" w:color="auto"/>
        <w:right w:val="none" w:sz="0" w:space="0" w:color="auto"/>
      </w:divBdr>
    </w:div>
    <w:div w:id="1105926162">
      <w:bodyDiv w:val="1"/>
      <w:marLeft w:val="0"/>
      <w:marRight w:val="0"/>
      <w:marTop w:val="0"/>
      <w:marBottom w:val="0"/>
      <w:divBdr>
        <w:top w:val="none" w:sz="0" w:space="0" w:color="auto"/>
        <w:left w:val="none" w:sz="0" w:space="0" w:color="auto"/>
        <w:bottom w:val="none" w:sz="0" w:space="0" w:color="auto"/>
        <w:right w:val="none" w:sz="0" w:space="0" w:color="auto"/>
      </w:divBdr>
    </w:div>
    <w:div w:id="1129058191">
      <w:bodyDiv w:val="1"/>
      <w:marLeft w:val="0"/>
      <w:marRight w:val="0"/>
      <w:marTop w:val="0"/>
      <w:marBottom w:val="0"/>
      <w:divBdr>
        <w:top w:val="none" w:sz="0" w:space="0" w:color="auto"/>
        <w:left w:val="none" w:sz="0" w:space="0" w:color="auto"/>
        <w:bottom w:val="none" w:sz="0" w:space="0" w:color="auto"/>
        <w:right w:val="none" w:sz="0" w:space="0" w:color="auto"/>
      </w:divBdr>
    </w:div>
    <w:div w:id="1189562859">
      <w:bodyDiv w:val="1"/>
      <w:marLeft w:val="0"/>
      <w:marRight w:val="0"/>
      <w:marTop w:val="0"/>
      <w:marBottom w:val="0"/>
      <w:divBdr>
        <w:top w:val="none" w:sz="0" w:space="0" w:color="auto"/>
        <w:left w:val="none" w:sz="0" w:space="0" w:color="auto"/>
        <w:bottom w:val="none" w:sz="0" w:space="0" w:color="auto"/>
        <w:right w:val="none" w:sz="0" w:space="0" w:color="auto"/>
      </w:divBdr>
    </w:div>
    <w:div w:id="1245607064">
      <w:bodyDiv w:val="1"/>
      <w:marLeft w:val="0"/>
      <w:marRight w:val="0"/>
      <w:marTop w:val="0"/>
      <w:marBottom w:val="0"/>
      <w:divBdr>
        <w:top w:val="none" w:sz="0" w:space="0" w:color="auto"/>
        <w:left w:val="none" w:sz="0" w:space="0" w:color="auto"/>
        <w:bottom w:val="none" w:sz="0" w:space="0" w:color="auto"/>
        <w:right w:val="none" w:sz="0" w:space="0" w:color="auto"/>
      </w:divBdr>
    </w:div>
    <w:div w:id="1304582512">
      <w:bodyDiv w:val="1"/>
      <w:marLeft w:val="0"/>
      <w:marRight w:val="0"/>
      <w:marTop w:val="0"/>
      <w:marBottom w:val="0"/>
      <w:divBdr>
        <w:top w:val="none" w:sz="0" w:space="0" w:color="auto"/>
        <w:left w:val="none" w:sz="0" w:space="0" w:color="auto"/>
        <w:bottom w:val="none" w:sz="0" w:space="0" w:color="auto"/>
        <w:right w:val="none" w:sz="0" w:space="0" w:color="auto"/>
      </w:divBdr>
    </w:div>
    <w:div w:id="1343825418">
      <w:bodyDiv w:val="1"/>
      <w:marLeft w:val="0"/>
      <w:marRight w:val="0"/>
      <w:marTop w:val="0"/>
      <w:marBottom w:val="0"/>
      <w:divBdr>
        <w:top w:val="none" w:sz="0" w:space="0" w:color="auto"/>
        <w:left w:val="none" w:sz="0" w:space="0" w:color="auto"/>
        <w:bottom w:val="none" w:sz="0" w:space="0" w:color="auto"/>
        <w:right w:val="none" w:sz="0" w:space="0" w:color="auto"/>
      </w:divBdr>
    </w:div>
    <w:div w:id="1345782247">
      <w:bodyDiv w:val="1"/>
      <w:marLeft w:val="0"/>
      <w:marRight w:val="0"/>
      <w:marTop w:val="0"/>
      <w:marBottom w:val="0"/>
      <w:divBdr>
        <w:top w:val="none" w:sz="0" w:space="0" w:color="auto"/>
        <w:left w:val="none" w:sz="0" w:space="0" w:color="auto"/>
        <w:bottom w:val="none" w:sz="0" w:space="0" w:color="auto"/>
        <w:right w:val="none" w:sz="0" w:space="0" w:color="auto"/>
      </w:divBdr>
    </w:div>
    <w:div w:id="1508131158">
      <w:bodyDiv w:val="1"/>
      <w:marLeft w:val="0"/>
      <w:marRight w:val="0"/>
      <w:marTop w:val="0"/>
      <w:marBottom w:val="0"/>
      <w:divBdr>
        <w:top w:val="none" w:sz="0" w:space="0" w:color="auto"/>
        <w:left w:val="none" w:sz="0" w:space="0" w:color="auto"/>
        <w:bottom w:val="none" w:sz="0" w:space="0" w:color="auto"/>
        <w:right w:val="none" w:sz="0" w:space="0" w:color="auto"/>
      </w:divBdr>
    </w:div>
    <w:div w:id="1521623048">
      <w:bodyDiv w:val="1"/>
      <w:marLeft w:val="0"/>
      <w:marRight w:val="0"/>
      <w:marTop w:val="0"/>
      <w:marBottom w:val="0"/>
      <w:divBdr>
        <w:top w:val="none" w:sz="0" w:space="0" w:color="auto"/>
        <w:left w:val="none" w:sz="0" w:space="0" w:color="auto"/>
        <w:bottom w:val="none" w:sz="0" w:space="0" w:color="auto"/>
        <w:right w:val="none" w:sz="0" w:space="0" w:color="auto"/>
      </w:divBdr>
    </w:div>
    <w:div w:id="1532648902">
      <w:bodyDiv w:val="1"/>
      <w:marLeft w:val="0"/>
      <w:marRight w:val="0"/>
      <w:marTop w:val="0"/>
      <w:marBottom w:val="0"/>
      <w:divBdr>
        <w:top w:val="none" w:sz="0" w:space="0" w:color="auto"/>
        <w:left w:val="none" w:sz="0" w:space="0" w:color="auto"/>
        <w:bottom w:val="none" w:sz="0" w:space="0" w:color="auto"/>
        <w:right w:val="none" w:sz="0" w:space="0" w:color="auto"/>
      </w:divBdr>
    </w:div>
    <w:div w:id="1587378878">
      <w:bodyDiv w:val="1"/>
      <w:marLeft w:val="0"/>
      <w:marRight w:val="0"/>
      <w:marTop w:val="0"/>
      <w:marBottom w:val="0"/>
      <w:divBdr>
        <w:top w:val="none" w:sz="0" w:space="0" w:color="auto"/>
        <w:left w:val="none" w:sz="0" w:space="0" w:color="auto"/>
        <w:bottom w:val="none" w:sz="0" w:space="0" w:color="auto"/>
        <w:right w:val="none" w:sz="0" w:space="0" w:color="auto"/>
      </w:divBdr>
    </w:div>
    <w:div w:id="1632591414">
      <w:bodyDiv w:val="1"/>
      <w:marLeft w:val="0"/>
      <w:marRight w:val="0"/>
      <w:marTop w:val="0"/>
      <w:marBottom w:val="0"/>
      <w:divBdr>
        <w:top w:val="none" w:sz="0" w:space="0" w:color="auto"/>
        <w:left w:val="none" w:sz="0" w:space="0" w:color="auto"/>
        <w:bottom w:val="none" w:sz="0" w:space="0" w:color="auto"/>
        <w:right w:val="none" w:sz="0" w:space="0" w:color="auto"/>
      </w:divBdr>
    </w:div>
    <w:div w:id="1638149317">
      <w:bodyDiv w:val="1"/>
      <w:marLeft w:val="0"/>
      <w:marRight w:val="0"/>
      <w:marTop w:val="0"/>
      <w:marBottom w:val="0"/>
      <w:divBdr>
        <w:top w:val="none" w:sz="0" w:space="0" w:color="auto"/>
        <w:left w:val="none" w:sz="0" w:space="0" w:color="auto"/>
        <w:bottom w:val="none" w:sz="0" w:space="0" w:color="auto"/>
        <w:right w:val="none" w:sz="0" w:space="0" w:color="auto"/>
      </w:divBdr>
    </w:div>
    <w:div w:id="1699088853">
      <w:bodyDiv w:val="1"/>
      <w:marLeft w:val="0"/>
      <w:marRight w:val="0"/>
      <w:marTop w:val="0"/>
      <w:marBottom w:val="0"/>
      <w:divBdr>
        <w:top w:val="none" w:sz="0" w:space="0" w:color="auto"/>
        <w:left w:val="none" w:sz="0" w:space="0" w:color="auto"/>
        <w:bottom w:val="none" w:sz="0" w:space="0" w:color="auto"/>
        <w:right w:val="none" w:sz="0" w:space="0" w:color="auto"/>
      </w:divBdr>
      <w:divsChild>
        <w:div w:id="94441506">
          <w:marLeft w:val="0"/>
          <w:marRight w:val="0"/>
          <w:marTop w:val="0"/>
          <w:marBottom w:val="0"/>
          <w:divBdr>
            <w:top w:val="none" w:sz="0" w:space="0" w:color="auto"/>
            <w:left w:val="none" w:sz="0" w:space="0" w:color="auto"/>
            <w:bottom w:val="none" w:sz="0" w:space="0" w:color="auto"/>
            <w:right w:val="none" w:sz="0" w:space="0" w:color="auto"/>
          </w:divBdr>
        </w:div>
        <w:div w:id="180051409">
          <w:marLeft w:val="0"/>
          <w:marRight w:val="0"/>
          <w:marTop w:val="0"/>
          <w:marBottom w:val="0"/>
          <w:divBdr>
            <w:top w:val="none" w:sz="0" w:space="0" w:color="auto"/>
            <w:left w:val="none" w:sz="0" w:space="0" w:color="auto"/>
            <w:bottom w:val="none" w:sz="0" w:space="0" w:color="auto"/>
            <w:right w:val="none" w:sz="0" w:space="0" w:color="auto"/>
          </w:divBdr>
        </w:div>
        <w:div w:id="207957685">
          <w:marLeft w:val="0"/>
          <w:marRight w:val="0"/>
          <w:marTop w:val="0"/>
          <w:marBottom w:val="0"/>
          <w:divBdr>
            <w:top w:val="none" w:sz="0" w:space="0" w:color="auto"/>
            <w:left w:val="none" w:sz="0" w:space="0" w:color="auto"/>
            <w:bottom w:val="none" w:sz="0" w:space="0" w:color="auto"/>
            <w:right w:val="none" w:sz="0" w:space="0" w:color="auto"/>
          </w:divBdr>
        </w:div>
        <w:div w:id="367878667">
          <w:marLeft w:val="0"/>
          <w:marRight w:val="0"/>
          <w:marTop w:val="0"/>
          <w:marBottom w:val="0"/>
          <w:divBdr>
            <w:top w:val="none" w:sz="0" w:space="0" w:color="auto"/>
            <w:left w:val="none" w:sz="0" w:space="0" w:color="auto"/>
            <w:bottom w:val="none" w:sz="0" w:space="0" w:color="auto"/>
            <w:right w:val="none" w:sz="0" w:space="0" w:color="auto"/>
          </w:divBdr>
        </w:div>
        <w:div w:id="434403262">
          <w:marLeft w:val="0"/>
          <w:marRight w:val="0"/>
          <w:marTop w:val="0"/>
          <w:marBottom w:val="0"/>
          <w:divBdr>
            <w:top w:val="none" w:sz="0" w:space="0" w:color="auto"/>
            <w:left w:val="none" w:sz="0" w:space="0" w:color="auto"/>
            <w:bottom w:val="none" w:sz="0" w:space="0" w:color="auto"/>
            <w:right w:val="none" w:sz="0" w:space="0" w:color="auto"/>
          </w:divBdr>
        </w:div>
        <w:div w:id="590360184">
          <w:marLeft w:val="0"/>
          <w:marRight w:val="0"/>
          <w:marTop w:val="0"/>
          <w:marBottom w:val="0"/>
          <w:divBdr>
            <w:top w:val="none" w:sz="0" w:space="0" w:color="auto"/>
            <w:left w:val="none" w:sz="0" w:space="0" w:color="auto"/>
            <w:bottom w:val="none" w:sz="0" w:space="0" w:color="auto"/>
            <w:right w:val="none" w:sz="0" w:space="0" w:color="auto"/>
          </w:divBdr>
        </w:div>
        <w:div w:id="759176549">
          <w:marLeft w:val="0"/>
          <w:marRight w:val="0"/>
          <w:marTop w:val="0"/>
          <w:marBottom w:val="0"/>
          <w:divBdr>
            <w:top w:val="none" w:sz="0" w:space="0" w:color="auto"/>
            <w:left w:val="none" w:sz="0" w:space="0" w:color="auto"/>
            <w:bottom w:val="none" w:sz="0" w:space="0" w:color="auto"/>
            <w:right w:val="none" w:sz="0" w:space="0" w:color="auto"/>
          </w:divBdr>
        </w:div>
        <w:div w:id="803935966">
          <w:marLeft w:val="0"/>
          <w:marRight w:val="0"/>
          <w:marTop w:val="0"/>
          <w:marBottom w:val="0"/>
          <w:divBdr>
            <w:top w:val="none" w:sz="0" w:space="0" w:color="auto"/>
            <w:left w:val="none" w:sz="0" w:space="0" w:color="auto"/>
            <w:bottom w:val="none" w:sz="0" w:space="0" w:color="auto"/>
            <w:right w:val="none" w:sz="0" w:space="0" w:color="auto"/>
          </w:divBdr>
        </w:div>
        <w:div w:id="828442851">
          <w:marLeft w:val="0"/>
          <w:marRight w:val="0"/>
          <w:marTop w:val="0"/>
          <w:marBottom w:val="0"/>
          <w:divBdr>
            <w:top w:val="none" w:sz="0" w:space="0" w:color="auto"/>
            <w:left w:val="none" w:sz="0" w:space="0" w:color="auto"/>
            <w:bottom w:val="none" w:sz="0" w:space="0" w:color="auto"/>
            <w:right w:val="none" w:sz="0" w:space="0" w:color="auto"/>
          </w:divBdr>
        </w:div>
        <w:div w:id="838927585">
          <w:marLeft w:val="0"/>
          <w:marRight w:val="0"/>
          <w:marTop w:val="0"/>
          <w:marBottom w:val="0"/>
          <w:divBdr>
            <w:top w:val="none" w:sz="0" w:space="0" w:color="auto"/>
            <w:left w:val="none" w:sz="0" w:space="0" w:color="auto"/>
            <w:bottom w:val="none" w:sz="0" w:space="0" w:color="auto"/>
            <w:right w:val="none" w:sz="0" w:space="0" w:color="auto"/>
          </w:divBdr>
        </w:div>
        <w:div w:id="852039917">
          <w:marLeft w:val="0"/>
          <w:marRight w:val="0"/>
          <w:marTop w:val="0"/>
          <w:marBottom w:val="0"/>
          <w:divBdr>
            <w:top w:val="none" w:sz="0" w:space="0" w:color="auto"/>
            <w:left w:val="none" w:sz="0" w:space="0" w:color="auto"/>
            <w:bottom w:val="none" w:sz="0" w:space="0" w:color="auto"/>
            <w:right w:val="none" w:sz="0" w:space="0" w:color="auto"/>
          </w:divBdr>
        </w:div>
        <w:div w:id="915819771">
          <w:marLeft w:val="0"/>
          <w:marRight w:val="0"/>
          <w:marTop w:val="0"/>
          <w:marBottom w:val="0"/>
          <w:divBdr>
            <w:top w:val="none" w:sz="0" w:space="0" w:color="auto"/>
            <w:left w:val="none" w:sz="0" w:space="0" w:color="auto"/>
            <w:bottom w:val="none" w:sz="0" w:space="0" w:color="auto"/>
            <w:right w:val="none" w:sz="0" w:space="0" w:color="auto"/>
          </w:divBdr>
        </w:div>
        <w:div w:id="1015033780">
          <w:marLeft w:val="0"/>
          <w:marRight w:val="0"/>
          <w:marTop w:val="0"/>
          <w:marBottom w:val="0"/>
          <w:divBdr>
            <w:top w:val="none" w:sz="0" w:space="0" w:color="auto"/>
            <w:left w:val="none" w:sz="0" w:space="0" w:color="auto"/>
            <w:bottom w:val="none" w:sz="0" w:space="0" w:color="auto"/>
            <w:right w:val="none" w:sz="0" w:space="0" w:color="auto"/>
          </w:divBdr>
        </w:div>
        <w:div w:id="1063522793">
          <w:marLeft w:val="0"/>
          <w:marRight w:val="0"/>
          <w:marTop w:val="0"/>
          <w:marBottom w:val="0"/>
          <w:divBdr>
            <w:top w:val="none" w:sz="0" w:space="0" w:color="auto"/>
            <w:left w:val="none" w:sz="0" w:space="0" w:color="auto"/>
            <w:bottom w:val="none" w:sz="0" w:space="0" w:color="auto"/>
            <w:right w:val="none" w:sz="0" w:space="0" w:color="auto"/>
          </w:divBdr>
        </w:div>
        <w:div w:id="1081828734">
          <w:marLeft w:val="0"/>
          <w:marRight w:val="0"/>
          <w:marTop w:val="0"/>
          <w:marBottom w:val="0"/>
          <w:divBdr>
            <w:top w:val="none" w:sz="0" w:space="0" w:color="auto"/>
            <w:left w:val="none" w:sz="0" w:space="0" w:color="auto"/>
            <w:bottom w:val="none" w:sz="0" w:space="0" w:color="auto"/>
            <w:right w:val="none" w:sz="0" w:space="0" w:color="auto"/>
          </w:divBdr>
        </w:div>
        <w:div w:id="1137601403">
          <w:marLeft w:val="0"/>
          <w:marRight w:val="0"/>
          <w:marTop w:val="0"/>
          <w:marBottom w:val="0"/>
          <w:divBdr>
            <w:top w:val="none" w:sz="0" w:space="0" w:color="auto"/>
            <w:left w:val="none" w:sz="0" w:space="0" w:color="auto"/>
            <w:bottom w:val="none" w:sz="0" w:space="0" w:color="auto"/>
            <w:right w:val="none" w:sz="0" w:space="0" w:color="auto"/>
          </w:divBdr>
        </w:div>
        <w:div w:id="1163204744">
          <w:marLeft w:val="0"/>
          <w:marRight w:val="0"/>
          <w:marTop w:val="0"/>
          <w:marBottom w:val="0"/>
          <w:divBdr>
            <w:top w:val="none" w:sz="0" w:space="0" w:color="auto"/>
            <w:left w:val="none" w:sz="0" w:space="0" w:color="auto"/>
            <w:bottom w:val="none" w:sz="0" w:space="0" w:color="auto"/>
            <w:right w:val="none" w:sz="0" w:space="0" w:color="auto"/>
          </w:divBdr>
        </w:div>
        <w:div w:id="1319572703">
          <w:marLeft w:val="0"/>
          <w:marRight w:val="0"/>
          <w:marTop w:val="0"/>
          <w:marBottom w:val="0"/>
          <w:divBdr>
            <w:top w:val="none" w:sz="0" w:space="0" w:color="auto"/>
            <w:left w:val="none" w:sz="0" w:space="0" w:color="auto"/>
            <w:bottom w:val="none" w:sz="0" w:space="0" w:color="auto"/>
            <w:right w:val="none" w:sz="0" w:space="0" w:color="auto"/>
          </w:divBdr>
        </w:div>
        <w:div w:id="1445996045">
          <w:marLeft w:val="0"/>
          <w:marRight w:val="0"/>
          <w:marTop w:val="0"/>
          <w:marBottom w:val="0"/>
          <w:divBdr>
            <w:top w:val="none" w:sz="0" w:space="0" w:color="auto"/>
            <w:left w:val="none" w:sz="0" w:space="0" w:color="auto"/>
            <w:bottom w:val="none" w:sz="0" w:space="0" w:color="auto"/>
            <w:right w:val="none" w:sz="0" w:space="0" w:color="auto"/>
          </w:divBdr>
        </w:div>
        <w:div w:id="1451850957">
          <w:marLeft w:val="0"/>
          <w:marRight w:val="0"/>
          <w:marTop w:val="0"/>
          <w:marBottom w:val="0"/>
          <w:divBdr>
            <w:top w:val="none" w:sz="0" w:space="0" w:color="auto"/>
            <w:left w:val="none" w:sz="0" w:space="0" w:color="auto"/>
            <w:bottom w:val="none" w:sz="0" w:space="0" w:color="auto"/>
            <w:right w:val="none" w:sz="0" w:space="0" w:color="auto"/>
          </w:divBdr>
        </w:div>
        <w:div w:id="1473213250">
          <w:marLeft w:val="0"/>
          <w:marRight w:val="0"/>
          <w:marTop w:val="0"/>
          <w:marBottom w:val="0"/>
          <w:divBdr>
            <w:top w:val="none" w:sz="0" w:space="0" w:color="auto"/>
            <w:left w:val="none" w:sz="0" w:space="0" w:color="auto"/>
            <w:bottom w:val="none" w:sz="0" w:space="0" w:color="auto"/>
            <w:right w:val="none" w:sz="0" w:space="0" w:color="auto"/>
          </w:divBdr>
        </w:div>
        <w:div w:id="1525558933">
          <w:marLeft w:val="0"/>
          <w:marRight w:val="0"/>
          <w:marTop w:val="0"/>
          <w:marBottom w:val="0"/>
          <w:divBdr>
            <w:top w:val="none" w:sz="0" w:space="0" w:color="auto"/>
            <w:left w:val="none" w:sz="0" w:space="0" w:color="auto"/>
            <w:bottom w:val="none" w:sz="0" w:space="0" w:color="auto"/>
            <w:right w:val="none" w:sz="0" w:space="0" w:color="auto"/>
          </w:divBdr>
        </w:div>
        <w:div w:id="1548641036">
          <w:marLeft w:val="0"/>
          <w:marRight w:val="0"/>
          <w:marTop w:val="0"/>
          <w:marBottom w:val="0"/>
          <w:divBdr>
            <w:top w:val="none" w:sz="0" w:space="0" w:color="auto"/>
            <w:left w:val="none" w:sz="0" w:space="0" w:color="auto"/>
            <w:bottom w:val="none" w:sz="0" w:space="0" w:color="auto"/>
            <w:right w:val="none" w:sz="0" w:space="0" w:color="auto"/>
          </w:divBdr>
        </w:div>
        <w:div w:id="1571579456">
          <w:marLeft w:val="0"/>
          <w:marRight w:val="0"/>
          <w:marTop w:val="0"/>
          <w:marBottom w:val="0"/>
          <w:divBdr>
            <w:top w:val="none" w:sz="0" w:space="0" w:color="auto"/>
            <w:left w:val="none" w:sz="0" w:space="0" w:color="auto"/>
            <w:bottom w:val="none" w:sz="0" w:space="0" w:color="auto"/>
            <w:right w:val="none" w:sz="0" w:space="0" w:color="auto"/>
          </w:divBdr>
        </w:div>
        <w:div w:id="1593196983">
          <w:marLeft w:val="0"/>
          <w:marRight w:val="0"/>
          <w:marTop w:val="0"/>
          <w:marBottom w:val="0"/>
          <w:divBdr>
            <w:top w:val="none" w:sz="0" w:space="0" w:color="auto"/>
            <w:left w:val="none" w:sz="0" w:space="0" w:color="auto"/>
            <w:bottom w:val="none" w:sz="0" w:space="0" w:color="auto"/>
            <w:right w:val="none" w:sz="0" w:space="0" w:color="auto"/>
          </w:divBdr>
        </w:div>
        <w:div w:id="1769354215">
          <w:marLeft w:val="0"/>
          <w:marRight w:val="0"/>
          <w:marTop w:val="0"/>
          <w:marBottom w:val="0"/>
          <w:divBdr>
            <w:top w:val="none" w:sz="0" w:space="0" w:color="auto"/>
            <w:left w:val="none" w:sz="0" w:space="0" w:color="auto"/>
            <w:bottom w:val="none" w:sz="0" w:space="0" w:color="auto"/>
            <w:right w:val="none" w:sz="0" w:space="0" w:color="auto"/>
          </w:divBdr>
        </w:div>
        <w:div w:id="1814565680">
          <w:marLeft w:val="0"/>
          <w:marRight w:val="0"/>
          <w:marTop w:val="0"/>
          <w:marBottom w:val="0"/>
          <w:divBdr>
            <w:top w:val="none" w:sz="0" w:space="0" w:color="auto"/>
            <w:left w:val="none" w:sz="0" w:space="0" w:color="auto"/>
            <w:bottom w:val="none" w:sz="0" w:space="0" w:color="auto"/>
            <w:right w:val="none" w:sz="0" w:space="0" w:color="auto"/>
          </w:divBdr>
        </w:div>
        <w:div w:id="1826512358">
          <w:marLeft w:val="0"/>
          <w:marRight w:val="0"/>
          <w:marTop w:val="0"/>
          <w:marBottom w:val="0"/>
          <w:divBdr>
            <w:top w:val="none" w:sz="0" w:space="0" w:color="auto"/>
            <w:left w:val="none" w:sz="0" w:space="0" w:color="auto"/>
            <w:bottom w:val="none" w:sz="0" w:space="0" w:color="auto"/>
            <w:right w:val="none" w:sz="0" w:space="0" w:color="auto"/>
          </w:divBdr>
        </w:div>
        <w:div w:id="1846170873">
          <w:marLeft w:val="0"/>
          <w:marRight w:val="0"/>
          <w:marTop w:val="0"/>
          <w:marBottom w:val="0"/>
          <w:divBdr>
            <w:top w:val="none" w:sz="0" w:space="0" w:color="auto"/>
            <w:left w:val="none" w:sz="0" w:space="0" w:color="auto"/>
            <w:bottom w:val="none" w:sz="0" w:space="0" w:color="auto"/>
            <w:right w:val="none" w:sz="0" w:space="0" w:color="auto"/>
          </w:divBdr>
        </w:div>
        <w:div w:id="1865708416">
          <w:marLeft w:val="0"/>
          <w:marRight w:val="0"/>
          <w:marTop w:val="0"/>
          <w:marBottom w:val="0"/>
          <w:divBdr>
            <w:top w:val="none" w:sz="0" w:space="0" w:color="auto"/>
            <w:left w:val="none" w:sz="0" w:space="0" w:color="auto"/>
            <w:bottom w:val="none" w:sz="0" w:space="0" w:color="auto"/>
            <w:right w:val="none" w:sz="0" w:space="0" w:color="auto"/>
          </w:divBdr>
        </w:div>
        <w:div w:id="2013754870">
          <w:marLeft w:val="0"/>
          <w:marRight w:val="0"/>
          <w:marTop w:val="0"/>
          <w:marBottom w:val="0"/>
          <w:divBdr>
            <w:top w:val="none" w:sz="0" w:space="0" w:color="auto"/>
            <w:left w:val="none" w:sz="0" w:space="0" w:color="auto"/>
            <w:bottom w:val="none" w:sz="0" w:space="0" w:color="auto"/>
            <w:right w:val="none" w:sz="0" w:space="0" w:color="auto"/>
          </w:divBdr>
        </w:div>
        <w:div w:id="2080050626">
          <w:marLeft w:val="0"/>
          <w:marRight w:val="0"/>
          <w:marTop w:val="0"/>
          <w:marBottom w:val="0"/>
          <w:divBdr>
            <w:top w:val="none" w:sz="0" w:space="0" w:color="auto"/>
            <w:left w:val="none" w:sz="0" w:space="0" w:color="auto"/>
            <w:bottom w:val="none" w:sz="0" w:space="0" w:color="auto"/>
            <w:right w:val="none" w:sz="0" w:space="0" w:color="auto"/>
          </w:divBdr>
        </w:div>
        <w:div w:id="2084637534">
          <w:marLeft w:val="0"/>
          <w:marRight w:val="0"/>
          <w:marTop w:val="0"/>
          <w:marBottom w:val="0"/>
          <w:divBdr>
            <w:top w:val="none" w:sz="0" w:space="0" w:color="auto"/>
            <w:left w:val="none" w:sz="0" w:space="0" w:color="auto"/>
            <w:bottom w:val="none" w:sz="0" w:space="0" w:color="auto"/>
            <w:right w:val="none" w:sz="0" w:space="0" w:color="auto"/>
          </w:divBdr>
        </w:div>
        <w:div w:id="2109886628">
          <w:marLeft w:val="0"/>
          <w:marRight w:val="0"/>
          <w:marTop w:val="0"/>
          <w:marBottom w:val="0"/>
          <w:divBdr>
            <w:top w:val="none" w:sz="0" w:space="0" w:color="auto"/>
            <w:left w:val="none" w:sz="0" w:space="0" w:color="auto"/>
            <w:bottom w:val="none" w:sz="0" w:space="0" w:color="auto"/>
            <w:right w:val="none" w:sz="0" w:space="0" w:color="auto"/>
          </w:divBdr>
        </w:div>
        <w:div w:id="2135446389">
          <w:marLeft w:val="0"/>
          <w:marRight w:val="0"/>
          <w:marTop w:val="0"/>
          <w:marBottom w:val="0"/>
          <w:divBdr>
            <w:top w:val="none" w:sz="0" w:space="0" w:color="auto"/>
            <w:left w:val="none" w:sz="0" w:space="0" w:color="auto"/>
            <w:bottom w:val="none" w:sz="0" w:space="0" w:color="auto"/>
            <w:right w:val="none" w:sz="0" w:space="0" w:color="auto"/>
          </w:divBdr>
        </w:div>
      </w:divsChild>
    </w:div>
    <w:div w:id="1802992125">
      <w:bodyDiv w:val="1"/>
      <w:marLeft w:val="0"/>
      <w:marRight w:val="0"/>
      <w:marTop w:val="0"/>
      <w:marBottom w:val="0"/>
      <w:divBdr>
        <w:top w:val="none" w:sz="0" w:space="0" w:color="auto"/>
        <w:left w:val="none" w:sz="0" w:space="0" w:color="auto"/>
        <w:bottom w:val="none" w:sz="0" w:space="0" w:color="auto"/>
        <w:right w:val="none" w:sz="0" w:space="0" w:color="auto"/>
      </w:divBdr>
    </w:div>
    <w:div w:id="1824468513">
      <w:bodyDiv w:val="1"/>
      <w:marLeft w:val="0"/>
      <w:marRight w:val="0"/>
      <w:marTop w:val="0"/>
      <w:marBottom w:val="0"/>
      <w:divBdr>
        <w:top w:val="none" w:sz="0" w:space="0" w:color="auto"/>
        <w:left w:val="none" w:sz="0" w:space="0" w:color="auto"/>
        <w:bottom w:val="none" w:sz="0" w:space="0" w:color="auto"/>
        <w:right w:val="none" w:sz="0" w:space="0" w:color="auto"/>
      </w:divBdr>
    </w:div>
    <w:div w:id="1838110962">
      <w:bodyDiv w:val="1"/>
      <w:marLeft w:val="0"/>
      <w:marRight w:val="0"/>
      <w:marTop w:val="0"/>
      <w:marBottom w:val="0"/>
      <w:divBdr>
        <w:top w:val="none" w:sz="0" w:space="0" w:color="auto"/>
        <w:left w:val="none" w:sz="0" w:space="0" w:color="auto"/>
        <w:bottom w:val="none" w:sz="0" w:space="0" w:color="auto"/>
        <w:right w:val="none" w:sz="0" w:space="0" w:color="auto"/>
      </w:divBdr>
    </w:div>
    <w:div w:id="1883786258">
      <w:bodyDiv w:val="1"/>
      <w:marLeft w:val="0"/>
      <w:marRight w:val="0"/>
      <w:marTop w:val="0"/>
      <w:marBottom w:val="0"/>
      <w:divBdr>
        <w:top w:val="none" w:sz="0" w:space="0" w:color="auto"/>
        <w:left w:val="none" w:sz="0" w:space="0" w:color="auto"/>
        <w:bottom w:val="none" w:sz="0" w:space="0" w:color="auto"/>
        <w:right w:val="none" w:sz="0" w:space="0" w:color="auto"/>
      </w:divBdr>
    </w:div>
    <w:div w:id="1920016401">
      <w:bodyDiv w:val="1"/>
      <w:marLeft w:val="0"/>
      <w:marRight w:val="0"/>
      <w:marTop w:val="0"/>
      <w:marBottom w:val="0"/>
      <w:divBdr>
        <w:top w:val="none" w:sz="0" w:space="0" w:color="auto"/>
        <w:left w:val="none" w:sz="0" w:space="0" w:color="auto"/>
        <w:bottom w:val="none" w:sz="0" w:space="0" w:color="auto"/>
        <w:right w:val="none" w:sz="0" w:space="0" w:color="auto"/>
      </w:divBdr>
    </w:div>
    <w:div w:id="2003000375">
      <w:bodyDiv w:val="1"/>
      <w:marLeft w:val="0"/>
      <w:marRight w:val="0"/>
      <w:marTop w:val="0"/>
      <w:marBottom w:val="0"/>
      <w:divBdr>
        <w:top w:val="none" w:sz="0" w:space="0" w:color="auto"/>
        <w:left w:val="none" w:sz="0" w:space="0" w:color="auto"/>
        <w:bottom w:val="none" w:sz="0" w:space="0" w:color="auto"/>
        <w:right w:val="none" w:sz="0" w:space="0" w:color="auto"/>
      </w:divBdr>
    </w:div>
    <w:div w:id="204278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menergia@minenergia.gov.co" TargetMode="Externa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0" ma:contentTypeDescription="Create a new document." ma:contentTypeScope="" ma:versionID="7d97978da7960fc47ceb3119292fdd5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7284cbf5c81cb3e07ee082b507d35b3f"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0" ma:contentTypeDescription="Create a new document." ma:contentTypeScope="" ma:versionID="7d97978da7960fc47ceb3119292fdd5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7284cbf5c81cb3e07ee082b507d35b3f"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SharedWithUsers xmlns="189b51a7-d269-4f29-b142-79e8ee84f3f3">
      <UserInfo>
        <DisplayName>MARIA FERNANDA ROMERO MALDONADO</DisplayName>
        <AccountId>13</AccountId>
        <AccountType/>
      </UserInfo>
      <UserInfo>
        <DisplayName>MARTHA STEPHANNY BARRETO MANTILLA</DisplayName>
        <AccountId>505</AccountId>
        <AccountType/>
      </UserInfo>
      <UserInfo>
        <DisplayName>LUIS MARIA PADILLA CAMACHO</DisplayName>
        <AccountId>694</AccountId>
        <AccountType/>
      </UserInfo>
      <UserInfo>
        <DisplayName>ALVARO ALEJANDRO GAMEZ PENARANDA</DisplayName>
        <AccountId>658</AccountId>
        <AccountType/>
      </UserInfo>
      <UserInfo>
        <DisplayName>GIOHANA CATARINE GONZALEZ TURIZO</DisplayName>
        <AccountId>297</AccountId>
        <AccountType/>
      </UserInfo>
      <UserInfo>
        <DisplayName>ANA LIZETH QUINTERO GALVIS</DisplayName>
        <AccountId>437</AccountId>
        <AccountType/>
      </UserInfo>
      <UserInfo>
        <DisplayName>KATHERINE ALEXANDRA RONDEROS MENJUREN</DisplayName>
        <AccountId>124</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0" ma:contentTypeDescription="Create a new document." ma:contentTypeScope="" ma:versionID="7d97978da7960fc47ceb3119292fdd5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7284cbf5c81cb3e07ee082b507d35b3f"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1C0C60-B2F3-4DD4-878E-71908194F44D}">
  <ds:schemaRefs>
    <ds:schemaRef ds:uri="http://schemas.microsoft.com/sharepoint/v3/contenttype/forms"/>
  </ds:schemaRefs>
</ds:datastoreItem>
</file>

<file path=customXml/itemProps2.xml><?xml version="1.0" encoding="utf-8"?>
<ds:datastoreItem xmlns:ds="http://schemas.openxmlformats.org/officeDocument/2006/customXml" ds:itemID="{D0656AEA-26E1-4877-878B-D8C065698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9895-93ab-4536-b1cb-77a268359520"/>
    <ds:schemaRef ds:uri="189b51a7-d269-4f29-b142-79e8ee84f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5CDDE3-0DCF-452D-8F97-F05C5C90024B}">
  <ds:schemaRefs>
    <ds:schemaRef ds:uri="http://schemas.openxmlformats.org/officeDocument/2006/bibliography"/>
  </ds:schemaRefs>
</ds:datastoreItem>
</file>

<file path=customXml/itemProps4.xml><?xml version="1.0" encoding="utf-8"?>
<ds:datastoreItem xmlns:ds="http://schemas.openxmlformats.org/officeDocument/2006/customXml" ds:itemID="{9C0888BA-6794-44F6-B764-CF9087CA2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9895-93ab-4536-b1cb-77a268359520"/>
    <ds:schemaRef ds:uri="189b51a7-d269-4f29-b142-79e8ee84f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B17BA7-D2F8-43E9-AAF3-A0272CE5DA70}">
  <ds:schemaRefs>
    <ds:schemaRef ds:uri="http://schemas.microsoft.com/office/2006/metadata/properties"/>
    <ds:schemaRef ds:uri="http://schemas.microsoft.com/office/2006/documentManagement/types"/>
    <ds:schemaRef ds:uri="http://purl.org/dc/elements/1.1/"/>
    <ds:schemaRef ds:uri="189b51a7-d269-4f29-b142-79e8ee84f3f3"/>
    <ds:schemaRef ds:uri="http://purl.org/dc/terms/"/>
    <ds:schemaRef ds:uri="http://schemas.microsoft.com/office/infopath/2007/PartnerControls"/>
    <ds:schemaRef ds:uri="http://www.w3.org/XML/1998/namespace"/>
    <ds:schemaRef ds:uri="http://schemas.openxmlformats.org/package/2006/metadata/core-properties"/>
    <ds:schemaRef ds:uri="ccaf9895-93ab-4536-b1cb-77a268359520"/>
    <ds:schemaRef ds:uri="http://purl.org/dc/dcmitype/"/>
  </ds:schemaRefs>
</ds:datastoreItem>
</file>

<file path=customXml/itemProps6.xml><?xml version="1.0" encoding="utf-8"?>
<ds:datastoreItem xmlns:ds="http://schemas.openxmlformats.org/officeDocument/2006/customXml" ds:itemID="{7F82B262-CFB6-4FF3-82E8-A2E8A8482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9895-93ab-4536-b1cb-77a268359520"/>
    <ds:schemaRef ds:uri="189b51a7-d269-4f29-b142-79e8ee84f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31507</Words>
  <Characters>173291</Characters>
  <Application>Microsoft Office Word</Application>
  <DocSecurity>0</DocSecurity>
  <Lines>1444</Lines>
  <Paragraphs>408</Paragraphs>
  <ScaleCrop>false</ScaleCrop>
  <Company/>
  <LinksUpToDate>false</LinksUpToDate>
  <CharactersWithSpaces>204390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Acosta Gutierrez</dc:creator>
  <cp:keywords/>
  <cp:lastModifiedBy>KATHERINE ALEXANDRA RONDEROS MENJUREN</cp:lastModifiedBy>
  <cp:revision>91</cp:revision>
  <cp:lastPrinted>2017-10-10T01:22:00Z</cp:lastPrinted>
  <dcterms:created xsi:type="dcterms:W3CDTF">2024-11-01T15:55:00Z</dcterms:created>
  <dcterms:modified xsi:type="dcterms:W3CDTF">2024-11-22T15:52:00Z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